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AA15D2">
      <w:pPr>
        <w:spacing w:line="580" w:lineRule="exact"/>
        <w:ind w:leftChars="100" w:left="210" w:rightChars="100" w:right="210"/>
        <w:jc w:val="center"/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>桑坪人大</w:t>
      </w:r>
      <w:r w:rsidR="00DA78BE" w:rsidRPr="00DA78BE">
        <w:rPr>
          <w:rFonts w:eastAsia="方正仿宋_GBK"/>
          <w:sz w:val="32"/>
          <w:szCs w:val="32"/>
        </w:rPr>
        <w:t>主席团</w:t>
      </w:r>
      <w:r w:rsidRPr="00DA78BE">
        <w:rPr>
          <w:rFonts w:eastAsia="方正仿宋_GBK"/>
          <w:sz w:val="32"/>
          <w:szCs w:val="32"/>
        </w:rPr>
        <w:t>〔</w:t>
      </w:r>
      <w:r w:rsidRPr="00DA78BE">
        <w:rPr>
          <w:rFonts w:eastAsia="方正仿宋_GBK"/>
          <w:sz w:val="32"/>
          <w:szCs w:val="32"/>
        </w:rPr>
        <w:t>2021</w:t>
      </w:r>
      <w:r w:rsidRPr="00DA78BE">
        <w:rPr>
          <w:rFonts w:eastAsia="方正仿宋_GBK"/>
          <w:sz w:val="32"/>
          <w:szCs w:val="32"/>
        </w:rPr>
        <w:t>〕</w:t>
      </w:r>
      <w:r w:rsidR="009702DB">
        <w:rPr>
          <w:rFonts w:eastAsia="方正仿宋_GBK" w:hint="eastAsia"/>
          <w:sz w:val="32"/>
          <w:szCs w:val="32"/>
        </w:rPr>
        <w:t>2</w:t>
      </w:r>
      <w:r w:rsidRPr="00DA78BE">
        <w:rPr>
          <w:rFonts w:eastAsia="方正仿宋_GBK"/>
          <w:sz w:val="32"/>
          <w:szCs w:val="32"/>
        </w:rPr>
        <w:t>号</w:t>
      </w:r>
      <w:r w:rsidR="00DA78BE" w:rsidRPr="00DA78BE">
        <w:rPr>
          <w:rFonts w:eastAsia="方正仿宋_GBK"/>
          <w:sz w:val="32"/>
          <w:szCs w:val="32"/>
        </w:rPr>
        <w:t xml:space="preserve">               </w:t>
      </w:r>
      <w:r w:rsidRPr="00DA78BE">
        <w:rPr>
          <w:rFonts w:eastAsia="方正仿宋_GBK"/>
          <w:sz w:val="32"/>
          <w:szCs w:val="32"/>
        </w:rPr>
        <w:t>签发人：</w:t>
      </w:r>
      <w:r w:rsidRPr="00DA78BE">
        <w:rPr>
          <w:rFonts w:eastAsia="方正楷体_GBK"/>
          <w:sz w:val="32"/>
          <w:szCs w:val="32"/>
        </w:rPr>
        <w:t>袁</w:t>
      </w:r>
      <w:r w:rsidRPr="00DA78BE">
        <w:rPr>
          <w:rFonts w:eastAsia="方正楷体_GBK"/>
          <w:sz w:val="32"/>
          <w:szCs w:val="32"/>
        </w:rPr>
        <w:t xml:space="preserve">  </w:t>
      </w:r>
      <w:r w:rsidRPr="00DA78BE">
        <w:rPr>
          <w:rFonts w:eastAsia="方正楷体_GBK"/>
          <w:sz w:val="32"/>
          <w:szCs w:val="32"/>
        </w:rPr>
        <w:t>华</w:t>
      </w: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65524" w:rsidRPr="00DA78BE" w:rsidRDefault="00D65524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DA78BE" w:rsidRPr="00DA78BE" w:rsidRDefault="00DA78BE" w:rsidP="00DA78BE">
      <w:pPr>
        <w:widowControl/>
        <w:spacing w:line="7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DA78BE">
        <w:rPr>
          <w:rFonts w:eastAsia="方正小标宋_GBK"/>
          <w:color w:val="000000"/>
          <w:kern w:val="0"/>
          <w:sz w:val="44"/>
          <w:szCs w:val="44"/>
        </w:rPr>
        <w:t>桑坪镇人民代表大会主席团</w:t>
      </w:r>
    </w:p>
    <w:p w:rsidR="00DA78BE" w:rsidRPr="00DA78BE" w:rsidRDefault="00DA78BE" w:rsidP="00DA78BE">
      <w:pPr>
        <w:widowControl/>
        <w:spacing w:line="720" w:lineRule="exact"/>
        <w:jc w:val="center"/>
        <w:rPr>
          <w:rFonts w:eastAsia="方正小标宋_GBK"/>
          <w:bCs/>
          <w:color w:val="000000"/>
          <w:kern w:val="0"/>
          <w:sz w:val="30"/>
          <w:szCs w:val="30"/>
          <w:lang w:val="zh-CN"/>
        </w:rPr>
      </w:pPr>
      <w:r w:rsidRPr="00DA78BE">
        <w:rPr>
          <w:rFonts w:eastAsia="方正小标宋_GBK"/>
          <w:color w:val="000000"/>
          <w:kern w:val="0"/>
          <w:sz w:val="44"/>
          <w:szCs w:val="44"/>
        </w:rPr>
        <w:t>关于同意</w:t>
      </w:r>
      <w:r w:rsidR="009702DB">
        <w:rPr>
          <w:rFonts w:eastAsia="方正小标宋_GBK" w:hint="eastAsia"/>
          <w:color w:val="000000"/>
          <w:kern w:val="0"/>
          <w:sz w:val="44"/>
          <w:szCs w:val="44"/>
        </w:rPr>
        <w:t>《</w:t>
      </w:r>
      <w:r w:rsidRPr="00DA78BE">
        <w:rPr>
          <w:rFonts w:eastAsia="方正小标宋_GBK"/>
          <w:color w:val="000000"/>
          <w:kern w:val="0"/>
          <w:sz w:val="44"/>
          <w:szCs w:val="44"/>
        </w:rPr>
        <w:t>桑坪镇</w:t>
      </w:r>
      <w:r w:rsidR="009702DB">
        <w:rPr>
          <w:rFonts w:eastAsia="方正小标宋_GBK" w:hint="eastAsia"/>
          <w:color w:val="000000"/>
          <w:kern w:val="0"/>
          <w:sz w:val="44"/>
          <w:szCs w:val="44"/>
        </w:rPr>
        <w:t>2020</w:t>
      </w:r>
      <w:r w:rsidR="009702DB">
        <w:rPr>
          <w:rFonts w:eastAsia="方正小标宋_GBK" w:hint="eastAsia"/>
          <w:color w:val="000000"/>
          <w:kern w:val="0"/>
          <w:sz w:val="44"/>
          <w:szCs w:val="44"/>
        </w:rPr>
        <w:t>年财政</w:t>
      </w:r>
      <w:r w:rsidR="00E3067F">
        <w:rPr>
          <w:rFonts w:eastAsia="方正小标宋_GBK" w:hint="eastAsia"/>
          <w:color w:val="000000"/>
          <w:kern w:val="0"/>
          <w:sz w:val="44"/>
          <w:szCs w:val="44"/>
        </w:rPr>
        <w:t>决</w:t>
      </w:r>
      <w:r w:rsidR="009702DB">
        <w:rPr>
          <w:rFonts w:eastAsia="方正小标宋_GBK" w:hint="eastAsia"/>
          <w:color w:val="000000"/>
          <w:kern w:val="0"/>
          <w:sz w:val="44"/>
          <w:szCs w:val="44"/>
        </w:rPr>
        <w:t>算执行情况和</w:t>
      </w:r>
      <w:r w:rsidR="009702DB">
        <w:rPr>
          <w:rFonts w:eastAsia="方正小标宋_GBK" w:hint="eastAsia"/>
          <w:color w:val="000000"/>
          <w:kern w:val="0"/>
          <w:sz w:val="44"/>
          <w:szCs w:val="44"/>
        </w:rPr>
        <w:t>2021</w:t>
      </w:r>
      <w:r w:rsidRPr="00DA78BE">
        <w:rPr>
          <w:rFonts w:eastAsia="方正小标宋_GBK"/>
          <w:bCs/>
          <w:color w:val="000000"/>
          <w:kern w:val="0"/>
          <w:sz w:val="44"/>
          <w:szCs w:val="44"/>
          <w:lang w:val="zh-CN"/>
        </w:rPr>
        <w:t>年财政预算</w:t>
      </w:r>
      <w:r w:rsidR="009702DB">
        <w:rPr>
          <w:rFonts w:eastAsia="方正小标宋_GBK" w:hint="eastAsia"/>
          <w:bCs/>
          <w:color w:val="000000"/>
          <w:kern w:val="0"/>
          <w:sz w:val="44"/>
          <w:szCs w:val="44"/>
          <w:lang w:val="zh-CN"/>
        </w:rPr>
        <w:t>草案的报告》的批复</w:t>
      </w:r>
    </w:p>
    <w:p w:rsidR="00DA78BE" w:rsidRPr="00DA78BE" w:rsidRDefault="00DA78BE" w:rsidP="00DA78BE">
      <w:pPr>
        <w:pStyle w:val="a7"/>
        <w:tabs>
          <w:tab w:val="left" w:pos="358"/>
        </w:tabs>
        <w:spacing w:before="0" w:beforeAutospacing="0" w:after="0" w:afterAutospacing="0" w:line="578" w:lineRule="exact"/>
        <w:rPr>
          <w:rFonts w:ascii="Times New Roman" w:eastAsia="方正仿宋_GBK" w:hAnsi="Times New Roman" w:cs="Times New Roman"/>
          <w:sz w:val="32"/>
        </w:rPr>
      </w:pPr>
    </w:p>
    <w:p w:rsidR="00DA78BE" w:rsidRPr="00DA78BE" w:rsidRDefault="00DA78BE" w:rsidP="00DA78BE">
      <w:pPr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>云阳县桑坪镇人民政府：</w:t>
      </w:r>
    </w:p>
    <w:p w:rsidR="00DA78BE" w:rsidRPr="00DA78BE" w:rsidRDefault="00DA78BE" w:rsidP="00DA78BE">
      <w:pPr>
        <w:ind w:firstLineChars="200" w:firstLine="640"/>
        <w:jc w:val="left"/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>你们</w:t>
      </w:r>
      <w:r w:rsidR="009702DB" w:rsidRPr="009702DB">
        <w:rPr>
          <w:rFonts w:eastAsia="方正仿宋_GBK" w:hint="eastAsia"/>
          <w:sz w:val="32"/>
          <w:szCs w:val="32"/>
        </w:rPr>
        <w:t>拟定的《关于</w:t>
      </w:r>
      <w:r w:rsidR="009702DB">
        <w:rPr>
          <w:rFonts w:eastAsia="方正仿宋_GBK" w:hint="eastAsia"/>
          <w:sz w:val="32"/>
          <w:szCs w:val="32"/>
        </w:rPr>
        <w:t>桑坪镇</w:t>
      </w:r>
      <w:r w:rsidR="009702DB" w:rsidRPr="009702DB">
        <w:rPr>
          <w:rFonts w:eastAsia="方正仿宋_GBK" w:hint="eastAsia"/>
          <w:sz w:val="32"/>
          <w:szCs w:val="32"/>
        </w:rPr>
        <w:t>2020</w:t>
      </w:r>
      <w:r w:rsidR="009702DB" w:rsidRPr="009702DB">
        <w:rPr>
          <w:rFonts w:eastAsia="方正仿宋_GBK" w:hint="eastAsia"/>
          <w:sz w:val="32"/>
          <w:szCs w:val="32"/>
        </w:rPr>
        <w:t>年财政</w:t>
      </w:r>
      <w:r w:rsidR="00985FB7">
        <w:rPr>
          <w:rFonts w:eastAsia="方正仿宋_GBK" w:hint="eastAsia"/>
          <w:sz w:val="32"/>
          <w:szCs w:val="32"/>
        </w:rPr>
        <w:t>决</w:t>
      </w:r>
      <w:r w:rsidR="009702DB" w:rsidRPr="009702DB">
        <w:rPr>
          <w:rFonts w:eastAsia="方正仿宋_GBK" w:hint="eastAsia"/>
          <w:sz w:val="32"/>
          <w:szCs w:val="32"/>
        </w:rPr>
        <w:t>算执行情况和</w:t>
      </w:r>
      <w:r w:rsidR="009702DB" w:rsidRPr="009702DB">
        <w:rPr>
          <w:rFonts w:eastAsia="方正仿宋_GBK" w:hint="eastAsia"/>
          <w:sz w:val="32"/>
          <w:szCs w:val="32"/>
        </w:rPr>
        <w:t>2021</w:t>
      </w:r>
      <w:r w:rsidR="009702DB" w:rsidRPr="009702DB">
        <w:rPr>
          <w:rFonts w:eastAsia="方正仿宋_GBK" w:hint="eastAsia"/>
          <w:sz w:val="32"/>
          <w:szCs w:val="32"/>
        </w:rPr>
        <w:t>年财政预算草案的报告》</w:t>
      </w:r>
      <w:r w:rsidRPr="00DA78BE">
        <w:rPr>
          <w:rFonts w:eastAsia="方正仿宋_GBK"/>
          <w:sz w:val="32"/>
          <w:szCs w:val="32"/>
        </w:rPr>
        <w:t>，经</w:t>
      </w:r>
      <w:r w:rsidR="009702DB">
        <w:rPr>
          <w:rFonts w:eastAsia="方正仿宋_GBK" w:hint="eastAsia"/>
          <w:sz w:val="32"/>
          <w:szCs w:val="32"/>
        </w:rPr>
        <w:t>桑坪镇第十八届人民代表大会第五次会议表决结果，</w:t>
      </w:r>
      <w:r w:rsidRPr="00DA78BE">
        <w:rPr>
          <w:rFonts w:eastAsia="方正仿宋_GBK"/>
          <w:sz w:val="32"/>
          <w:szCs w:val="32"/>
        </w:rPr>
        <w:t>同意该</w:t>
      </w:r>
      <w:r w:rsidR="009702DB">
        <w:rPr>
          <w:rFonts w:eastAsia="方正仿宋_GBK" w:hint="eastAsia"/>
          <w:sz w:val="32"/>
          <w:szCs w:val="32"/>
        </w:rPr>
        <w:t>报告</w:t>
      </w:r>
      <w:r w:rsidRPr="00DA78BE">
        <w:rPr>
          <w:rFonts w:eastAsia="方正仿宋_GBK"/>
          <w:sz w:val="32"/>
          <w:szCs w:val="32"/>
        </w:rPr>
        <w:t>。</w:t>
      </w:r>
    </w:p>
    <w:p w:rsidR="00DA78BE" w:rsidRPr="00DA78BE" w:rsidRDefault="00DA78BE" w:rsidP="00DA78BE">
      <w:pPr>
        <w:ind w:firstLineChars="200" w:firstLine="640"/>
        <w:jc w:val="left"/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>此复</w:t>
      </w:r>
    </w:p>
    <w:p w:rsidR="00DA78BE" w:rsidRPr="00DA78BE" w:rsidRDefault="00DA78BE" w:rsidP="00DA78BE">
      <w:pPr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 xml:space="preserve">                            </w:t>
      </w:r>
      <w:r w:rsidRPr="00DA78BE">
        <w:rPr>
          <w:rFonts w:eastAsia="方正仿宋_GBK"/>
          <w:sz w:val="32"/>
          <w:szCs w:val="32"/>
        </w:rPr>
        <w:t>桑坪镇人民代表大会主席团</w:t>
      </w:r>
    </w:p>
    <w:p w:rsidR="00DA78BE" w:rsidRPr="00DA78BE" w:rsidRDefault="00DA78BE" w:rsidP="00DA78BE">
      <w:pPr>
        <w:rPr>
          <w:rFonts w:eastAsia="方正仿宋_GBK"/>
          <w:sz w:val="32"/>
          <w:szCs w:val="32"/>
        </w:rPr>
      </w:pPr>
      <w:r w:rsidRPr="00DA78BE">
        <w:rPr>
          <w:rFonts w:eastAsia="方正仿宋_GBK"/>
          <w:sz w:val="32"/>
          <w:szCs w:val="32"/>
        </w:rPr>
        <w:t xml:space="preserve">                                2021</w:t>
      </w:r>
      <w:r w:rsidRPr="00DA78BE">
        <w:rPr>
          <w:rFonts w:eastAsia="方正仿宋_GBK"/>
          <w:sz w:val="32"/>
          <w:szCs w:val="32"/>
        </w:rPr>
        <w:t>年</w:t>
      </w:r>
      <w:r w:rsidR="009702DB">
        <w:rPr>
          <w:rFonts w:eastAsia="方正仿宋_GBK" w:hint="eastAsia"/>
          <w:sz w:val="32"/>
          <w:szCs w:val="32"/>
        </w:rPr>
        <w:t>8</w:t>
      </w:r>
      <w:r w:rsidRPr="00DA78BE">
        <w:rPr>
          <w:rFonts w:eastAsia="方正仿宋_GBK"/>
          <w:sz w:val="32"/>
          <w:szCs w:val="32"/>
        </w:rPr>
        <w:t>月</w:t>
      </w:r>
      <w:r w:rsidR="009702DB">
        <w:rPr>
          <w:rFonts w:eastAsia="方正仿宋_GBK" w:hint="eastAsia"/>
          <w:sz w:val="32"/>
          <w:szCs w:val="32"/>
        </w:rPr>
        <w:t>19</w:t>
      </w:r>
      <w:r w:rsidRPr="00DA78BE">
        <w:rPr>
          <w:rFonts w:eastAsia="方正仿宋_GBK"/>
          <w:sz w:val="32"/>
          <w:szCs w:val="32"/>
        </w:rPr>
        <w:t>日</w:t>
      </w:r>
    </w:p>
    <w:p w:rsidR="00D65524" w:rsidRPr="00DA78BE" w:rsidRDefault="00D65524" w:rsidP="00DA78BE">
      <w:pPr>
        <w:rPr>
          <w:rFonts w:eastAsia="方正仿宋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D65524" w:rsidP="00DA78BE">
      <w:pPr>
        <w:spacing w:line="578" w:lineRule="exact"/>
        <w:jc w:val="left"/>
        <w:rPr>
          <w:rFonts w:eastAsia="方正黑体_GBK"/>
          <w:sz w:val="32"/>
          <w:szCs w:val="32"/>
        </w:rPr>
      </w:pPr>
    </w:p>
    <w:p w:rsidR="00D65524" w:rsidRPr="00DA78BE" w:rsidRDefault="00AA15D2">
      <w:pPr>
        <w:pBdr>
          <w:top w:val="single" w:sz="12" w:space="1" w:color="auto"/>
          <w:bottom w:val="single" w:sz="12" w:space="2" w:color="auto"/>
          <w:between w:val="single" w:sz="4" w:space="1" w:color="auto"/>
        </w:pBdr>
        <w:spacing w:line="560" w:lineRule="exact"/>
        <w:rPr>
          <w:rFonts w:eastAsia="方正仿宋_GBK"/>
          <w:sz w:val="28"/>
          <w:szCs w:val="28"/>
        </w:rPr>
      </w:pPr>
      <w:r w:rsidRPr="00DA78BE">
        <w:rPr>
          <w:rFonts w:eastAsia="方正仿宋_GBK"/>
          <w:sz w:val="28"/>
          <w:szCs w:val="28"/>
        </w:rPr>
        <w:t xml:space="preserve">  </w:t>
      </w:r>
      <w:r w:rsidRPr="00DA78BE">
        <w:rPr>
          <w:rFonts w:eastAsia="方正仿宋_GBK"/>
          <w:sz w:val="28"/>
          <w:szCs w:val="28"/>
        </w:rPr>
        <w:t>云阳县桑坪镇党政办公室</w:t>
      </w:r>
      <w:r w:rsidR="00DA78BE" w:rsidRPr="00DA78BE">
        <w:rPr>
          <w:rFonts w:eastAsia="方正仿宋_GBK"/>
          <w:sz w:val="28"/>
          <w:szCs w:val="28"/>
        </w:rPr>
        <w:t xml:space="preserve">                   </w:t>
      </w:r>
      <w:r w:rsidRPr="00DA78BE">
        <w:rPr>
          <w:rFonts w:eastAsia="方正仿宋_GBK"/>
          <w:sz w:val="28"/>
          <w:szCs w:val="28"/>
        </w:rPr>
        <w:t>2021</w:t>
      </w:r>
      <w:r w:rsidRPr="00DA78BE">
        <w:rPr>
          <w:rFonts w:eastAsia="方正仿宋_GBK"/>
          <w:sz w:val="28"/>
          <w:szCs w:val="28"/>
        </w:rPr>
        <w:t>年</w:t>
      </w:r>
      <w:r w:rsidR="009702DB">
        <w:rPr>
          <w:rFonts w:eastAsia="方正仿宋_GBK" w:hint="eastAsia"/>
          <w:sz w:val="28"/>
          <w:szCs w:val="28"/>
        </w:rPr>
        <w:t>8</w:t>
      </w:r>
      <w:r w:rsidRPr="00DA78BE">
        <w:rPr>
          <w:rFonts w:eastAsia="方正仿宋_GBK"/>
          <w:sz w:val="28"/>
          <w:szCs w:val="28"/>
        </w:rPr>
        <w:t>月</w:t>
      </w:r>
      <w:r w:rsidR="009702DB">
        <w:rPr>
          <w:rFonts w:eastAsia="方正仿宋_GBK" w:hint="eastAsia"/>
          <w:sz w:val="28"/>
          <w:szCs w:val="28"/>
        </w:rPr>
        <w:t>19</w:t>
      </w:r>
      <w:r w:rsidRPr="00DA78BE">
        <w:rPr>
          <w:rFonts w:eastAsia="方正仿宋_GBK"/>
          <w:sz w:val="28"/>
          <w:szCs w:val="28"/>
        </w:rPr>
        <w:t>日印</w:t>
      </w:r>
    </w:p>
    <w:sectPr w:rsidR="00D65524" w:rsidRPr="00DA78BE" w:rsidSect="00D65524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11" w:rsidRDefault="005E0A11" w:rsidP="00D65524">
      <w:r>
        <w:separator/>
      </w:r>
    </w:p>
  </w:endnote>
  <w:endnote w:type="continuationSeparator" w:id="1">
    <w:p w:rsidR="005E0A11" w:rsidRDefault="005E0A11" w:rsidP="00D6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660467"/>
      <w:docPartObj>
        <w:docPartGallery w:val="AutoText"/>
      </w:docPartObj>
    </w:sdtPr>
    <w:sdtContent>
      <w:p w:rsidR="00D65524" w:rsidRDefault="00AA15D2">
        <w:pPr>
          <w:pStyle w:val="a5"/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88742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88742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85FB7" w:rsidRPr="00985FB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="0088742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660466"/>
      <w:docPartObj>
        <w:docPartGallery w:val="AutoText"/>
      </w:docPartObj>
    </w:sdtPr>
    <w:sdtContent>
      <w:p w:rsidR="00D65524" w:rsidRDefault="00AA15D2">
        <w:pPr>
          <w:pStyle w:val="a5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88742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88742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5FB7" w:rsidRPr="00985F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88742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11" w:rsidRDefault="005E0A11" w:rsidP="00D65524">
      <w:r>
        <w:separator/>
      </w:r>
    </w:p>
  </w:footnote>
  <w:footnote w:type="continuationSeparator" w:id="1">
    <w:p w:rsidR="005E0A11" w:rsidRDefault="005E0A11" w:rsidP="00D65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DDB"/>
    <w:rsid w:val="000413BF"/>
    <w:rsid w:val="00051B9E"/>
    <w:rsid w:val="00054CB8"/>
    <w:rsid w:val="000557DC"/>
    <w:rsid w:val="00072AD3"/>
    <w:rsid w:val="00085C94"/>
    <w:rsid w:val="00096096"/>
    <w:rsid w:val="000A3908"/>
    <w:rsid w:val="000A3BC1"/>
    <w:rsid w:val="000A4A60"/>
    <w:rsid w:val="000D5215"/>
    <w:rsid w:val="0013096D"/>
    <w:rsid w:val="00160F4E"/>
    <w:rsid w:val="001651FE"/>
    <w:rsid w:val="00173618"/>
    <w:rsid w:val="001A28B4"/>
    <w:rsid w:val="001B60F1"/>
    <w:rsid w:val="001D75F2"/>
    <w:rsid w:val="00226C05"/>
    <w:rsid w:val="00254E53"/>
    <w:rsid w:val="00272208"/>
    <w:rsid w:val="002B20DB"/>
    <w:rsid w:val="002C0137"/>
    <w:rsid w:val="002D718C"/>
    <w:rsid w:val="002F3085"/>
    <w:rsid w:val="00333DDC"/>
    <w:rsid w:val="0035751B"/>
    <w:rsid w:val="003F3F02"/>
    <w:rsid w:val="0046048A"/>
    <w:rsid w:val="004A2055"/>
    <w:rsid w:val="004C16E6"/>
    <w:rsid w:val="004C20F5"/>
    <w:rsid w:val="00513C2A"/>
    <w:rsid w:val="0056087E"/>
    <w:rsid w:val="00566608"/>
    <w:rsid w:val="005A07C4"/>
    <w:rsid w:val="005A6558"/>
    <w:rsid w:val="005D6C6E"/>
    <w:rsid w:val="005E0A11"/>
    <w:rsid w:val="0061332E"/>
    <w:rsid w:val="00613AB4"/>
    <w:rsid w:val="00636948"/>
    <w:rsid w:val="006F6AFB"/>
    <w:rsid w:val="00715025"/>
    <w:rsid w:val="00763B6C"/>
    <w:rsid w:val="00774D62"/>
    <w:rsid w:val="007A0F3E"/>
    <w:rsid w:val="00830B5D"/>
    <w:rsid w:val="008567C7"/>
    <w:rsid w:val="00860DB0"/>
    <w:rsid w:val="008701B2"/>
    <w:rsid w:val="00871D1B"/>
    <w:rsid w:val="00876C0D"/>
    <w:rsid w:val="0088742E"/>
    <w:rsid w:val="008A4645"/>
    <w:rsid w:val="008C13AE"/>
    <w:rsid w:val="008C7AFC"/>
    <w:rsid w:val="008E7494"/>
    <w:rsid w:val="00912749"/>
    <w:rsid w:val="00952654"/>
    <w:rsid w:val="009702DB"/>
    <w:rsid w:val="00973BD9"/>
    <w:rsid w:val="00985FB7"/>
    <w:rsid w:val="00A26F3E"/>
    <w:rsid w:val="00A34793"/>
    <w:rsid w:val="00A856D1"/>
    <w:rsid w:val="00AA15D2"/>
    <w:rsid w:val="00B438F6"/>
    <w:rsid w:val="00B52DDC"/>
    <w:rsid w:val="00BB3C5B"/>
    <w:rsid w:val="00BE2FB1"/>
    <w:rsid w:val="00C3151B"/>
    <w:rsid w:val="00C56677"/>
    <w:rsid w:val="00C83048"/>
    <w:rsid w:val="00C9133E"/>
    <w:rsid w:val="00CB3D89"/>
    <w:rsid w:val="00D13465"/>
    <w:rsid w:val="00D25D8A"/>
    <w:rsid w:val="00D27136"/>
    <w:rsid w:val="00D65524"/>
    <w:rsid w:val="00D73E20"/>
    <w:rsid w:val="00D93DDB"/>
    <w:rsid w:val="00DA78BE"/>
    <w:rsid w:val="00DB58DC"/>
    <w:rsid w:val="00DC20A0"/>
    <w:rsid w:val="00E3067F"/>
    <w:rsid w:val="00E507B0"/>
    <w:rsid w:val="00EB1906"/>
    <w:rsid w:val="00ED26FE"/>
    <w:rsid w:val="00ED4F2F"/>
    <w:rsid w:val="00F02A95"/>
    <w:rsid w:val="00F163C4"/>
    <w:rsid w:val="00F7256A"/>
    <w:rsid w:val="1CBA35D9"/>
    <w:rsid w:val="1EC25BDD"/>
    <w:rsid w:val="37332EC2"/>
    <w:rsid w:val="4D23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65524"/>
    <w:pPr>
      <w:ind w:leftChars="2500" w:left="100"/>
    </w:pPr>
  </w:style>
  <w:style w:type="paragraph" w:styleId="a4">
    <w:name w:val="Balloon Text"/>
    <w:basedOn w:val="a"/>
    <w:semiHidden/>
    <w:qFormat/>
    <w:rsid w:val="00D6552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6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6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65524"/>
    <w:pPr>
      <w:widowControl/>
      <w:spacing w:before="100" w:beforeAutospacing="1" w:after="100" w:afterAutospacing="1"/>
      <w:jc w:val="left"/>
    </w:pPr>
    <w:rPr>
      <w:rFonts w:ascii="宋体" w:eastAsia="楷体_GB2312" w:hAnsi="宋体" w:cs="宋体"/>
      <w:kern w:val="0"/>
      <w:sz w:val="24"/>
      <w:szCs w:val="32"/>
    </w:rPr>
  </w:style>
  <w:style w:type="table" w:styleId="a8">
    <w:name w:val="Table Grid"/>
    <w:basedOn w:val="a1"/>
    <w:qFormat/>
    <w:rsid w:val="00D655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sid w:val="00D65524"/>
    <w:rPr>
      <w:rFonts w:ascii="Arial" w:hAnsi="Arial" w:cs="Arial"/>
      <w:sz w:val="20"/>
      <w:szCs w:val="20"/>
    </w:rPr>
  </w:style>
  <w:style w:type="character" w:customStyle="1" w:styleId="Char1">
    <w:name w:val="页眉 Char"/>
    <w:basedOn w:val="a0"/>
    <w:link w:val="a6"/>
    <w:qFormat/>
    <w:rsid w:val="00D6552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6552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65524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DA7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[格式2：适用于区县人大换届选举结果的上报]</dc:title>
  <dc:creator>微软用户</dc:creator>
  <cp:lastModifiedBy>Administrator</cp:lastModifiedBy>
  <cp:revision>6</cp:revision>
  <cp:lastPrinted>2021-12-13T08:53:00Z</cp:lastPrinted>
  <dcterms:created xsi:type="dcterms:W3CDTF">2022-09-01T03:53:00Z</dcterms:created>
  <dcterms:modified xsi:type="dcterms:W3CDTF">2022-09-01T06:46:00Z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0C1E36C10234425790F118AD08731560</vt:lpwstr>
  </property>
</Properties>
</file>