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/>
          <w:snapToGrid/>
          <w:kern w:val="2"/>
          <w:sz w:val="32"/>
          <w:szCs w:val="20"/>
        </w:rPr>
        <w:pict>
          <v:shape id="_x0000_s2050" o:spid="_x0000_s2050" o:spt="136" type="#_x0000_t136" style="position:absolute;left:0pt;margin-top:85.05pt;height:53.85pt;width:425.2pt;mso-position-horizontal:center;mso-position-horizontal-relative:page;mso-position-vertical-relative:page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规划和自然资源局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/>
          <w:snapToGrid/>
          <w:kern w:val="2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1984375</wp:posOffset>
                </wp:positionV>
                <wp:extent cx="6120130" cy="0"/>
                <wp:effectExtent l="0" t="38100" r="1397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15pt;margin-top:156.25pt;height:0pt;width:481.9pt;mso-position-horizontal-relative:page;mso-position-vertical-relative:page;z-index:251661312;mso-width-relative:page;mso-height-relative:page;" filled="f" stroked="t" coordsize="21600,21600" o:gfxdata="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X9jq9kAAAAMAQAADwAAAAAAAAABACAAAAAiAAAAZHJzL2Rvd25yZXYu&#10;eG1sUEsBAhQAFAAAAAgAh07iQP5RY9T6AQAA6wMAAA4AAAAAAAAAAQAgAAAAKAEAAGRycy9lMm9E&#10;b2MueG1sUEsFBgAAAAAGAAYAWQEAAJQ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 w:firstLine="4480" w:firstLineChars="14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规划资源函〔202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</w:rPr>
        <w:t>云阳县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val="en-US" w:eastAsia="zh-CN"/>
        </w:rPr>
        <w:t>规划和自然资源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</w:rPr>
        <w:t>关于县第十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八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</w:rPr>
        <w:t>届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人大四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val="en-US" w:eastAsia="zh-CN"/>
        </w:rPr>
        <w:t>202400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</w:rPr>
        <w:t>42号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建议的复函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聂胜兵代表：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您提出的《关于外郎乡五峰村（东柏路）危岩治理的建议》（第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20240042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收悉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，在此，对您提出宝贵的建议表示感谢！经研究办理，现答复如下：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8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一是我局已组织驻守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地质工程师对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外郎乡东柏路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猴子石危岩开展了地质调查。据调查，猴子石危岩长约500m，高约5-25m，岩体为中-厚层砂岩，山体坡度约60°，受道路切坡影响，危岩共发育5段破碎带，破碎带宽度50～150m不等，高度约5-25m，厚度约2m，破碎带均呈碎裂状，发育两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裂隙，导致岩体较破碎，预测不利工况下极易发生岩体垮塌，直接威胁五峰村541名居民出行及过往车辆的通行安全。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8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二是我局已将猴子石危岩纳入地质灾害隐患点管理。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三是已将猴子石危岩纳入地质灾害排危除险项目规划，开展项目储备，积极争取专项资金进行整治。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四是我局指导外郎乡人民政府在东柏路猴子石两端设置警示标志，该区域达到橙色及以上地质灾害气象风险预警时，采取中断交通等熔断措施，确保过往车辆及行人安全。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此复函已经黄波局长审签，对以上答复您有什么意见，请填写在回执上寄给县人大常委会人代工委，以便进一步改建工作。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160" w:firstLineChars="13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云阳县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规划和自然资源局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年6月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5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刘洋，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13896300927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8" w:lineRule="exact"/>
        <w:ind w:right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抄送：县政府办，县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人大常委会人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代工委。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1984" w:left="1531" w:header="851" w:footer="147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0BBB7517-FBA2-4442-8581-B4494729E72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343AB18-1476-403F-9C59-41AA60F74D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default" w:ascii="Times New Roman" w:hAnsi="Times New Roman" w:eastAsia="方正仿宋_GBK" w:cs="Times New Roman"/>
        <w:sz w:val="32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721995</wp:posOffset>
              </wp:positionH>
              <wp:positionV relativeFrom="page">
                <wp:posOffset>9681845</wp:posOffset>
              </wp:positionV>
              <wp:extent cx="6120130" cy="0"/>
              <wp:effectExtent l="0" t="38100" r="13970" b="381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7620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6.85pt;margin-top:762.35pt;height:0pt;width:481.9pt;mso-position-horizontal-relative:page;mso-position-vertical-relative:page;z-index:251662336;mso-width-relative:page;mso-height-relative:page;" filled="f" stroked="t" coordsize="21600,21600" o:gfxdata="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ioS9rWAAAADgEAAA8AAAAAAAAAAQAgAAAAIgAAAGRycy9kb3ducmV2Lnht&#10;bFBLAQIUABQAAAAIAIdO4kB1lO97+wEAAOsDAAAOAAAAAAAAAAEAIAAAACUBAABkcnMvZTJvRG9j&#10;LnhtbFBLBQYAAAAABgAGAFkBAACSBQAAAAA=&#10;">
              <v:fill on="f" focussize="0,0"/>
              <v:stroke weight="6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right"/>
    </w:pPr>
    <w:r>
      <w:rPr>
        <w:rFonts w:hint="default" w:ascii="Times New Roman" w:hAnsi="Times New Roman" w:eastAsia="方正仿宋_GBK" w:cs="Times New Roman"/>
        <w:sz w:val="32"/>
        <w:szCs w:val="32"/>
        <w:lang w:val="en-US" w:eastAsia="zh-CN"/>
      </w:rPr>
      <w:t>A类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Nzk1NmM4YzhjZWQzMTI3NWJiNTM2ZTU2ZWYyMDgifQ=="/>
  </w:docVars>
  <w:rsids>
    <w:rsidRoot w:val="00B744A1"/>
    <w:rsid w:val="0000264C"/>
    <w:rsid w:val="000119D1"/>
    <w:rsid w:val="00013FB2"/>
    <w:rsid w:val="00045F53"/>
    <w:rsid w:val="00076F2E"/>
    <w:rsid w:val="00082995"/>
    <w:rsid w:val="000C35FA"/>
    <w:rsid w:val="000D46E0"/>
    <w:rsid w:val="00112CD0"/>
    <w:rsid w:val="00113C3F"/>
    <w:rsid w:val="0013173B"/>
    <w:rsid w:val="00132751"/>
    <w:rsid w:val="001D48E6"/>
    <w:rsid w:val="00213FCF"/>
    <w:rsid w:val="00247405"/>
    <w:rsid w:val="002572EC"/>
    <w:rsid w:val="002A2529"/>
    <w:rsid w:val="002B4FB4"/>
    <w:rsid w:val="002D4136"/>
    <w:rsid w:val="0037434D"/>
    <w:rsid w:val="003973BA"/>
    <w:rsid w:val="003A42A7"/>
    <w:rsid w:val="003B136A"/>
    <w:rsid w:val="003D75CF"/>
    <w:rsid w:val="003F1D53"/>
    <w:rsid w:val="00424D80"/>
    <w:rsid w:val="00493815"/>
    <w:rsid w:val="004B7ABA"/>
    <w:rsid w:val="004C63BA"/>
    <w:rsid w:val="00514DF4"/>
    <w:rsid w:val="005319E9"/>
    <w:rsid w:val="00587814"/>
    <w:rsid w:val="00597A14"/>
    <w:rsid w:val="005B1175"/>
    <w:rsid w:val="005F1552"/>
    <w:rsid w:val="006641EA"/>
    <w:rsid w:val="00667344"/>
    <w:rsid w:val="006C2E9C"/>
    <w:rsid w:val="006C4458"/>
    <w:rsid w:val="006D79E5"/>
    <w:rsid w:val="00775A2A"/>
    <w:rsid w:val="007D259A"/>
    <w:rsid w:val="007D5543"/>
    <w:rsid w:val="007D670E"/>
    <w:rsid w:val="007E21BC"/>
    <w:rsid w:val="007F3C3D"/>
    <w:rsid w:val="00861DB1"/>
    <w:rsid w:val="00971DE1"/>
    <w:rsid w:val="009B1C62"/>
    <w:rsid w:val="009D569A"/>
    <w:rsid w:val="009E0F59"/>
    <w:rsid w:val="00A22E76"/>
    <w:rsid w:val="00A252FC"/>
    <w:rsid w:val="00A415EE"/>
    <w:rsid w:val="00A7219D"/>
    <w:rsid w:val="00A82AB0"/>
    <w:rsid w:val="00AD0955"/>
    <w:rsid w:val="00AF630D"/>
    <w:rsid w:val="00B35AE9"/>
    <w:rsid w:val="00B744A1"/>
    <w:rsid w:val="00BE1AD0"/>
    <w:rsid w:val="00C02A5C"/>
    <w:rsid w:val="00C07ECC"/>
    <w:rsid w:val="00C1198D"/>
    <w:rsid w:val="00C91056"/>
    <w:rsid w:val="00C9672E"/>
    <w:rsid w:val="00CC0B90"/>
    <w:rsid w:val="00CE55FB"/>
    <w:rsid w:val="00CF15AA"/>
    <w:rsid w:val="00CF63B7"/>
    <w:rsid w:val="00D04717"/>
    <w:rsid w:val="00DA662C"/>
    <w:rsid w:val="00DB527D"/>
    <w:rsid w:val="00E04EED"/>
    <w:rsid w:val="00E06A0A"/>
    <w:rsid w:val="00E37FAB"/>
    <w:rsid w:val="00E95699"/>
    <w:rsid w:val="00EB1D6C"/>
    <w:rsid w:val="00ED2391"/>
    <w:rsid w:val="00F32CCE"/>
    <w:rsid w:val="00F5652F"/>
    <w:rsid w:val="00F76C56"/>
    <w:rsid w:val="068F348C"/>
    <w:rsid w:val="080C0494"/>
    <w:rsid w:val="09246F14"/>
    <w:rsid w:val="0F3330FE"/>
    <w:rsid w:val="0F6D35DC"/>
    <w:rsid w:val="14BE05ED"/>
    <w:rsid w:val="14EA19ED"/>
    <w:rsid w:val="1A5A4F1C"/>
    <w:rsid w:val="21760034"/>
    <w:rsid w:val="21AF0132"/>
    <w:rsid w:val="2279162E"/>
    <w:rsid w:val="26720372"/>
    <w:rsid w:val="2D6F75A0"/>
    <w:rsid w:val="2F9A2FF3"/>
    <w:rsid w:val="377609DE"/>
    <w:rsid w:val="3CAA4150"/>
    <w:rsid w:val="3D3566F1"/>
    <w:rsid w:val="3F4F7E07"/>
    <w:rsid w:val="41C838E0"/>
    <w:rsid w:val="41EC10FE"/>
    <w:rsid w:val="42A11B51"/>
    <w:rsid w:val="4C233A9E"/>
    <w:rsid w:val="4F31045B"/>
    <w:rsid w:val="502B5150"/>
    <w:rsid w:val="5A1B5EF4"/>
    <w:rsid w:val="5EE75713"/>
    <w:rsid w:val="60895300"/>
    <w:rsid w:val="61BF6C24"/>
    <w:rsid w:val="655A40B6"/>
    <w:rsid w:val="6FAF0A9A"/>
    <w:rsid w:val="75CF2EC9"/>
    <w:rsid w:val="780F0F07"/>
    <w:rsid w:val="784A1F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pacing w:val="40"/>
      <w:sz w:val="36"/>
    </w:r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360" w:lineRule="auto"/>
      <w:ind w:left="0" w:right="0" w:firstLine="420" w:firstLineChars="100"/>
      <w:jc w:val="left"/>
    </w:pPr>
  </w:style>
  <w:style w:type="character" w:customStyle="1" w:styleId="12">
    <w:name w:val="页眉 Char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Char"/>
    <w:basedOn w:val="11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日期 Char"/>
    <w:basedOn w:val="11"/>
    <w:link w:val="4"/>
    <w:semiHidden/>
    <w:qFormat/>
    <w:uiPriority w:val="99"/>
    <w:rPr>
      <w:rFonts w:ascii="Calibri" w:hAnsi="Calibri" w:eastAsia="宋体" w:cs="Times New Roman"/>
      <w:kern w:val="2"/>
      <w:sz w:val="21"/>
      <w:szCs w:val="21"/>
    </w:rPr>
  </w:style>
  <w:style w:type="paragraph" w:customStyle="1" w:styleId="16">
    <w:name w:val="No Spacing"/>
    <w:link w:val="1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7">
    <w:name w:val="无间隔 Char"/>
    <w:basedOn w:val="11"/>
    <w:link w:val="16"/>
    <w:qFormat/>
    <w:uiPriority w:val="1"/>
    <w:rPr>
      <w:sz w:val="22"/>
      <w:szCs w:val="22"/>
    </w:rPr>
  </w:style>
  <w:style w:type="character" w:customStyle="1" w:styleId="18">
    <w:name w:val="标题 1 Char"/>
    <w:basedOn w:val="11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00F4FC-CA14-45B7-B92C-F8F60150DA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531</Words>
  <Characters>584</Characters>
  <Lines>4</Lines>
  <Paragraphs>1</Paragraphs>
  <TotalTime>0</TotalTime>
  <ScaleCrop>false</ScaleCrop>
  <LinksUpToDate>false</LinksUpToDate>
  <CharactersWithSpaces>584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2018-06-15T01:22:00Z</dcterms:created>
  <dc:creator>微软用户</dc:creator>
  <cp:lastModifiedBy>刘津良</cp:lastModifiedBy>
  <cp:lastPrinted>2018-06-19T07:30:00Z</cp:lastPrinted>
  <dcterms:modified xsi:type="dcterms:W3CDTF">2024-08-13T01:21:33Z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C19037C0C908403D9E84A9EAFDA5EE48_13</vt:lpwstr>
  </property>
</Properties>
</file>