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72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华文中宋"/>
          <w:bCs/>
          <w:sz w:val="44"/>
          <w:szCs w:val="44"/>
          <w:lang w:val="zh-CN"/>
        </w:rPr>
        <w:t>中共外郎乡委员会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ascii="Times New Roman" w:hAnsi="Times New Roman" w:eastAsia="方正小标宋_GBK" w:cs="华文中宋"/>
          <w:bCs/>
          <w:spacing w:val="34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华文中宋"/>
          <w:bCs/>
          <w:spacing w:val="34"/>
          <w:sz w:val="44"/>
          <w:szCs w:val="44"/>
          <w:lang w:val="zh-CN"/>
        </w:rPr>
        <w:t>外郎乡人民政府</w:t>
      </w:r>
    </w:p>
    <w:p>
      <w:pPr>
        <w:topLinePunct/>
        <w:spacing w:line="720" w:lineRule="exact"/>
        <w:jc w:val="center"/>
        <w:rPr>
          <w:rStyle w:val="7"/>
          <w:rFonts w:ascii="Times New Roman" w:hAnsi="Times New Roman" w:eastAsia="方正小标宋_GBK"/>
          <w:b w:val="0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32"/>
        </w:rPr>
        <w:t>关于调整机关部分工作人员岗位职责的通知</w:t>
      </w: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〔2020〕42号</w:t>
      </w:r>
    </w:p>
    <w:p>
      <w:pPr>
        <w:spacing w:line="594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各村（社区）、乡属各单位、机关各科室：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因人事变动及工作需要，经乡党委会议研究决定，对部分人员岗位职责调整如下：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刘君同志任经发办主任（兼），主持民政和社会事务办、经发办工作；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田宇同志任民政和社会事务办副主任、驾驶员，负责渝A</w:t>
      </w:r>
      <w:r>
        <w:rPr>
          <w:rFonts w:hint="eastAsia" w:ascii="Times New Roman" w:hAnsi="Times New Roman" w:eastAsia="微软雅黑" w:cs="微软雅黑"/>
          <w:sz w:val="32"/>
          <w:szCs w:val="32"/>
        </w:rPr>
        <w:t>•</w:t>
      </w:r>
      <w:r>
        <w:rPr>
          <w:rFonts w:hint="eastAsia" w:ascii="Times New Roman" w:hAnsi="Times New Roman" w:eastAsia="方正仿宋_GBK"/>
          <w:sz w:val="32"/>
          <w:szCs w:val="32"/>
        </w:rPr>
        <w:t>153FR公车驾驶和日常保养工作；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邓誉同志负责经发办人口普查工作，不再担任驾驶员。</w:t>
      </w:r>
    </w:p>
    <w:p>
      <w:pPr>
        <w:spacing w:line="578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jc w:val="center"/>
        <w:rPr>
          <w:rFonts w:ascii="Times New Roman" w:hAnsi="Times New Roman" w:eastAsia="方正仿宋_GBK" w:cs="华文中宋"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中共外郎乡委员会  外郎乡人民政府</w:t>
      </w:r>
    </w:p>
    <w:p>
      <w:pPr>
        <w:spacing w:line="578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       2020年9月16日</w:t>
      </w:r>
    </w:p>
    <w:p>
      <w:pPr>
        <w:spacing w:line="578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482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482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482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482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482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240" w:lineRule="exact"/>
        <w:ind w:right="482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/>
        <w:jc w:val="both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Bdr>
          <w:top w:val="single" w:color="auto" w:sz="12" w:space="1"/>
        </w:pBdr>
        <w:spacing w:line="594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抄送：县委组织部，县人力社保局，县农业农村委，县机关事务服务</w:t>
      </w:r>
    </w:p>
    <w:p>
      <w:pPr>
        <w:pBdr>
          <w:top w:val="single" w:color="auto" w:sz="12" w:space="1"/>
        </w:pBdr>
        <w:spacing w:line="594" w:lineRule="exact"/>
        <w:ind w:firstLine="1120" w:firstLineChars="4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中心。</w:t>
      </w:r>
    </w:p>
    <w:p>
      <w:pPr>
        <w:pBdr>
          <w:top w:val="single" w:color="auto" w:sz="4" w:space="1"/>
          <w:bottom w:val="single" w:color="auto" w:sz="12" w:space="1"/>
        </w:pBdr>
        <w:spacing w:line="578" w:lineRule="exact"/>
        <w:ind w:firstLine="280" w:firstLineChars="10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 xml:space="preserve">云阳县外郎乡党政办公室             </w:t>
      </w:r>
      <w:r>
        <w:rPr>
          <w:rFonts w:hint="default" w:ascii="Times New Roman" w:hAnsi="Times New Roman" w:eastAsia="方正仿宋_GBK"/>
          <w:sz w:val="28"/>
          <w:szCs w:val="28"/>
          <w:lang w:val="en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2020年9月16日印发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start="1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softHyphen/>
    </w:r>
    <w:r>
      <w:rPr>
        <w:rFonts w:hint="eastAsia" w:ascii="方正仿宋_GBK" w:eastAsia="方正仿宋_GBK"/>
        <w:sz w:val="28"/>
        <w:szCs w:val="28"/>
      </w:rPr>
      <w:t>—1—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  <w:tab w:val="clear" w:pos="8306"/>
      </w:tabs>
      <w:rPr>
        <w:rFonts w:ascii="方正仿宋_GBK" w:eastAsia="方正仿宋_GBK" w:cs="Times New Roman" w:hAnsiTheme="minorEastAsia"/>
        <w:sz w:val="28"/>
        <w:szCs w:val="28"/>
      </w:rPr>
    </w:pPr>
    <w:r>
      <w:rPr>
        <w:rFonts w:hint="eastAsia" w:ascii="方正仿宋_GBK" w:eastAsia="方正仿宋_GBK" w:cs="Times New Roman" w:hAnsiTheme="minorEastAsia"/>
        <w:sz w:val="28"/>
        <w:szCs w:val="28"/>
      </w:rPr>
      <w:t>—2—</w:t>
    </w:r>
    <w:r>
      <w:rPr>
        <w:rFonts w:hint="eastAsia" w:ascii="方正仿宋_GBK" w:eastAsia="方正仿宋_GBK" w:cs="Times New Roman" w:hAnsiTheme="min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008C7"/>
    <w:rsid w:val="00032C0C"/>
    <w:rsid w:val="00050A04"/>
    <w:rsid w:val="00061394"/>
    <w:rsid w:val="00092BAF"/>
    <w:rsid w:val="000A1347"/>
    <w:rsid w:val="000A3EEC"/>
    <w:rsid w:val="000B6125"/>
    <w:rsid w:val="000E2B81"/>
    <w:rsid w:val="000E353A"/>
    <w:rsid w:val="000E6CA9"/>
    <w:rsid w:val="00126A30"/>
    <w:rsid w:val="001507AE"/>
    <w:rsid w:val="00151548"/>
    <w:rsid w:val="00172362"/>
    <w:rsid w:val="0017645F"/>
    <w:rsid w:val="001B0F01"/>
    <w:rsid w:val="001F4A9C"/>
    <w:rsid w:val="00213D3F"/>
    <w:rsid w:val="00257A0B"/>
    <w:rsid w:val="00296F00"/>
    <w:rsid w:val="002B2E51"/>
    <w:rsid w:val="002F7C03"/>
    <w:rsid w:val="00314D27"/>
    <w:rsid w:val="00317059"/>
    <w:rsid w:val="00323EFF"/>
    <w:rsid w:val="00324FAA"/>
    <w:rsid w:val="00347029"/>
    <w:rsid w:val="00367CCA"/>
    <w:rsid w:val="003B0EB0"/>
    <w:rsid w:val="003F08CE"/>
    <w:rsid w:val="003F6968"/>
    <w:rsid w:val="00402E06"/>
    <w:rsid w:val="00405709"/>
    <w:rsid w:val="00427338"/>
    <w:rsid w:val="004337B7"/>
    <w:rsid w:val="004405F2"/>
    <w:rsid w:val="004450FE"/>
    <w:rsid w:val="004909BB"/>
    <w:rsid w:val="004B5FBD"/>
    <w:rsid w:val="004D2B68"/>
    <w:rsid w:val="004D5E26"/>
    <w:rsid w:val="004E32A2"/>
    <w:rsid w:val="004E7F79"/>
    <w:rsid w:val="004F783A"/>
    <w:rsid w:val="005044CC"/>
    <w:rsid w:val="00507FF2"/>
    <w:rsid w:val="00514E03"/>
    <w:rsid w:val="00520007"/>
    <w:rsid w:val="00533C3F"/>
    <w:rsid w:val="005421C5"/>
    <w:rsid w:val="00584D1A"/>
    <w:rsid w:val="005937C5"/>
    <w:rsid w:val="005A1F04"/>
    <w:rsid w:val="005A454B"/>
    <w:rsid w:val="005A4C73"/>
    <w:rsid w:val="005A4F40"/>
    <w:rsid w:val="005C6B79"/>
    <w:rsid w:val="00610118"/>
    <w:rsid w:val="00622ABE"/>
    <w:rsid w:val="0063361A"/>
    <w:rsid w:val="0063611C"/>
    <w:rsid w:val="0066748D"/>
    <w:rsid w:val="0067553C"/>
    <w:rsid w:val="00687E6B"/>
    <w:rsid w:val="006B0AF8"/>
    <w:rsid w:val="006B50F0"/>
    <w:rsid w:val="006B5538"/>
    <w:rsid w:val="006B5EC1"/>
    <w:rsid w:val="006C0718"/>
    <w:rsid w:val="006D23C2"/>
    <w:rsid w:val="006D49FE"/>
    <w:rsid w:val="006F0827"/>
    <w:rsid w:val="006F6813"/>
    <w:rsid w:val="00710E77"/>
    <w:rsid w:val="007456A0"/>
    <w:rsid w:val="00756193"/>
    <w:rsid w:val="007564AC"/>
    <w:rsid w:val="0079429B"/>
    <w:rsid w:val="007A22A8"/>
    <w:rsid w:val="00801F21"/>
    <w:rsid w:val="00810AE6"/>
    <w:rsid w:val="008211B6"/>
    <w:rsid w:val="0088268A"/>
    <w:rsid w:val="0089485B"/>
    <w:rsid w:val="008A046A"/>
    <w:rsid w:val="008C6275"/>
    <w:rsid w:val="008D3345"/>
    <w:rsid w:val="008D5061"/>
    <w:rsid w:val="00932931"/>
    <w:rsid w:val="00951E44"/>
    <w:rsid w:val="00963CA8"/>
    <w:rsid w:val="0097190C"/>
    <w:rsid w:val="009A0246"/>
    <w:rsid w:val="009A7D50"/>
    <w:rsid w:val="009B1F87"/>
    <w:rsid w:val="009D65F2"/>
    <w:rsid w:val="009E020F"/>
    <w:rsid w:val="009F1663"/>
    <w:rsid w:val="00A27264"/>
    <w:rsid w:val="00A33ACB"/>
    <w:rsid w:val="00A466E3"/>
    <w:rsid w:val="00A631BD"/>
    <w:rsid w:val="00A70F12"/>
    <w:rsid w:val="00A960A1"/>
    <w:rsid w:val="00AA2345"/>
    <w:rsid w:val="00AA3628"/>
    <w:rsid w:val="00AC7937"/>
    <w:rsid w:val="00AF590D"/>
    <w:rsid w:val="00B060C9"/>
    <w:rsid w:val="00B2357F"/>
    <w:rsid w:val="00B346C3"/>
    <w:rsid w:val="00B40D20"/>
    <w:rsid w:val="00B500B6"/>
    <w:rsid w:val="00B53683"/>
    <w:rsid w:val="00B74F49"/>
    <w:rsid w:val="00B83695"/>
    <w:rsid w:val="00B85DEB"/>
    <w:rsid w:val="00B90791"/>
    <w:rsid w:val="00B913E2"/>
    <w:rsid w:val="00B9612E"/>
    <w:rsid w:val="00BA08BB"/>
    <w:rsid w:val="00BB3BCB"/>
    <w:rsid w:val="00BB5019"/>
    <w:rsid w:val="00BC53EF"/>
    <w:rsid w:val="00BD3BE8"/>
    <w:rsid w:val="00BE47DE"/>
    <w:rsid w:val="00BE48C5"/>
    <w:rsid w:val="00BF0821"/>
    <w:rsid w:val="00BF3DCE"/>
    <w:rsid w:val="00C07A7D"/>
    <w:rsid w:val="00C10638"/>
    <w:rsid w:val="00C5793F"/>
    <w:rsid w:val="00C675F7"/>
    <w:rsid w:val="00C95255"/>
    <w:rsid w:val="00CA2AC2"/>
    <w:rsid w:val="00CA3807"/>
    <w:rsid w:val="00CB2BE0"/>
    <w:rsid w:val="00CD4487"/>
    <w:rsid w:val="00CF7650"/>
    <w:rsid w:val="00D16E1C"/>
    <w:rsid w:val="00D21D89"/>
    <w:rsid w:val="00D2381A"/>
    <w:rsid w:val="00D37E6A"/>
    <w:rsid w:val="00D44574"/>
    <w:rsid w:val="00D54B22"/>
    <w:rsid w:val="00D57A33"/>
    <w:rsid w:val="00D939A8"/>
    <w:rsid w:val="00DD1446"/>
    <w:rsid w:val="00DD4043"/>
    <w:rsid w:val="00E16E8A"/>
    <w:rsid w:val="00E343EF"/>
    <w:rsid w:val="00E672B7"/>
    <w:rsid w:val="00E90D1D"/>
    <w:rsid w:val="00E95A65"/>
    <w:rsid w:val="00EB48D0"/>
    <w:rsid w:val="00EB713C"/>
    <w:rsid w:val="00EC3A5F"/>
    <w:rsid w:val="00EC51E6"/>
    <w:rsid w:val="00ED73A9"/>
    <w:rsid w:val="00EF5F0D"/>
    <w:rsid w:val="00F1769E"/>
    <w:rsid w:val="00F5262A"/>
    <w:rsid w:val="00F76C06"/>
    <w:rsid w:val="00F92531"/>
    <w:rsid w:val="00F92BC3"/>
    <w:rsid w:val="00FD55F5"/>
    <w:rsid w:val="00FF7858"/>
    <w:rsid w:val="05BD3D63"/>
    <w:rsid w:val="18B87B9A"/>
    <w:rsid w:val="26D93EF8"/>
    <w:rsid w:val="47931429"/>
    <w:rsid w:val="5BD45B8F"/>
    <w:rsid w:val="78E74715"/>
    <w:rsid w:val="7FDD6978"/>
    <w:rsid w:val="FA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2020-06-10T16:37:00Z</dcterms:created>
  <dc:creator>Administrator</dc:creator>
  <cp:lastModifiedBy>user</cp:lastModifiedBy>
  <cp:lastPrinted>2020-09-15T18:33:00Z</cp:lastPrinted>
  <dcterms:modified xsi:type="dcterms:W3CDTF">2023-11-30T16:33:28Z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