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20" w:lineRule="exact"/>
        <w:jc w:val="center"/>
        <w:textAlignment w:val="auto"/>
        <w:rPr>
          <w:rFonts w:ascii="方正小标宋_GBK" w:eastAsia="方正小标宋_GBK" w:cs="方正小标宋_GBK"/>
          <w:kern w:val="0"/>
          <w:sz w:val="44"/>
          <w:szCs w:val="44"/>
        </w:rPr>
      </w:pPr>
      <w:r>
        <w:rPr>
          <w:rFonts w:hint="eastAsia" w:ascii="方正小标宋_GBK" w:eastAsia="方正小标宋_GBK" w:cs="方正小标宋_GBK"/>
          <w:kern w:val="0"/>
          <w:sz w:val="44"/>
          <w:szCs w:val="44"/>
          <w:lang w:eastAsia="zh-CN"/>
        </w:rPr>
        <w:t>云阳县渠马</w:t>
      </w:r>
      <w:r>
        <w:rPr>
          <w:rFonts w:hint="eastAsia" w:ascii="方正小标宋_GBK" w:eastAsia="方正小标宋_GBK" w:cs="方正小标宋_GBK"/>
          <w:kern w:val="0"/>
          <w:sz w:val="44"/>
          <w:szCs w:val="44"/>
        </w:rPr>
        <w:t>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20" w:lineRule="exact"/>
        <w:jc w:val="center"/>
        <w:textAlignment w:val="auto"/>
        <w:rPr>
          <w:rFonts w:ascii="方正小标宋_GBK" w:eastAsia="方正小标宋_GBK" w:cs="方正小标宋_GBK"/>
          <w:kern w:val="0"/>
          <w:sz w:val="44"/>
          <w:szCs w:val="44"/>
        </w:rPr>
      </w:pPr>
      <w:r>
        <w:rPr>
          <w:rFonts w:hint="eastAsia" w:ascii="方正小标宋_GBK" w:eastAsia="方正小标宋_GBK" w:cs="方正小标宋_GBK"/>
          <w:kern w:val="0"/>
          <w:sz w:val="44"/>
          <w:szCs w:val="44"/>
        </w:rPr>
        <w:t>关于印发《</w:t>
      </w:r>
      <w:r>
        <w:rPr>
          <w:rFonts w:hint="eastAsia" w:ascii="方正小标宋_GBK" w:eastAsia="方正小标宋_GBK" w:cs="方正小标宋_GBK"/>
          <w:kern w:val="0"/>
          <w:sz w:val="44"/>
          <w:szCs w:val="44"/>
          <w:lang w:eastAsia="zh-CN"/>
        </w:rPr>
        <w:t>渠马</w:t>
      </w:r>
      <w:r>
        <w:rPr>
          <w:rFonts w:hint="eastAsia" w:ascii="方正小标宋_GBK" w:eastAsia="方正小标宋_GBK" w:cs="方正小标宋_GBK"/>
          <w:kern w:val="0"/>
          <w:sz w:val="44"/>
          <w:szCs w:val="44"/>
        </w:rPr>
        <w:t>镇</w:t>
      </w:r>
      <w:r>
        <w:rPr>
          <w:rFonts w:hint="default" w:ascii="Times New Roman" w:hAnsi="Times New Roman" w:eastAsia="方正小标宋_GBK" w:cs="Times New Roman"/>
          <w:color w:val="000000"/>
          <w:spacing w:val="-24"/>
          <w:sz w:val="44"/>
          <w:szCs w:val="44"/>
        </w:rPr>
        <w:t>202</w:t>
      </w:r>
      <w:r>
        <w:rPr>
          <w:rFonts w:hint="default" w:ascii="Times New Roman" w:hAnsi="Times New Roman" w:eastAsia="方正小标宋_GBK" w:cs="Times New Roman"/>
          <w:color w:val="000000"/>
          <w:spacing w:val="-24"/>
          <w:sz w:val="44"/>
          <w:szCs w:val="44"/>
          <w:lang w:val="en-US" w:eastAsia="zh-CN"/>
        </w:rPr>
        <w:t>2</w:t>
      </w:r>
      <w:r>
        <w:rPr>
          <w:rFonts w:hint="eastAsia" w:ascii="方正小标宋_GBK" w:hAnsi="Times New Roman" w:eastAsia="方正小标宋_GBK" w:cs="Times New Roman"/>
          <w:color w:val="000000"/>
          <w:spacing w:val="-24"/>
          <w:sz w:val="44"/>
          <w:szCs w:val="44"/>
        </w:rPr>
        <w:t>年春运道路交通安全工作</w:t>
      </w:r>
      <w:r>
        <w:rPr>
          <w:rFonts w:hint="eastAsia" w:ascii="方正小标宋_GBK" w:eastAsia="方正小标宋_GBK" w:cs="方正小标宋_GBK"/>
          <w:kern w:val="0"/>
          <w:sz w:val="44"/>
          <w:szCs w:val="44"/>
        </w:rPr>
        <w:t>方案》的通知</w:t>
      </w:r>
    </w:p>
    <w:p>
      <w:pPr>
        <w:spacing w:line="578" w:lineRule="exact"/>
        <w:ind w:firstLine="640" w:firstLineChars="200"/>
        <w:jc w:val="center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渠马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府发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〔202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号</w:t>
      </w:r>
    </w:p>
    <w:p>
      <w:pPr>
        <w:spacing w:line="578" w:lineRule="exact"/>
        <w:ind w:firstLine="640" w:firstLineChars="200"/>
        <w:jc w:val="center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94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各村（社区），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有关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科室：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经镇领导同意，现将《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渠马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镇20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年春运道路交通安全工作方案》印发给你们，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请认真遵照执行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line="594" w:lineRule="exact"/>
        <w:ind w:firstLine="64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eastAsia="方正仿宋_GBK" w:cs="Times New Roman"/>
          <w:sz w:val="32"/>
          <w:szCs w:val="32"/>
          <w:lang w:eastAsia="zh-CN"/>
        </w:rPr>
        <w:t>云阳县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渠马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镇人民政府</w:t>
      </w:r>
      <w:r>
        <w:rPr>
          <w:rFonts w:hint="eastAsia" w:ascii="Times New Roman" w:eastAsia="方正仿宋_GBK" w:cs="Times New Roman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line="594" w:lineRule="exact"/>
        <w:ind w:firstLine="64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年1月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  <w:r>
        <w:rPr>
          <w:rFonts w:hint="eastAsia" w:ascii="Times New Roman" w:eastAsia="方正仿宋_GBK" w:cs="Times New Roman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渠马镇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02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年春运道路交通安全工作方案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2022年春运从1月17日开始至2月25日结束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按照《云阳县道路交通安全办公室关于做好202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年春运道路交通安全工作的通知》（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云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道安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办〔202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〕2号）要求，为全力做好202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年春运道路交通安全工作，现结合我镇辖区道路交通实际，特制定本方案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。</w:t>
      </w:r>
    </w:p>
    <w:p>
      <w:pPr>
        <w:pStyle w:val="4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 w:val="0"/>
        <w:spacing w:before="0" w:beforeAutospacing="0" w:after="0" w:afterAutospacing="0" w:line="594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一、工作目标</w:t>
      </w:r>
    </w:p>
    <w:p>
      <w:pPr>
        <w:pStyle w:val="4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 w:val="0"/>
        <w:spacing w:before="0" w:beforeAutospacing="0" w:after="0" w:afterAutospacing="0"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统筹做好春运交通安全管理和疫情防控工作，确保实现“两个不发生、三个同比下降”目标（即：不发生重特大交通事故和长时间长距离交通拥堵，确保道路交通事故、死亡和较大事故同比下降），为市“两会”、北京冬奥会、春运创造良好的道路交通环境，为迎接党的二十大胜利召开和2022年全县道路交通事故预防工作打好基础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二、组织领导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94" w:lineRule="exact"/>
        <w:ind w:firstLine="640" w:firstLineChars="200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春运工作是维护社会稳定、构建和谐社会的重要举措，按照“和谐有序、安全为先、科学组织、优质便捷”的春运指导原则，从安全管理、运力组织、应急保障、服务质量等方面进行部署，确保春运工作安全有序进行。为强化组织领导，特成立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>春运道路交通安全工作</w:t>
      </w:r>
      <w:r>
        <w:rPr>
          <w:rFonts w:hint="default" w:ascii="Times New Roman" w:hAnsi="Times New Roman" w:cs="Times New Roman"/>
          <w:sz w:val="32"/>
          <w:szCs w:val="32"/>
        </w:rPr>
        <w:t>领导小组。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94" w:lineRule="exact"/>
        <w:ind w:firstLine="640" w:firstLineChars="200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组  长：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冉泰霖</w:t>
      </w:r>
      <w:r>
        <w:rPr>
          <w:rFonts w:hint="default" w:ascii="Times New Roman" w:hAnsi="Times New Roman" w:cs="Times New Roman"/>
          <w:sz w:val="32"/>
          <w:szCs w:val="32"/>
        </w:rPr>
        <w:t xml:space="preserve">    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党委副书记、镇</w:t>
      </w:r>
      <w:r>
        <w:rPr>
          <w:rFonts w:hint="default" w:ascii="Times New Roman" w:hAnsi="Times New Roman" w:cs="Times New Roman"/>
          <w:sz w:val="32"/>
          <w:szCs w:val="32"/>
        </w:rPr>
        <w:t>长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sz w:val="32"/>
          <w:szCs w:val="32"/>
        </w:rPr>
        <w:t>副组长：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赵洪益</w:t>
      </w:r>
      <w:r>
        <w:rPr>
          <w:rFonts w:hint="default" w:ascii="Times New Roman" w:hAnsi="Times New Roman" w:cs="Times New Roman"/>
          <w:sz w:val="32"/>
          <w:szCs w:val="32"/>
        </w:rPr>
        <w:t xml:space="preserve">    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党委副书记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94" w:lineRule="exact"/>
        <w:ind w:firstLine="640" w:firstLineChars="200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成  员：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晏寿清</w:t>
      </w:r>
      <w:r>
        <w:rPr>
          <w:rFonts w:hint="default" w:ascii="Times New Roman" w:hAnsi="Times New Roman" w:cs="Times New Roman"/>
          <w:sz w:val="32"/>
          <w:szCs w:val="32"/>
        </w:rPr>
        <w:t xml:space="preserve">    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应急办</w:t>
      </w:r>
      <w:r>
        <w:rPr>
          <w:rFonts w:hint="default" w:ascii="Times New Roman" w:hAnsi="Times New Roman" w:cs="Times New Roman"/>
          <w:sz w:val="32"/>
          <w:szCs w:val="32"/>
        </w:rPr>
        <w:t>主任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94" w:lineRule="exact"/>
        <w:ind w:firstLine="1920" w:firstLineChars="600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李从平    农服中心主任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94" w:lineRule="exact"/>
        <w:ind w:firstLine="1920" w:firstLineChars="600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赵  磊   社事办副主任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94" w:lineRule="exact"/>
        <w:ind w:firstLine="1920" w:firstLineChars="600"/>
        <w:textAlignment w:val="auto"/>
        <w:rPr>
          <w:rFonts w:hint="default" w:ascii="Times New Roman" w:hAnsi="Times New Roman" w:cs="Times New Roman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王福银  </w:t>
      </w:r>
      <w:r>
        <w:rPr>
          <w:rFonts w:hint="default" w:ascii="Times New Roman" w:hAnsi="Times New Roman" w:cs="Times New Roman"/>
          <w:sz w:val="32"/>
          <w:szCs w:val="32"/>
        </w:rPr>
        <w:t xml:space="preserve">  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应急办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副主任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94" w:lineRule="exact"/>
        <w:ind w:firstLine="1920" w:firstLineChars="600"/>
        <w:textAlignment w:val="auto"/>
        <w:rPr>
          <w:rFonts w:hint="default" w:ascii="Times New Roman" w:hAnsi="Times New Roman" w:cs="Times New Roman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李昭平</w:t>
      </w:r>
      <w:r>
        <w:rPr>
          <w:rFonts w:hint="default" w:ascii="Times New Roman" w:hAnsi="Times New Roman" w:cs="Times New Roman"/>
          <w:sz w:val="32"/>
          <w:szCs w:val="32"/>
        </w:rPr>
        <w:t xml:space="preserve">    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应急办工作人员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94" w:lineRule="exact"/>
        <w:ind w:firstLine="1920" w:firstLineChars="600"/>
        <w:textAlignment w:val="auto"/>
        <w:rPr>
          <w:rFonts w:hint="default" w:ascii="Times New Roman" w:hAnsi="Times New Roman" w:cs="Times New Roman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王  娇    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应急办工作人员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94" w:lineRule="exact"/>
        <w:ind w:firstLine="1920" w:firstLineChars="600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任以春    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应急办工作人员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94" w:lineRule="exact"/>
        <w:ind w:firstLine="1920" w:firstLineChars="600"/>
        <w:textAlignment w:val="auto"/>
        <w:rPr>
          <w:rFonts w:hint="default" w:ascii="Times New Roman" w:hAnsi="Times New Roman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lang w:val="en-US" w:eastAsia="zh-CN"/>
        </w:rPr>
        <w:t>各村（社区）支书、主任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春运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>道路交通安全</w:t>
      </w:r>
      <w:r>
        <w:rPr>
          <w:rFonts w:hint="default" w:ascii="Times New Roman" w:hAnsi="Times New Roman" w:cs="Times New Roman"/>
          <w:sz w:val="32"/>
          <w:szCs w:val="32"/>
        </w:rPr>
        <w:t>工作领导小组下设办公室在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镇道安办</w:t>
      </w:r>
      <w:r>
        <w:rPr>
          <w:rFonts w:hint="default" w:ascii="Times New Roman" w:hAnsi="Times New Roman" w:cs="Times New Roman"/>
          <w:sz w:val="32"/>
          <w:szCs w:val="32"/>
        </w:rPr>
        <w:t>，办公室主任由分管领导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赵洪益</w:t>
      </w:r>
      <w:r>
        <w:rPr>
          <w:rFonts w:hint="default" w:ascii="Times New Roman" w:hAnsi="Times New Roman" w:cs="Times New Roman"/>
          <w:sz w:val="32"/>
          <w:szCs w:val="32"/>
        </w:rPr>
        <w:t>同志兼任，负责全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镇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>春运道路交通安全</w:t>
      </w:r>
      <w:r>
        <w:rPr>
          <w:rFonts w:hint="default" w:ascii="Times New Roman" w:hAnsi="Times New Roman" w:cs="Times New Roman"/>
          <w:sz w:val="32"/>
          <w:szCs w:val="32"/>
        </w:rPr>
        <w:t>工作的组织协调，并带领做好应急处置、安全检查、违法纠违等执法检查工作。</w:t>
      </w:r>
    </w:p>
    <w:p>
      <w:pPr>
        <w:pStyle w:val="4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 w:val="0"/>
        <w:spacing w:before="0" w:beforeAutospacing="0" w:after="0" w:afterAutospacing="0" w:line="594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color w:val="70707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  <w:t>、职责分工</w:t>
      </w:r>
    </w:p>
    <w:p>
      <w:pPr>
        <w:pStyle w:val="4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 w:val="0"/>
        <w:spacing w:before="0" w:beforeAutospacing="0" w:after="0" w:afterAutospacing="0"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道安办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：负责统筹、协调辖区春运道路交通安全工作，明确乡镇派出所、综合行政执法大队、农服中心、道路建设主管部门、村居以及辖区道路运输企业的春运交通安全职责，每10天组织一次成员单位参与的春运安保研判会；加强乡村道路交通安全隐患排查治理，督促指导农村交通安全劝导队（站）开展春运安全工作。组织“6+5支力量”开展常态联合执法检查和“交安”行动。</w:t>
      </w:r>
    </w:p>
    <w:p>
      <w:pPr>
        <w:pStyle w:val="4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 w:val="0"/>
        <w:spacing w:before="0" w:beforeAutospacing="0" w:after="0" w:afterAutospacing="0"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社事办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：牵头会同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道安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办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落实安全管理工作，督促学校落实学生集中放假、返校及寒假期间的道路交通安全宣传和教育。</w:t>
      </w:r>
    </w:p>
    <w:p>
      <w:pPr>
        <w:pStyle w:val="4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 w:val="0"/>
        <w:spacing w:before="0" w:beforeAutospacing="0" w:after="0" w:afterAutospacing="0"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应急办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：负责牵头排查治理从事“春运”的驾驶人、营运车辆、运输企业安全隐患，加强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道路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隐患排查治理，强化超限超载治理，打击非法营运。督促运输企业、客运场站、公路业主落实安全主体责任。</w:t>
      </w:r>
    </w:p>
    <w:p>
      <w:pPr>
        <w:pStyle w:val="4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 w:val="0"/>
        <w:spacing w:before="0" w:beforeAutospacing="0" w:after="0" w:afterAutospacing="0"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农服中心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：及时发送春运期间灾害性天气预警信息，并通过公共媒体向公众发布。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napToGrid w:val="0"/>
        <w:spacing w:before="0" w:beforeAutospacing="0" w:after="0" w:afterAutospacing="0"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四、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工作措施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default" w:ascii="Times New Roman" w:hAnsi="Times New Roman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 w:val="0"/>
          <w:bCs/>
          <w:sz w:val="32"/>
          <w:szCs w:val="32"/>
        </w:rPr>
        <w:t>（一）强化分析研判和部署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受疫情影响，今年春节出行以短途为主，场镇人流、车流集中。强化辖区的交通安全形势分析研判，逐一查摆风险源、隐患点，制定针对性措施。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 w:val="0"/>
          <w:bCs/>
          <w:sz w:val="32"/>
          <w:szCs w:val="32"/>
        </w:rPr>
        <w:t>（二）强化隐患排查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94" w:lineRule="exact"/>
        <w:ind w:firstLine="642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1.排查道路。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围绕高风险、大流量、易出事、易致堵“四类重点道路”，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以桥梁、临水、临崖、长下坡、易起雾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乡村新建道路等“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类危险路段”为核心，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逐一排查警示、提示标识以及减速带、防护栏等安全设施隐患；对前期道路隐患排查、治理情况开展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1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次再核实、再清理。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94" w:lineRule="exact"/>
        <w:ind w:firstLine="642" w:firstLineChars="200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.排查车辆。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镇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道安办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高阳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派出所、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黄石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公巡中队要对辖区客运车辆、危化品运输车年检、报废、交通违法及交通事故情况等进行清查，并通报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县交通局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及教育部门。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禁止逾期未检验、未按时参加例保例检、未按规定安装使用动态监控设备和性能检查不合格、未进行春运综合检测或检测不合格的营运车辆参加春运。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 w:val="0"/>
          <w:bCs/>
          <w:sz w:val="32"/>
          <w:szCs w:val="32"/>
        </w:rPr>
        <w:t>（三）排查治理道路隐患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对不具备通行条件的乡村、专用、自建道路和其它临时便道要果断封路。要组织村干部对通往居民祖宅、墓地等长期没有进行维护的道路的隐患排查治理。对临水田（塘）、临坎以及路基不牢固的，要提醒村民禁止使用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 w:val="0"/>
          <w:bCs/>
          <w:sz w:val="32"/>
          <w:szCs w:val="32"/>
        </w:rPr>
        <w:t>（四）强化路面管控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94" w:lineRule="exact"/>
        <w:ind w:firstLine="640" w:firstLineChars="200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 xml:space="preserve">一是强化劝导站的上岗履职。从1月13日起，全面启动劝导站，严格落实警保合作标准化劝导站每天上岗不少于6小时，其他劝导站每天上岗不少于4小时工作制度，切实加强农村道路管控。同时根据车流量变化，动态调整上岗时间，针对自驾返乡群体进行警示提示，防止道路不熟导致的翻坠事故。要在赶场日、民俗活动、冰雪恶劣天气延长上岗时间，强化劝导管控。 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cs="Times New Roman"/>
          <w:sz w:val="32"/>
          <w:szCs w:val="32"/>
        </w:rPr>
        <w:t>是乡镇道安办要落实领导上路检查规定，加强对“6+5”力量的统筹安排和调度指挥，并根据群众赶场日出行特点，春运期间每周驻站执法不少于2次，每次不少于4小时。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cs="Times New Roman"/>
          <w:sz w:val="32"/>
          <w:szCs w:val="32"/>
        </w:rPr>
        <w:t>是村级路长以及综治专干要全员上路巡线，排查隐患，劝导交通违法。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cs="Times New Roman"/>
          <w:sz w:val="32"/>
          <w:szCs w:val="32"/>
        </w:rPr>
        <w:t>是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道安办</w:t>
      </w:r>
      <w:r>
        <w:rPr>
          <w:rFonts w:hint="default" w:ascii="Times New Roman" w:hAnsi="Times New Roman" w:cs="Times New Roman"/>
          <w:sz w:val="32"/>
          <w:szCs w:val="32"/>
        </w:rPr>
        <w:t>按照“四定一表”（定时间、定点位、定人员、定上岗时长，提前一周制定勤务排班表）要求，调整优化勤务部署，落实全员上路，加强乡村道路管控。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b w:val="0"/>
          <w:bCs/>
          <w:sz w:val="32"/>
          <w:szCs w:val="32"/>
        </w:rPr>
      </w:pPr>
      <w:r>
        <w:rPr>
          <w:rFonts w:hint="eastAsia" w:ascii="Times New Roman" w:eastAsia="方正楷体_GBK" w:cs="Times New Roman"/>
          <w:b w:val="0"/>
          <w:bCs/>
          <w:sz w:val="32"/>
          <w:szCs w:val="32"/>
          <w:lang w:eastAsia="zh-CN"/>
        </w:rPr>
        <w:t>（五）</w:t>
      </w:r>
      <w:r>
        <w:rPr>
          <w:rFonts w:hint="default" w:ascii="Times New Roman" w:hAnsi="Times New Roman" w:eastAsia="方正楷体_GBK" w:cs="Times New Roman"/>
          <w:b w:val="0"/>
          <w:bCs/>
          <w:sz w:val="32"/>
          <w:szCs w:val="32"/>
        </w:rPr>
        <w:t>抓好交安行动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594" w:lineRule="exact"/>
        <w:ind w:firstLine="640" w:firstLineChars="200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春运期间，开展四次“全市交安集中执法整治行动”。（其中，1月25日-26日第一次，重点查处超员、三轮车违法载人；2月2日-3日第二次、2月14日-15日第三次，在夜间时段以酒驾为重点； 2月23日-24日第四次，重点查处超员、三轮车违法载人）。道安办要组织辖区“6+5”支力量加强联合执法，针对交通流量、流向规律，合理安排时间、选择路段、设置岗位、提升查处效能，形成严管态势。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94" w:lineRule="exact"/>
        <w:ind w:firstLine="640" w:firstLineChars="200"/>
        <w:textAlignment w:val="auto"/>
        <w:rPr>
          <w:rFonts w:hint="default" w:ascii="Times New Roman" w:hAnsi="Times New Roman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 w:val="0"/>
          <w:bCs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楷体_GBK" w:cs="Times New Roman"/>
          <w:b w:val="0"/>
          <w:bCs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方正楷体_GBK" w:cs="Times New Roman"/>
          <w:b w:val="0"/>
          <w:bCs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楷体_GBK" w:cs="Times New Roman"/>
          <w:b w:val="0"/>
          <w:bCs/>
          <w:sz w:val="32"/>
          <w:szCs w:val="32"/>
        </w:rPr>
        <w:t>强化宣传提示</w:t>
      </w:r>
    </w:p>
    <w:p>
      <w:pPr>
        <w:pStyle w:val="4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 w:val="0"/>
        <w:spacing w:before="0" w:beforeAutospacing="0" w:after="0" w:afterAutospacing="0" w:line="594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32"/>
          <w:sz w:val="32"/>
          <w:szCs w:val="32"/>
          <w:lang w:val="en-US" w:eastAsia="zh-CN" w:bidi="ar-SA"/>
        </w:rPr>
        <w:t>一是在辖区显著位置悬挂5条以上宣传标语。二是利用劝导站、村民微信群、院坝会等形式，发放宣传资料，提升村居民安全意识。要结合疫情期间“5桌以上聚餐活动需报备”的要求，督促指导村干部、村级路长、劝导员对内红白喜事主动上门打招呼、做警示，提醒不酒驾、不无牌无证上路、不超员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五、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工作要求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94" w:lineRule="exact"/>
        <w:ind w:firstLine="640" w:firstLineChars="200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</w:rPr>
        <w:t>（一）加强组织领导，做好运力协调。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道安</w:t>
      </w:r>
      <w:r>
        <w:rPr>
          <w:rFonts w:hint="default" w:ascii="Times New Roman" w:hAnsi="Times New Roman" w:cs="Times New Roman"/>
          <w:sz w:val="32"/>
          <w:szCs w:val="32"/>
        </w:rPr>
        <w:t>办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应急办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cs="Times New Roman"/>
          <w:sz w:val="32"/>
          <w:szCs w:val="32"/>
        </w:rPr>
        <w:t>履行春运道路交通安全工作职责，抓好道路交通安全的协调工作，处理好特殊情况下的紧急疏运，确保群众平安回家、顺利返岗。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94" w:lineRule="exact"/>
        <w:ind w:firstLine="640" w:firstLineChars="200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（二）强化责任意识，确保春运安全畅通。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道安</w:t>
      </w:r>
      <w:r>
        <w:rPr>
          <w:rFonts w:hint="default" w:ascii="Times New Roman" w:hAnsi="Times New Roman" w:cs="Times New Roman"/>
          <w:sz w:val="32"/>
          <w:szCs w:val="32"/>
        </w:rPr>
        <w:t>办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应急办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cs="Times New Roman"/>
          <w:sz w:val="32"/>
          <w:szCs w:val="32"/>
        </w:rPr>
        <w:t>认真组织，精心准备，细化措施，在辖区范围内确保春运安全畅通。</w:t>
      </w:r>
    </w:p>
    <w:p>
      <w:pPr>
        <w:pStyle w:val="4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 w:val="0"/>
        <w:spacing w:before="0" w:beforeAutospacing="0" w:after="0" w:afterAutospacing="0" w:line="594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（三）强化应急值守，确保处置到位。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一是加强春运值班制度。春运期间，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机关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、各村（社区）实行领导带班制度</w:t>
      </w:r>
      <w:r>
        <w:rPr>
          <w:rFonts w:hint="default" w:ascii="Times New Roman" w:hAnsi="Times New Roman" w:cs="Times New Roman"/>
          <w:sz w:val="32"/>
          <w:szCs w:val="32"/>
        </w:rPr>
        <w:t>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24小时专人值班，遇重大突发事件和特殊情况，在及时处理的同时要向领导</w:t>
      </w:r>
      <w:r>
        <w:rPr>
          <w:rFonts w:hint="default" w:ascii="Times New Roman" w:hAnsi="Times New Roman" w:cs="Times New Roman"/>
          <w:sz w:val="32"/>
          <w:szCs w:val="32"/>
        </w:rPr>
        <w:t>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有关部门报告；二是信息上报制度。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道安办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、各村（社区）要指定专人负责春运期间的工作情况收集、汇总，定期向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镇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</w:rPr>
        <w:t>春运道路交通安全工作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领导小组报告。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pBdr>
          <w:top w:val="single" w:color="auto" w:sz="4" w:space="1"/>
          <w:bottom w:val="single" w:color="auto" w:sz="4" w:space="1"/>
        </w:pBdr>
        <w:kinsoku/>
        <w:overflowPunct/>
        <w:topLinePunct w:val="0"/>
        <w:autoSpaceDE/>
        <w:autoSpaceDN/>
        <w:bidi w:val="0"/>
        <w:spacing w:line="594" w:lineRule="exact"/>
        <w:ind w:firstLine="280" w:firstLineChars="100"/>
        <w:textAlignment w:val="auto"/>
        <w:rPr>
          <w:rFonts w:hint="default" w:ascii="Times New Roman" w:hAnsi="Times New Roman" w:eastAsia="方正仿宋_GBK" w:cs="Times New Roman"/>
          <w:color w:val="000000"/>
          <w:sz w:val="28"/>
          <w:szCs w:val="28"/>
          <w:lang w:eastAsia="zh-CN"/>
        </w:rPr>
      </w:pPr>
      <w:r>
        <w:rPr>
          <w:rFonts w:hint="eastAsia" w:ascii="Times New Roman" w:eastAsia="方正仿宋_GBK" w:cs="Times New Roman"/>
          <w:sz w:val="28"/>
          <w:szCs w:val="28"/>
          <w:lang w:val="en-US" w:eastAsia="zh-CN"/>
        </w:rPr>
        <w:t>云阳县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渠马镇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党政办公室                 </w:t>
      </w:r>
      <w:r>
        <w:rPr>
          <w:rFonts w:hint="eastAsia" w:ascii="Times New Roman" w:eastAsia="方正仿宋_GBK" w:cs="Times New Roman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20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22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年1月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15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日印发</w:t>
      </w:r>
    </w:p>
    <w:sectPr>
      <w:footerReference r:id="rId3" w:type="default"/>
      <w:footerReference r:id="rId4" w:type="even"/>
      <w:pgSz w:w="11906" w:h="16838"/>
      <w:pgMar w:top="1984" w:right="1446" w:bottom="1644" w:left="1446" w:header="851" w:footer="1474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right="320" w:rightChars="100"/>
                            <w:textAlignment w:val="auto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right="320" w:rightChars="100"/>
                      <w:textAlignment w:val="auto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320" w:leftChars="100"/>
                            <w:textAlignment w:val="auto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320" w:leftChars="100"/>
                      <w:textAlignment w:val="auto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evenAndOddHeaders w:val="true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917ED4"/>
    <w:rsid w:val="29D47CDA"/>
    <w:rsid w:val="3AC4767C"/>
    <w:rsid w:val="411A484A"/>
    <w:rsid w:val="4E5E1A0B"/>
    <w:rsid w:val="58242BBB"/>
    <w:rsid w:val="60834BA2"/>
    <w:rsid w:val="7E3B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仿宋_GB2312"/>
      <w:kern w:val="3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2022-01-19T10:24:00Z</dcterms:created>
  <dc:creator>hp</dc:creator>
  <cp:lastModifiedBy>user</cp:lastModifiedBy>
  <dcterms:modified xsi:type="dcterms:W3CDTF">2023-02-22T10:15:34Z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14A0470707F9440DA1B6317EB778EA7D</vt:lpwstr>
  </property>
</Properties>
</file>