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7E" w:rsidRDefault="0073117E" w:rsidP="0073117E">
      <w:pPr>
        <w:spacing w:line="580" w:lineRule="exact"/>
        <w:rPr>
          <w:rFonts w:ascii="Times New Roman" w:eastAsia="方正仿宋_GBK"/>
          <w:szCs w:val="20"/>
        </w:rPr>
      </w:pPr>
    </w:p>
    <w:p w:rsidR="0073117E" w:rsidRDefault="0073117E" w:rsidP="0073117E">
      <w:pPr>
        <w:spacing w:line="580" w:lineRule="exact"/>
        <w:rPr>
          <w:rFonts w:ascii="Times New Roman" w:eastAsia="方正仿宋_GBK"/>
          <w:szCs w:val="20"/>
        </w:rPr>
      </w:pPr>
    </w:p>
    <w:p w:rsidR="00B91C8E" w:rsidRDefault="003D6242">
      <w:pPr>
        <w:spacing w:line="72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云阳县</w:t>
      </w:r>
      <w:r w:rsidR="00911642">
        <w:rPr>
          <w:rFonts w:ascii="Times New Roman" w:eastAsia="方正小标宋_GBK" w:hAnsi="Times New Roman" w:cs="Times New Roman" w:hint="eastAsia"/>
          <w:kern w:val="0"/>
          <w:sz w:val="44"/>
          <w:szCs w:val="44"/>
        </w:rPr>
        <w:t>青龙街道办事处</w:t>
      </w:r>
    </w:p>
    <w:p w:rsidR="00B91C8E" w:rsidRDefault="009B760A">
      <w:pPr>
        <w:spacing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9B760A">
        <w:rPr>
          <w:rFonts w:ascii="Times New Roman" w:eastAsia="方正小标宋_GBK" w:hAnsi="Times New Roman" w:cs="Times New Roman" w:hint="eastAsia"/>
          <w:sz w:val="44"/>
          <w:szCs w:val="44"/>
        </w:rPr>
        <w:t>关于</w:t>
      </w:r>
      <w:r w:rsidR="00E4545A" w:rsidRPr="00E4545A">
        <w:rPr>
          <w:rFonts w:ascii="Times New Roman" w:eastAsia="方正小标宋_GBK" w:hAnsi="Times New Roman" w:cs="Times New Roman" w:hint="eastAsia"/>
          <w:sz w:val="44"/>
          <w:szCs w:val="44"/>
        </w:rPr>
        <w:t>开展</w:t>
      </w:r>
      <w:r w:rsidR="00E4545A" w:rsidRPr="00E4545A">
        <w:rPr>
          <w:rFonts w:ascii="Times New Roman" w:eastAsia="方正小标宋_GBK" w:hAnsi="Times New Roman" w:cs="Times New Roman" w:hint="eastAsia"/>
          <w:sz w:val="44"/>
          <w:szCs w:val="44"/>
        </w:rPr>
        <w:t>2023</w:t>
      </w:r>
      <w:r w:rsidR="00E4545A" w:rsidRPr="00E4545A">
        <w:rPr>
          <w:rFonts w:ascii="Times New Roman" w:eastAsia="方正小标宋_GBK" w:hAnsi="Times New Roman" w:cs="Times New Roman" w:hint="eastAsia"/>
          <w:sz w:val="44"/>
          <w:szCs w:val="44"/>
        </w:rPr>
        <w:t>年度“</w:t>
      </w:r>
      <w:r w:rsidR="00E4545A" w:rsidRPr="00E4545A">
        <w:rPr>
          <w:rFonts w:ascii="Times New Roman" w:eastAsia="方正小标宋_GBK" w:hAnsi="Times New Roman" w:cs="Times New Roman" w:hint="eastAsia"/>
          <w:sz w:val="44"/>
          <w:szCs w:val="44"/>
        </w:rPr>
        <w:t>119</w:t>
      </w:r>
      <w:r w:rsidR="00E4545A" w:rsidRPr="00E4545A">
        <w:rPr>
          <w:rFonts w:ascii="Times New Roman" w:eastAsia="方正小标宋_GBK" w:hAnsi="Times New Roman" w:cs="Times New Roman" w:hint="eastAsia"/>
          <w:sz w:val="44"/>
          <w:szCs w:val="44"/>
        </w:rPr>
        <w:t>”消防宣传月活动的通</w:t>
      </w:r>
      <w:r w:rsidR="00E4545A">
        <w:rPr>
          <w:rFonts w:ascii="Times New Roman" w:eastAsia="方正小标宋_GBK" w:hAnsi="Times New Roman" w:cs="Times New Roman" w:hint="eastAsia"/>
          <w:sz w:val="44"/>
          <w:szCs w:val="44"/>
        </w:rPr>
        <w:t xml:space="preserve">  </w:t>
      </w:r>
      <w:r w:rsidR="00E4545A" w:rsidRPr="00E4545A">
        <w:rPr>
          <w:rFonts w:ascii="Times New Roman" w:eastAsia="方正小标宋_GBK" w:hAnsi="Times New Roman" w:cs="Times New Roman" w:hint="eastAsia"/>
          <w:sz w:val="44"/>
          <w:szCs w:val="44"/>
        </w:rPr>
        <w:t>知</w:t>
      </w:r>
    </w:p>
    <w:p w:rsidR="00B91C8E" w:rsidRDefault="00D1130B" w:rsidP="00D1130B">
      <w:pPr>
        <w:spacing w:line="578" w:lineRule="exact"/>
        <w:jc w:val="center"/>
        <w:rPr>
          <w:rFonts w:ascii="Times New Roman" w:eastAsia="方正小标宋_GBK" w:hAnsi="Times New Roman" w:cs="Times New Roman" w:hint="eastAsia"/>
          <w:sz w:val="44"/>
          <w:szCs w:val="44"/>
        </w:rPr>
      </w:pPr>
      <w:r w:rsidRPr="0030015E">
        <w:rPr>
          <w:rFonts w:ascii="Times New Roman" w:eastAsia="方正仿宋_GBK" w:hAnsi="Times New Roman" w:cs="Times New Roman"/>
          <w:sz w:val="32"/>
          <w:szCs w:val="32"/>
        </w:rPr>
        <w:t>青龙街办发〔</w:t>
      </w:r>
      <w:r w:rsidRPr="0030015E">
        <w:rPr>
          <w:rFonts w:ascii="Times New Roman" w:eastAsia="方正仿宋_GBK" w:hAnsi="Times New Roman" w:cs="Times New Roman"/>
          <w:sz w:val="32"/>
          <w:szCs w:val="32"/>
        </w:rPr>
        <w:t>2023</w:t>
      </w:r>
      <w:r w:rsidRPr="0030015E">
        <w:rPr>
          <w:rFonts w:ascii="Times New Roman" w:eastAsia="方正仿宋_GBK" w:hAnsi="Times New Roman" w:cs="Times New Roman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94</w:t>
      </w:r>
      <w:r w:rsidRPr="0030015E">
        <w:rPr>
          <w:rFonts w:ascii="Times New Roman" w:eastAsia="方正仿宋_GBK" w:hAnsi="Times New Roman" w:cs="Times New Roman"/>
          <w:sz w:val="32"/>
          <w:szCs w:val="32"/>
        </w:rPr>
        <w:t>号</w:t>
      </w:r>
    </w:p>
    <w:p w:rsidR="00D1130B" w:rsidRPr="00D1130B" w:rsidRDefault="00D1130B" w:rsidP="00D1130B">
      <w:pPr>
        <w:pStyle w:val="a0"/>
        <w:spacing w:line="578" w:lineRule="exact"/>
      </w:pPr>
    </w:p>
    <w:p w:rsidR="00C77C1F" w:rsidRDefault="00455650" w:rsidP="00D1130B">
      <w:pPr>
        <w:spacing w:line="578" w:lineRule="exac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55650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机关各办公室（站、所、大队、中心），各村（社区）</w:t>
      </w:r>
      <w:r w:rsidR="003D6242" w:rsidRPr="006D045D">
        <w:rPr>
          <w:rFonts w:ascii="Times New Roman" w:eastAsia="方正仿宋_GBK" w:hAnsi="Times New Roman" w:cs="Times New Roman"/>
          <w:kern w:val="0"/>
          <w:sz w:val="32"/>
          <w:szCs w:val="32"/>
        </w:rPr>
        <w:t>：</w:t>
      </w:r>
    </w:p>
    <w:p w:rsidR="00614555" w:rsidRPr="00614555" w:rsidRDefault="00614555" w:rsidP="00D1130B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今年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11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日是第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32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个全国消防日，为营造全社会“关注消防、学习消防、参与消防”的浓厚氛围，进一步提升全民消防安全素质和社会抵御灾害事故能力，确保辖区消防安全形势持续稳定。按照市、县统一部署，结合街道工作实际，决定开展“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119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”消防宣传月系列活动，现将有关事项通知如下：</w:t>
      </w:r>
    </w:p>
    <w:p w:rsidR="00614555" w:rsidRPr="00614555" w:rsidRDefault="00614555" w:rsidP="00D1130B">
      <w:pPr>
        <w:spacing w:line="578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614555">
        <w:rPr>
          <w:rFonts w:ascii="方正黑体_GBK" w:eastAsia="方正黑体_GBK" w:hAnsi="Times New Roman" w:cs="Times New Roman" w:hint="eastAsia"/>
          <w:sz w:val="32"/>
          <w:szCs w:val="32"/>
        </w:rPr>
        <w:t>一、活动时间</w:t>
      </w:r>
    </w:p>
    <w:p w:rsidR="00614555" w:rsidRPr="00614555" w:rsidRDefault="00614555" w:rsidP="00D1130B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2023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11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日至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11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30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日。</w:t>
      </w:r>
    </w:p>
    <w:p w:rsidR="00614555" w:rsidRPr="00614555" w:rsidRDefault="00614555" w:rsidP="00D1130B">
      <w:pPr>
        <w:spacing w:line="578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614555">
        <w:rPr>
          <w:rFonts w:ascii="方正黑体_GBK" w:eastAsia="方正黑体_GBK" w:hAnsi="Times New Roman" w:cs="Times New Roman" w:hint="eastAsia"/>
          <w:sz w:val="32"/>
          <w:szCs w:val="32"/>
        </w:rPr>
        <w:t>二、活动主题</w:t>
      </w:r>
    </w:p>
    <w:p w:rsidR="00614555" w:rsidRPr="00614555" w:rsidRDefault="00614555" w:rsidP="00D1130B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预防为主，生命至上。</w:t>
      </w:r>
    </w:p>
    <w:p w:rsidR="00614555" w:rsidRPr="00614555" w:rsidRDefault="00614555" w:rsidP="00D1130B">
      <w:pPr>
        <w:spacing w:line="578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614555">
        <w:rPr>
          <w:rFonts w:ascii="方正黑体_GBK" w:eastAsia="方正黑体_GBK" w:hAnsi="Times New Roman" w:cs="Times New Roman" w:hint="eastAsia"/>
          <w:sz w:val="32"/>
          <w:szCs w:val="32"/>
        </w:rPr>
        <w:t>三、活动内容</w:t>
      </w:r>
    </w:p>
    <w:p w:rsidR="00614555" w:rsidRPr="00614555" w:rsidRDefault="00614555" w:rsidP="00D1130B">
      <w:pPr>
        <w:spacing w:line="578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614555">
        <w:rPr>
          <w:rFonts w:ascii="方正楷体_GBK" w:eastAsia="方正楷体_GBK" w:hAnsi="Times New Roman" w:cs="Times New Roman" w:hint="eastAsia"/>
          <w:sz w:val="32"/>
          <w:szCs w:val="32"/>
        </w:rPr>
        <w:t>（一）举办“119”消防宣传月主题活动。</w:t>
      </w:r>
    </w:p>
    <w:p w:rsidR="00614555" w:rsidRPr="00614555" w:rsidRDefault="00614555" w:rsidP="00D1130B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在辖区内，通过举行集中消防宣传培训会、设立固定消防宣传点、组织疏散逃生演练等方式，开展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次消防主题宣传活动。</w:t>
      </w:r>
    </w:p>
    <w:p w:rsidR="00614555" w:rsidRPr="00614555" w:rsidRDefault="00614555" w:rsidP="00D1130B">
      <w:pPr>
        <w:spacing w:line="578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614555">
        <w:rPr>
          <w:rFonts w:ascii="方正楷体_GBK" w:eastAsia="方正楷体_GBK" w:hAnsi="Times New Roman" w:cs="Times New Roman" w:hint="eastAsia"/>
          <w:sz w:val="32"/>
          <w:szCs w:val="32"/>
        </w:rPr>
        <w:t>（二）强化层级消防宣传教育培训工作。</w:t>
      </w:r>
    </w:p>
    <w:p w:rsidR="00614555" w:rsidRPr="00614555" w:rsidRDefault="00614555" w:rsidP="00D1130B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各村（社区）在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11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日前，组织辖区内“九小场所”、高层住宅建筑、“老弱病残”独居群体，大力宣传“文明用火、安全用电、家庭防火、逃生自救”等消防安全常识，提升重点对象火灾防范意识。各村（社区）要广泛发动本辖区群众和社会单位注册使用“全民消防安全学习云平台”。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11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月底前，各村（社区）注册学习人数不应低于本辖区常住人口的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10%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，社会单位应全数注册学习，人均学习积分不低于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3000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分。</w:t>
      </w:r>
    </w:p>
    <w:p w:rsidR="00614555" w:rsidRPr="00614555" w:rsidRDefault="00614555" w:rsidP="00D1130B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方正楷体_GBK" w:eastAsia="方正楷体_GBK" w:hAnsi="Times New Roman" w:cs="Times New Roman" w:hint="eastAsia"/>
          <w:sz w:val="32"/>
          <w:szCs w:val="32"/>
        </w:rPr>
        <w:t>（三）发动公众积极参与消防安全体验。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活动期间，各村（社区）要组织志愿群众和网格员，按照《云阳县人民政府关于进一步加强基层消防治理工作的意见》（云阳府发〔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21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号）精神，以“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119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”消防宣传月主题活动为重点，深入企业、农村、社区、学校、家庭，开展消防宣传“五进”工作（“五进”宣传工作开展频次应不少于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次），“面对面”讲解消防安全常识，发动公众参与消防安全体验“四个一”活动（即：通过走一次疏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散通道，了解生活、工作环境中疏散通道的位置；熟悉一次消防器材，掌握身边的灭火器、消火栓、手动报警器等消防器材的使用方法；排查一次家庭火灾隐患，检查用火、用电、用油、用气等，及时整改、消除隐患；参观一次消防科普教育基地，体验、学习消防安全知识和逃生自救技能），构建“全民消防、人人参与”的良好氛围和宣传格局。</w:t>
      </w:r>
    </w:p>
    <w:p w:rsidR="00614555" w:rsidRPr="00614555" w:rsidRDefault="00614555" w:rsidP="00D1130B">
      <w:pPr>
        <w:spacing w:line="578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614555">
        <w:rPr>
          <w:rFonts w:ascii="方正楷体_GBK" w:eastAsia="方正楷体_GBK" w:hAnsi="Times New Roman" w:cs="Times New Roman" w:hint="eastAsia"/>
          <w:sz w:val="32"/>
          <w:szCs w:val="32"/>
        </w:rPr>
        <w:t>（四）营造浓厚的宣传氛围。</w:t>
      </w:r>
    </w:p>
    <w:p w:rsidR="00614555" w:rsidRPr="00614555" w:rsidRDefault="00614555" w:rsidP="00D1130B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．拓展宣传途径。各村（社区）要充分利用</w:t>
      </w:r>
      <w:proofErr w:type="gramStart"/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微信群发布</w:t>
      </w:r>
      <w:proofErr w:type="gramEnd"/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消防安全提示信息，通过召开消防宣传院坝会、社区“小喇叭”、农村“大喇叭”播放消防安全提示语音等方式，广泛宣传安全用火用电常识。</w:t>
      </w:r>
    </w:p>
    <w:p w:rsidR="00614555" w:rsidRPr="00614555" w:rsidRDefault="00614555" w:rsidP="00D1130B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．广泛提示宣传。各村（社区）要在本辖区张贴至少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幅消防宣传横幅标语；根据《关于印发云阳县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年消防工作要点的通知》（</w:t>
      </w:r>
      <w:proofErr w:type="gramStart"/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云阳消安发</w:t>
      </w:r>
      <w:proofErr w:type="gramEnd"/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〔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号）要求开展“消防主题刷墙行动”，要在休闲广场、老旧居民区等人员集中区域，至少打造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面消防宣传知识墙；要发动社区和居民住宅小区物业服务企业，在每个社区宣传栏、住宅小区宣传栏和楼栋出入口张贴消防宣传海报。</w:t>
      </w:r>
    </w:p>
    <w:p w:rsidR="00614555" w:rsidRPr="00614555" w:rsidRDefault="00614555" w:rsidP="00D1130B">
      <w:pPr>
        <w:spacing w:line="578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614555">
        <w:rPr>
          <w:rFonts w:ascii="方正黑体_GBK" w:eastAsia="方正黑体_GBK" w:hAnsi="Times New Roman" w:cs="Times New Roman" w:hint="eastAsia"/>
          <w:sz w:val="32"/>
          <w:szCs w:val="32"/>
        </w:rPr>
        <w:t>四、工作要求</w:t>
      </w:r>
    </w:p>
    <w:p w:rsidR="00614555" w:rsidRPr="00614555" w:rsidRDefault="00614555" w:rsidP="00D1130B">
      <w:pPr>
        <w:spacing w:line="578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614555">
        <w:rPr>
          <w:rFonts w:ascii="方正楷体_GBK" w:eastAsia="方正楷体_GBK" w:hAnsi="Times New Roman" w:cs="Times New Roman" w:hint="eastAsia"/>
          <w:sz w:val="32"/>
          <w:szCs w:val="32"/>
        </w:rPr>
        <w:t>（一）高度重视，周密部署。</w:t>
      </w:r>
    </w:p>
    <w:p w:rsidR="00614555" w:rsidRPr="00614555" w:rsidRDefault="00614555" w:rsidP="00D1130B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各村（社区）是本辖区消防宣传工作责任主体，相关工作人员要各司其职、各负其责，序时有效推进各项宣传工作落实，切实做好本辖区消防宣传教育工作。</w:t>
      </w:r>
    </w:p>
    <w:p w:rsidR="00614555" w:rsidRDefault="00614555" w:rsidP="00D1130B">
      <w:pPr>
        <w:spacing w:line="578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614555">
        <w:rPr>
          <w:rFonts w:ascii="方正楷体_GBK" w:eastAsia="方正楷体_GBK" w:hAnsi="Times New Roman" w:cs="Times New Roman" w:hint="eastAsia"/>
          <w:sz w:val="32"/>
          <w:szCs w:val="32"/>
        </w:rPr>
        <w:t>（二）精心组织，创新方式。</w:t>
      </w:r>
    </w:p>
    <w:p w:rsidR="00614555" w:rsidRPr="00614555" w:rsidRDefault="00614555" w:rsidP="00D1130B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各村（社区）要在继承传统宣传方式的基础上，多途径、多维</w:t>
      </w:r>
      <w:proofErr w:type="gramStart"/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度丰富</w:t>
      </w:r>
      <w:proofErr w:type="gramEnd"/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消防宣传手段，持续拓展消防宣传覆盖面；要采取群众喜闻乐见的方式，贴近群众、贴近生活、贴近实际，切实保障消防宣传质效，有效提升群众消防安全知晓率和社会抗御火灾的整体水平。</w:t>
      </w:r>
    </w:p>
    <w:p w:rsidR="00614555" w:rsidRDefault="00614555" w:rsidP="00D1130B">
      <w:pPr>
        <w:spacing w:line="578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614555">
        <w:rPr>
          <w:rFonts w:ascii="方正楷体_GBK" w:eastAsia="方正楷体_GBK" w:hAnsi="Times New Roman" w:cs="Times New Roman" w:hint="eastAsia"/>
          <w:sz w:val="32"/>
          <w:szCs w:val="32"/>
        </w:rPr>
        <w:t>（三）灵通信息，加强督导。</w:t>
      </w:r>
    </w:p>
    <w:p w:rsidR="00614555" w:rsidRPr="00614555" w:rsidRDefault="00614555" w:rsidP="00D1130B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活动期间，各村（社区）于每周五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18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时前将活动开展情况及相关图片、视频等工作佐证资料报送至街道办事处应急办杨雯婷（邮箱：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997490402@qq.com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）。</w:t>
      </w:r>
    </w:p>
    <w:p w:rsidR="00614555" w:rsidRPr="00614555" w:rsidRDefault="00614555" w:rsidP="00D1130B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614555" w:rsidRPr="00614555" w:rsidRDefault="00614555" w:rsidP="00D1130B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附件：</w:t>
      </w:r>
      <w:bookmarkStart w:id="0" w:name="_GoBack"/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．宣传物料设计稿</w:t>
      </w:r>
    </w:p>
    <w:p w:rsidR="00614555" w:rsidRPr="00614555" w:rsidRDefault="00614555" w:rsidP="00D1130B">
      <w:pPr>
        <w:spacing w:line="578" w:lineRule="exact"/>
        <w:ind w:firstLineChars="500" w:firstLine="1600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．消防宣传横幅警示标语</w:t>
      </w:r>
    </w:p>
    <w:p w:rsidR="00B91C8E" w:rsidRPr="006D045D" w:rsidRDefault="00614555" w:rsidP="00D1130B">
      <w:pPr>
        <w:spacing w:line="578" w:lineRule="exact"/>
        <w:ind w:firstLineChars="500" w:firstLine="1600"/>
        <w:rPr>
          <w:rFonts w:ascii="Times New Roman" w:eastAsia="方正仿宋_GBK" w:hAnsi="Times New Roman" w:cs="Times New Roman"/>
          <w:bCs/>
          <w:spacing w:val="-6"/>
          <w:kern w:val="0"/>
          <w:sz w:val="32"/>
          <w:szCs w:val="32"/>
        </w:rPr>
      </w:pP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．村镇“大喇叭”消防警示语</w:t>
      </w:r>
    </w:p>
    <w:p w:rsidR="00B91C8E" w:rsidRPr="006D045D" w:rsidRDefault="00B91C8E" w:rsidP="00D1130B">
      <w:pPr>
        <w:widowControl/>
        <w:spacing w:line="578" w:lineRule="exac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B91C8E" w:rsidRPr="006D045D" w:rsidRDefault="003D6242" w:rsidP="00D1130B">
      <w:pPr>
        <w:tabs>
          <w:tab w:val="left" w:pos="7513"/>
        </w:tabs>
        <w:spacing w:line="578" w:lineRule="exact"/>
        <w:ind w:firstLineChars="1550" w:firstLine="496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6D045D">
        <w:rPr>
          <w:rFonts w:ascii="Times New Roman" w:eastAsia="方正仿宋_GBK" w:hAnsi="Times New Roman" w:cs="Times New Roman"/>
          <w:kern w:val="0"/>
          <w:sz w:val="32"/>
          <w:szCs w:val="32"/>
        </w:rPr>
        <w:t>云阳县</w:t>
      </w:r>
      <w:r w:rsidR="00911642" w:rsidRPr="006D045D">
        <w:rPr>
          <w:rFonts w:ascii="Times New Roman" w:eastAsia="方正仿宋_GBK" w:hAnsi="Times New Roman" w:cs="Times New Roman"/>
          <w:kern w:val="0"/>
          <w:sz w:val="32"/>
          <w:szCs w:val="32"/>
        </w:rPr>
        <w:t>青龙街道办事处</w:t>
      </w:r>
    </w:p>
    <w:p w:rsidR="00B91C8E" w:rsidRPr="006D045D" w:rsidRDefault="006A003E" w:rsidP="00D1130B">
      <w:pPr>
        <w:widowControl/>
        <w:spacing w:line="578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                           </w:t>
      </w:r>
      <w:r w:rsidR="0073117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  </w:t>
      </w:r>
      <w:r w:rsidR="00D61E9C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 </w:t>
      </w:r>
      <w:r w:rsidR="003D6242" w:rsidRPr="006D045D">
        <w:rPr>
          <w:rFonts w:ascii="Times New Roman" w:eastAsia="方正仿宋_GBK" w:hAnsi="Times New Roman" w:cs="Times New Roman"/>
          <w:kern w:val="0"/>
          <w:sz w:val="32"/>
          <w:szCs w:val="32"/>
        </w:rPr>
        <w:t>202</w:t>
      </w:r>
      <w:r w:rsidR="002965AC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3</w:t>
      </w:r>
      <w:r w:rsidR="003D6242" w:rsidRPr="006D045D"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 w:rsidR="00455650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11</w:t>
      </w:r>
      <w:r w:rsidR="003D6242" w:rsidRPr="006D045D"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 w:rsidR="0061455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16</w:t>
      </w:r>
      <w:r w:rsidR="003D6242" w:rsidRPr="006D045D">
        <w:rPr>
          <w:rFonts w:ascii="Times New Roman" w:eastAsia="方正仿宋_GBK" w:hAnsi="Times New Roman" w:cs="Times New Roman"/>
          <w:kern w:val="0"/>
          <w:sz w:val="32"/>
          <w:szCs w:val="32"/>
        </w:rPr>
        <w:t>日</w:t>
      </w:r>
    </w:p>
    <w:p w:rsidR="00AC2D09" w:rsidRPr="00D1130B" w:rsidRDefault="00D1130B" w:rsidP="00D1130B">
      <w:pPr>
        <w:pStyle w:val="a0"/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1130B">
        <w:rPr>
          <w:rFonts w:ascii="Times New Roman" w:eastAsia="方正仿宋_GBK" w:hAnsi="Times New Roman" w:cs="Times New Roman" w:hint="eastAsia"/>
          <w:sz w:val="32"/>
          <w:szCs w:val="32"/>
        </w:rPr>
        <w:t>（此件公开发布）</w:t>
      </w:r>
    </w:p>
    <w:bookmarkEnd w:id="0"/>
    <w:p w:rsidR="007816C6" w:rsidRDefault="007816C6" w:rsidP="002965AC">
      <w:pPr>
        <w:pStyle w:val="a0"/>
        <w:ind w:firstLine="0"/>
      </w:pPr>
    </w:p>
    <w:p w:rsidR="00ED0F91" w:rsidRDefault="00ED0F91" w:rsidP="002965AC">
      <w:pPr>
        <w:pStyle w:val="a0"/>
        <w:ind w:firstLine="0"/>
      </w:pPr>
    </w:p>
    <w:p w:rsidR="00455650" w:rsidRDefault="00455650" w:rsidP="002965AC">
      <w:pPr>
        <w:pStyle w:val="a0"/>
        <w:ind w:firstLine="0"/>
      </w:pPr>
    </w:p>
    <w:p w:rsidR="00455650" w:rsidRDefault="00455650" w:rsidP="002965AC">
      <w:pPr>
        <w:pStyle w:val="a0"/>
        <w:ind w:firstLine="0"/>
      </w:pPr>
    </w:p>
    <w:p w:rsidR="00455650" w:rsidRDefault="00455650" w:rsidP="002965AC">
      <w:pPr>
        <w:pStyle w:val="a0"/>
        <w:ind w:firstLine="0"/>
      </w:pPr>
    </w:p>
    <w:p w:rsidR="00455650" w:rsidRDefault="00455650" w:rsidP="002965AC">
      <w:pPr>
        <w:pStyle w:val="a0"/>
        <w:ind w:firstLine="0"/>
      </w:pPr>
    </w:p>
    <w:p w:rsidR="00D1130B" w:rsidRDefault="00D1130B" w:rsidP="00614555">
      <w:pPr>
        <w:spacing w:line="578" w:lineRule="atLeast"/>
        <w:jc w:val="left"/>
        <w:rPr>
          <w:rFonts w:ascii="Times New Roman" w:eastAsia="方正黑体_GBK" w:hAnsi="Times New Roman" w:cs="Times New Roman" w:hint="eastAsia"/>
          <w:color w:val="000000"/>
          <w:sz w:val="32"/>
          <w:szCs w:val="32"/>
        </w:rPr>
      </w:pPr>
    </w:p>
    <w:p w:rsidR="00D1130B" w:rsidRDefault="00D1130B" w:rsidP="00614555">
      <w:pPr>
        <w:spacing w:line="578" w:lineRule="atLeast"/>
        <w:jc w:val="left"/>
        <w:rPr>
          <w:rFonts w:ascii="Times New Roman" w:eastAsia="方正黑体_GBK" w:hAnsi="Times New Roman" w:cs="Times New Roman" w:hint="eastAsia"/>
          <w:color w:val="000000"/>
          <w:sz w:val="32"/>
          <w:szCs w:val="32"/>
        </w:rPr>
      </w:pPr>
    </w:p>
    <w:p w:rsidR="00D1130B" w:rsidRDefault="00D1130B" w:rsidP="00614555">
      <w:pPr>
        <w:spacing w:line="578" w:lineRule="atLeast"/>
        <w:jc w:val="left"/>
        <w:rPr>
          <w:rFonts w:ascii="Times New Roman" w:eastAsia="方正黑体_GBK" w:hAnsi="Times New Roman" w:cs="Times New Roman" w:hint="eastAsia"/>
          <w:color w:val="000000"/>
          <w:sz w:val="32"/>
          <w:szCs w:val="32"/>
        </w:rPr>
      </w:pPr>
    </w:p>
    <w:p w:rsidR="00D1130B" w:rsidRDefault="00D1130B" w:rsidP="00614555">
      <w:pPr>
        <w:spacing w:line="578" w:lineRule="atLeast"/>
        <w:jc w:val="left"/>
        <w:rPr>
          <w:rFonts w:ascii="Times New Roman" w:eastAsia="方正黑体_GBK" w:hAnsi="Times New Roman" w:cs="Times New Roman" w:hint="eastAsia"/>
          <w:color w:val="000000"/>
          <w:sz w:val="32"/>
          <w:szCs w:val="32"/>
        </w:rPr>
      </w:pPr>
    </w:p>
    <w:p w:rsidR="00D1130B" w:rsidRDefault="00D1130B" w:rsidP="00614555">
      <w:pPr>
        <w:spacing w:line="578" w:lineRule="atLeast"/>
        <w:jc w:val="left"/>
        <w:rPr>
          <w:rFonts w:ascii="Times New Roman" w:eastAsia="方正黑体_GBK" w:hAnsi="Times New Roman" w:cs="Times New Roman" w:hint="eastAsia"/>
          <w:color w:val="000000"/>
          <w:sz w:val="32"/>
          <w:szCs w:val="32"/>
        </w:rPr>
      </w:pPr>
    </w:p>
    <w:p w:rsidR="00D1130B" w:rsidRDefault="00D1130B" w:rsidP="00614555">
      <w:pPr>
        <w:spacing w:line="578" w:lineRule="atLeast"/>
        <w:jc w:val="left"/>
        <w:rPr>
          <w:rFonts w:ascii="Times New Roman" w:eastAsia="方正黑体_GBK" w:hAnsi="Times New Roman" w:cs="Times New Roman" w:hint="eastAsia"/>
          <w:color w:val="000000"/>
          <w:sz w:val="32"/>
          <w:szCs w:val="32"/>
        </w:rPr>
      </w:pPr>
    </w:p>
    <w:p w:rsidR="00D1130B" w:rsidRDefault="00D1130B" w:rsidP="00614555">
      <w:pPr>
        <w:spacing w:line="578" w:lineRule="atLeast"/>
        <w:jc w:val="left"/>
        <w:rPr>
          <w:rFonts w:ascii="Times New Roman" w:eastAsia="方正黑体_GBK" w:hAnsi="Times New Roman" w:cs="Times New Roman" w:hint="eastAsia"/>
          <w:color w:val="000000"/>
          <w:sz w:val="32"/>
          <w:szCs w:val="32"/>
        </w:rPr>
      </w:pPr>
    </w:p>
    <w:p w:rsidR="00614555" w:rsidRPr="00614555" w:rsidRDefault="00614555" w:rsidP="00614555">
      <w:pPr>
        <w:spacing w:line="578" w:lineRule="atLeast"/>
        <w:jc w:val="left"/>
        <w:rPr>
          <w:rFonts w:ascii="Times New Roman" w:eastAsia="方正黑体_GBK" w:hAnsi="Times New Roman" w:cs="Times New Roman"/>
          <w:color w:val="000000"/>
          <w:sz w:val="32"/>
          <w:szCs w:val="32"/>
        </w:rPr>
      </w:pPr>
      <w:r w:rsidRPr="00614555">
        <w:rPr>
          <w:rFonts w:ascii="Times New Roman" w:eastAsia="方正黑体_GBK" w:hAnsi="Times New Roman" w:cs="Times New Roman"/>
          <w:color w:val="000000"/>
          <w:sz w:val="32"/>
          <w:szCs w:val="32"/>
        </w:rPr>
        <w:t>附件</w:t>
      </w:r>
      <w:r w:rsidRPr="00614555">
        <w:rPr>
          <w:rFonts w:ascii="Times New Roman" w:eastAsia="方正黑体_GBK" w:hAnsi="Times New Roman" w:cs="Times New Roman"/>
          <w:color w:val="000000"/>
          <w:sz w:val="32"/>
          <w:szCs w:val="32"/>
        </w:rPr>
        <w:t>1</w:t>
      </w:r>
    </w:p>
    <w:p w:rsidR="00614555" w:rsidRDefault="00614555" w:rsidP="00614555">
      <w:pPr>
        <w:spacing w:line="578" w:lineRule="atLeas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宣传物料设计稿</w:t>
      </w:r>
    </w:p>
    <w:p w:rsidR="00614555" w:rsidRDefault="00614555" w:rsidP="00614555">
      <w:pPr>
        <w:spacing w:line="578" w:lineRule="atLeas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614555" w:rsidRPr="00614555" w:rsidRDefault="00614555" w:rsidP="00614555">
      <w:pPr>
        <w:overflowPunct w:val="0"/>
        <w:spacing w:line="578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相关宣传物料设计稿请登录百度</w:t>
      </w:r>
      <w:proofErr w:type="gramStart"/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网盘下载</w:t>
      </w:r>
      <w:proofErr w:type="gramEnd"/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，下载链接如下：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https://pan.baidu.com/s/1nrb8fc4GVu4-pxJbnD9kTw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，提取码：</w:t>
      </w:r>
      <w:proofErr w:type="spellStart"/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dtpy</w:t>
      </w:r>
      <w:proofErr w:type="spellEnd"/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614555" w:rsidRPr="00614555" w:rsidRDefault="00614555" w:rsidP="00614555">
      <w:pPr>
        <w:overflowPunct w:val="0"/>
        <w:spacing w:line="578" w:lineRule="atLeas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614555">
        <w:rPr>
          <w:rFonts w:ascii="方正黑体_GBK" w:eastAsia="方正黑体_GBK" w:hAnsi="Times New Roman" w:cs="Times New Roman" w:hint="eastAsia"/>
          <w:sz w:val="32"/>
          <w:szCs w:val="32"/>
        </w:rPr>
        <w:t>示例：</w:t>
      </w:r>
    </w:p>
    <w:p w:rsidR="00614555" w:rsidRPr="00614555" w:rsidRDefault="00614555" w:rsidP="00614555">
      <w:pPr>
        <w:overflowPunct w:val="0"/>
        <w:spacing w:line="578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方正黑体_GBK" w:eastAsia="方正黑体_GBK" w:hAnsi="Times New Roman" w:cs="Times New Roman" w:hint="eastAsia"/>
          <w:sz w:val="32"/>
          <w:szCs w:val="32"/>
        </w:rPr>
        <w:t>一、宣传标语</w:t>
      </w:r>
    </w:p>
    <w:p w:rsidR="00614555" w:rsidRPr="00614555" w:rsidRDefault="00614555" w:rsidP="00614555">
      <w:pPr>
        <w:overflowPunct w:val="0"/>
        <w:spacing w:line="578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Pr="00614555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熄灭危险的火，点亮生命的灯。（医院养老机构）</w:t>
      </w:r>
    </w:p>
    <w:p w:rsidR="00614555" w:rsidRPr="00614555" w:rsidRDefault="00614555" w:rsidP="00614555">
      <w:pPr>
        <w:overflowPunct w:val="0"/>
        <w:spacing w:line="578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Pr="00614555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一时放纵带来百年孤独，半点星火毁掉万卷图书。（学校）</w:t>
      </w:r>
    </w:p>
    <w:p w:rsidR="00614555" w:rsidRPr="00614555" w:rsidRDefault="00614555" w:rsidP="00614555">
      <w:pPr>
        <w:overflowPunct w:val="0"/>
        <w:spacing w:line="578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Pr="00614555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电动车入户，将“作茧自缚”；电瓶家中充，恐“火烧连营”。（电动自行车）</w:t>
      </w:r>
    </w:p>
    <w:p w:rsidR="00614555" w:rsidRPr="00614555" w:rsidRDefault="00614555" w:rsidP="00614555">
      <w:pPr>
        <w:overflowPunct w:val="0"/>
        <w:spacing w:line="578" w:lineRule="atLeas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614555">
        <w:rPr>
          <w:rFonts w:ascii="方正黑体_GBK" w:eastAsia="方正黑体_GBK" w:hAnsi="Times New Roman" w:cs="Times New Roman" w:hint="eastAsia"/>
          <w:sz w:val="32"/>
          <w:szCs w:val="32"/>
        </w:rPr>
        <w:t>二、宣传提示</w:t>
      </w:r>
    </w:p>
    <w:p w:rsidR="00614555" w:rsidRPr="00614555" w:rsidRDefault="00614555" w:rsidP="00614555">
      <w:pPr>
        <w:overflowPunct w:val="0"/>
        <w:spacing w:line="578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Pr="00614555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请勿将纸箱、旧家具之类的杂物堆放在楼道或逃生通道中，以免影响特殊情况下的人员逃生。（高层建筑防火类）</w:t>
      </w:r>
    </w:p>
    <w:p w:rsidR="00614555" w:rsidRPr="00614555" w:rsidRDefault="00614555" w:rsidP="00614555">
      <w:pPr>
        <w:overflowPunct w:val="0"/>
        <w:spacing w:line="578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Pr="00614555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公共娱乐场所应当建立全员防火安全责任制度，定期开展消防安全培训，全体员工都应当熟知必要的消防安全知识，会报火警，会使用灭火器材，会组织人员疏散。（公共娱乐场所）</w:t>
      </w:r>
    </w:p>
    <w:p w:rsidR="00614555" w:rsidRPr="00614555" w:rsidRDefault="00614555" w:rsidP="00614555">
      <w:pPr>
        <w:overflowPunct w:val="0"/>
        <w:spacing w:line="578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Pr="00614555">
        <w:rPr>
          <w:rFonts w:ascii="Times New Roman" w:eastAsia="方正仿宋_GBK" w:hAnsi="Times New Roman" w:cs="Times New Roman"/>
          <w:sz w:val="32"/>
          <w:szCs w:val="32"/>
        </w:rPr>
        <w:t>．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不携带火柴、打火机等火种进校园、进教室，更不要携带汽油、烟花爆竹等易燃易爆物品进教室。（校园类）</w:t>
      </w:r>
    </w:p>
    <w:p w:rsidR="00614555" w:rsidRPr="00614555" w:rsidRDefault="00614555" w:rsidP="00614555">
      <w:pPr>
        <w:overflowPunct w:val="0"/>
        <w:spacing w:line="578" w:lineRule="atLeas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614555">
        <w:rPr>
          <w:rFonts w:ascii="方正黑体_GBK" w:eastAsia="方正黑体_GBK" w:hAnsi="Times New Roman" w:cs="Times New Roman" w:hint="eastAsia"/>
          <w:sz w:val="32"/>
          <w:szCs w:val="32"/>
        </w:rPr>
        <w:t>三、宣传海报</w:t>
      </w:r>
    </w:p>
    <w:p w:rsidR="00614555" w:rsidRPr="00614555" w:rsidRDefault="00614555" w:rsidP="00614555">
      <w:pPr>
        <w:spacing w:line="578" w:lineRule="atLeast"/>
        <w:ind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7875FCC6" wp14:editId="616F210D">
            <wp:simplePos x="0" y="0"/>
            <wp:positionH relativeFrom="column">
              <wp:posOffset>3752850</wp:posOffset>
            </wp:positionH>
            <wp:positionV relativeFrom="paragraph">
              <wp:posOffset>306070</wp:posOffset>
            </wp:positionV>
            <wp:extent cx="1844675" cy="2289810"/>
            <wp:effectExtent l="0" t="0" r="3175" b="0"/>
            <wp:wrapTopAndBottom/>
            <wp:docPr id="4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555">
        <w:rPr>
          <w:rFonts w:ascii="Times New Roman" w:eastAsia="方正仿宋_GBK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142331D" wp14:editId="73AFCFB3">
            <wp:simplePos x="0" y="0"/>
            <wp:positionH relativeFrom="column">
              <wp:posOffset>1895475</wp:posOffset>
            </wp:positionH>
            <wp:positionV relativeFrom="paragraph">
              <wp:posOffset>305435</wp:posOffset>
            </wp:positionV>
            <wp:extent cx="1852930" cy="2289810"/>
            <wp:effectExtent l="0" t="0" r="0" b="0"/>
            <wp:wrapTopAndBottom/>
            <wp:docPr id="3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555">
        <w:rPr>
          <w:rFonts w:ascii="Times New Roman" w:eastAsia="方正仿宋_GBK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3403CAA" wp14:editId="026436E7">
            <wp:simplePos x="0" y="0"/>
            <wp:positionH relativeFrom="column">
              <wp:posOffset>47625</wp:posOffset>
            </wp:positionH>
            <wp:positionV relativeFrom="paragraph">
              <wp:posOffset>306070</wp:posOffset>
            </wp:positionV>
            <wp:extent cx="1843405" cy="2288540"/>
            <wp:effectExtent l="0" t="0" r="4445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独居老人防火常识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 xml:space="preserve">     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厂房安全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消防安全进学校</w:t>
      </w:r>
    </w:p>
    <w:p w:rsidR="00614555" w:rsidRPr="00614555" w:rsidRDefault="00614555" w:rsidP="00614555">
      <w:pPr>
        <w:spacing w:line="578" w:lineRule="atLeas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614555" w:rsidRDefault="00614555" w:rsidP="00614555">
      <w:pPr>
        <w:spacing w:line="578" w:lineRule="atLeas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614555" w:rsidRDefault="00614555" w:rsidP="00614555">
      <w:pPr>
        <w:spacing w:line="578" w:lineRule="atLeas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614555" w:rsidRDefault="00614555" w:rsidP="00614555">
      <w:pPr>
        <w:spacing w:line="578" w:lineRule="atLeas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614555" w:rsidRDefault="00614555" w:rsidP="00614555">
      <w:pPr>
        <w:spacing w:line="578" w:lineRule="atLeas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614555" w:rsidRDefault="00614555" w:rsidP="00614555">
      <w:pPr>
        <w:spacing w:line="578" w:lineRule="atLeas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614555" w:rsidRDefault="00614555" w:rsidP="00614555">
      <w:pPr>
        <w:spacing w:line="578" w:lineRule="atLeas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614555" w:rsidRDefault="00614555" w:rsidP="00614555">
      <w:pPr>
        <w:spacing w:line="578" w:lineRule="atLeas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614555" w:rsidRDefault="00614555" w:rsidP="00614555">
      <w:pPr>
        <w:spacing w:line="578" w:lineRule="atLeas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614555" w:rsidRDefault="00614555" w:rsidP="00614555">
      <w:pPr>
        <w:spacing w:line="578" w:lineRule="atLeas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614555" w:rsidRDefault="00614555" w:rsidP="00614555">
      <w:pPr>
        <w:spacing w:line="578" w:lineRule="atLeas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614555" w:rsidRDefault="00614555" w:rsidP="00614555">
      <w:pPr>
        <w:spacing w:line="578" w:lineRule="atLeas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614555" w:rsidRDefault="00614555" w:rsidP="00614555">
      <w:pPr>
        <w:spacing w:line="578" w:lineRule="atLeas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614555" w:rsidRPr="00614555" w:rsidRDefault="00614555" w:rsidP="00614555">
      <w:pPr>
        <w:spacing w:line="578" w:lineRule="atLeast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614555">
        <w:rPr>
          <w:rFonts w:ascii="Times New Roman" w:eastAsia="方正黑体_GBK" w:hAnsi="Times New Roman" w:cs="Times New Roman" w:hint="eastAsia"/>
          <w:sz w:val="32"/>
          <w:szCs w:val="32"/>
        </w:rPr>
        <w:t>附件</w:t>
      </w:r>
      <w:r w:rsidRPr="00614555">
        <w:rPr>
          <w:rFonts w:ascii="Times New Roman" w:eastAsia="方正黑体_GBK" w:hAnsi="Times New Roman" w:cs="Times New Roman" w:hint="eastAsia"/>
          <w:sz w:val="32"/>
          <w:szCs w:val="32"/>
        </w:rPr>
        <w:t>2</w:t>
      </w:r>
    </w:p>
    <w:p w:rsidR="00614555" w:rsidRPr="00614555" w:rsidRDefault="00614555" w:rsidP="00614555">
      <w:pPr>
        <w:spacing w:line="578" w:lineRule="atLeas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614555">
        <w:rPr>
          <w:rFonts w:ascii="方正小标宋_GBK" w:eastAsia="方正小标宋_GBK" w:hAnsi="Times New Roman" w:cs="Times New Roman" w:hint="eastAsia"/>
          <w:sz w:val="44"/>
          <w:szCs w:val="44"/>
        </w:rPr>
        <w:t>消防宣传横幅警示标语</w:t>
      </w:r>
    </w:p>
    <w:p w:rsidR="00614555" w:rsidRPr="00614555" w:rsidRDefault="00614555" w:rsidP="00614555">
      <w:pPr>
        <w:spacing w:line="578" w:lineRule="atLeas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/>
          <w:sz w:val="32"/>
          <w:szCs w:val="32"/>
        </w:rPr>
        <w:t>勿忘火警</w:t>
      </w:r>
      <w:r w:rsidRPr="00614555">
        <w:rPr>
          <w:rFonts w:ascii="Times New Roman" w:eastAsia="方正仿宋_GBK" w:hAnsi="Times New Roman" w:cs="Times New Roman"/>
          <w:sz w:val="32"/>
          <w:szCs w:val="32"/>
        </w:rPr>
        <w:t>119</w:t>
      </w:r>
      <w:r w:rsidRPr="00614555">
        <w:rPr>
          <w:rFonts w:ascii="Times New Roman" w:eastAsia="方正仿宋_GBK" w:hAnsi="Times New Roman" w:cs="Times New Roman"/>
          <w:sz w:val="32"/>
          <w:szCs w:val="32"/>
        </w:rPr>
        <w:t>，危险时刻真朋友。</w:t>
      </w: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/>
          <w:sz w:val="32"/>
          <w:szCs w:val="32"/>
        </w:rPr>
        <w:t>今冬明春静悄悄，潜在危险系数高。</w:t>
      </w: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/>
          <w:sz w:val="32"/>
          <w:szCs w:val="32"/>
        </w:rPr>
        <w:t>公共场所随心游，先看消防逃生图。</w:t>
      </w: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/>
          <w:sz w:val="32"/>
          <w:szCs w:val="32"/>
        </w:rPr>
        <w:t>牢记安全出口处，火灾逃生救命路。</w:t>
      </w: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/>
          <w:sz w:val="32"/>
          <w:szCs w:val="32"/>
        </w:rPr>
        <w:t>家庭防火很重要，管好电源和气灶。</w:t>
      </w: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/>
          <w:sz w:val="32"/>
          <w:szCs w:val="32"/>
        </w:rPr>
        <w:t>离家外出仔细查，关掉煤气拉电闸。</w:t>
      </w: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/>
          <w:sz w:val="32"/>
          <w:szCs w:val="32"/>
        </w:rPr>
        <w:t>人走火</w:t>
      </w:r>
      <w:proofErr w:type="gramStart"/>
      <w:r w:rsidRPr="00614555">
        <w:rPr>
          <w:rFonts w:ascii="Times New Roman" w:eastAsia="方正仿宋_GBK" w:hAnsi="Times New Roman" w:cs="Times New Roman"/>
          <w:sz w:val="32"/>
          <w:szCs w:val="32"/>
        </w:rPr>
        <w:t>灭</w:t>
      </w:r>
      <w:proofErr w:type="gramEnd"/>
      <w:r w:rsidRPr="00614555">
        <w:rPr>
          <w:rFonts w:ascii="Times New Roman" w:eastAsia="方正仿宋_GBK" w:hAnsi="Times New Roman" w:cs="Times New Roman"/>
          <w:sz w:val="32"/>
          <w:szCs w:val="32"/>
        </w:rPr>
        <w:t>煤气关，全家老少皆平安。</w:t>
      </w: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/>
          <w:sz w:val="32"/>
          <w:szCs w:val="32"/>
        </w:rPr>
        <w:t>防护栏</w:t>
      </w:r>
      <w:proofErr w:type="gramStart"/>
      <w:r w:rsidRPr="00614555">
        <w:rPr>
          <w:rFonts w:ascii="Times New Roman" w:eastAsia="方正仿宋_GBK" w:hAnsi="Times New Roman" w:cs="Times New Roman"/>
          <w:sz w:val="32"/>
          <w:szCs w:val="32"/>
        </w:rPr>
        <w:t>上留扇窗</w:t>
      </w:r>
      <w:proofErr w:type="gramEnd"/>
      <w:r w:rsidRPr="00614555">
        <w:rPr>
          <w:rFonts w:ascii="Times New Roman" w:eastAsia="方正仿宋_GBK" w:hAnsi="Times New Roman" w:cs="Times New Roman"/>
          <w:sz w:val="32"/>
          <w:szCs w:val="32"/>
        </w:rPr>
        <w:t>，火灾逃生多条道。</w:t>
      </w: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/>
          <w:sz w:val="32"/>
          <w:szCs w:val="32"/>
        </w:rPr>
        <w:t>楼道畅通好习惯，危急时刻好疏散。</w:t>
      </w: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/>
          <w:sz w:val="32"/>
          <w:szCs w:val="32"/>
        </w:rPr>
        <w:t>防火</w:t>
      </w:r>
      <w:proofErr w:type="gramStart"/>
      <w:r w:rsidRPr="00614555">
        <w:rPr>
          <w:rFonts w:ascii="Times New Roman" w:eastAsia="方正仿宋_GBK" w:hAnsi="Times New Roman" w:cs="Times New Roman"/>
          <w:sz w:val="32"/>
          <w:szCs w:val="32"/>
        </w:rPr>
        <w:t>减灾心</w:t>
      </w:r>
      <w:proofErr w:type="gramEnd"/>
      <w:r w:rsidRPr="00614555">
        <w:rPr>
          <w:rFonts w:ascii="Times New Roman" w:eastAsia="方正仿宋_GBK" w:hAnsi="Times New Roman" w:cs="Times New Roman"/>
          <w:sz w:val="32"/>
          <w:szCs w:val="32"/>
        </w:rPr>
        <w:t>有数，家中莫存爆炸物。</w:t>
      </w: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/>
          <w:sz w:val="32"/>
          <w:szCs w:val="32"/>
        </w:rPr>
        <w:t>火灾袭来要逃生，切勿贪恋财与物。</w:t>
      </w: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/>
          <w:sz w:val="32"/>
          <w:szCs w:val="32"/>
        </w:rPr>
        <w:t>发现火警快报告，说清地点门牌号。</w:t>
      </w: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/>
          <w:sz w:val="32"/>
          <w:szCs w:val="32"/>
        </w:rPr>
        <w:t>电动车充电有时限，六到八小时最安全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电器着火不用怕，快把电闸先拉下。</w:t>
      </w: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学一分消防知识，多十分平安保障。</w:t>
      </w: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/>
          <w:sz w:val="32"/>
          <w:szCs w:val="32"/>
        </w:rPr>
        <w:t>燃气</w:t>
      </w:r>
      <w:proofErr w:type="gramStart"/>
      <w:r w:rsidRPr="00614555">
        <w:rPr>
          <w:rFonts w:ascii="Times New Roman" w:eastAsia="方正仿宋_GBK" w:hAnsi="Times New Roman" w:cs="Times New Roman"/>
          <w:sz w:val="32"/>
          <w:szCs w:val="32"/>
        </w:rPr>
        <w:t>检漏需</w:t>
      </w:r>
      <w:proofErr w:type="gramEnd"/>
      <w:r w:rsidRPr="00614555">
        <w:rPr>
          <w:rFonts w:ascii="Times New Roman" w:eastAsia="方正仿宋_GBK" w:hAnsi="Times New Roman" w:cs="Times New Roman"/>
          <w:sz w:val="32"/>
          <w:szCs w:val="32"/>
        </w:rPr>
        <w:t>注意，远离明火是第一。</w:t>
      </w: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/>
          <w:sz w:val="32"/>
          <w:szCs w:val="32"/>
        </w:rPr>
        <w:t>电气线路定期检，长期使用必无险。</w:t>
      </w: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/>
          <w:sz w:val="32"/>
          <w:szCs w:val="32"/>
        </w:rPr>
        <w:t>节日家庭大清扫，火灾隐患找一找。</w:t>
      </w: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/>
          <w:sz w:val="32"/>
          <w:szCs w:val="32"/>
        </w:rPr>
        <w:t>小烟头，大隐患，别乱扔，保平安。</w:t>
      </w: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/>
          <w:sz w:val="32"/>
          <w:szCs w:val="32"/>
        </w:rPr>
        <w:t>火灾逃生不能挤，有序疏散才利己。</w:t>
      </w: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/>
          <w:sz w:val="32"/>
          <w:szCs w:val="32"/>
        </w:rPr>
        <w:t>逃生自救三件宝，毛巾绳子手电筒。</w:t>
      </w: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/>
          <w:sz w:val="32"/>
          <w:szCs w:val="32"/>
        </w:rPr>
        <w:t>火场烟雾最致命，湿巾捂住口和</w:t>
      </w:r>
      <w:proofErr w:type="gramStart"/>
      <w:r w:rsidRPr="00614555">
        <w:rPr>
          <w:rFonts w:ascii="Times New Roman" w:eastAsia="方正仿宋_GBK" w:hAnsi="Times New Roman" w:cs="Times New Roman"/>
          <w:sz w:val="32"/>
          <w:szCs w:val="32"/>
        </w:rPr>
        <w:t>鼻。</w:t>
      </w:r>
      <w:proofErr w:type="gramEnd"/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/>
          <w:sz w:val="32"/>
          <w:szCs w:val="32"/>
        </w:rPr>
        <w:t>身陷火场莫跳楼，安全出口显神手。</w:t>
      </w: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/>
          <w:sz w:val="32"/>
          <w:szCs w:val="32"/>
        </w:rPr>
        <w:t>车内着火砸车窗，有序逃离莫乱闯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消防车道禁停车，影响救火要负责。</w:t>
      </w: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/>
          <w:sz w:val="32"/>
          <w:szCs w:val="32"/>
        </w:rPr>
        <w:t>一次火灾两行泪，三思隐患四季美。</w:t>
      </w: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火灾面前莫着慌，报警逃生两不忘。</w:t>
      </w: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/>
          <w:sz w:val="32"/>
          <w:szCs w:val="32"/>
        </w:rPr>
        <w:t>防火没有旁观者，你我都是</w:t>
      </w:r>
      <w:proofErr w:type="gramStart"/>
      <w:r w:rsidRPr="00614555">
        <w:rPr>
          <w:rFonts w:ascii="Times New Roman" w:eastAsia="方正仿宋_GBK" w:hAnsi="Times New Roman" w:cs="Times New Roman"/>
          <w:sz w:val="32"/>
          <w:szCs w:val="32"/>
        </w:rPr>
        <w:t>践行</w:t>
      </w:r>
      <w:proofErr w:type="gramEnd"/>
      <w:r w:rsidRPr="00614555">
        <w:rPr>
          <w:rFonts w:ascii="Times New Roman" w:eastAsia="方正仿宋_GBK" w:hAnsi="Times New Roman" w:cs="Times New Roman"/>
          <w:sz w:val="32"/>
          <w:szCs w:val="32"/>
        </w:rPr>
        <w:t>人。</w:t>
      </w: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人人把好防火关，有备无患保平安</w:t>
      </w: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/>
          <w:sz w:val="32"/>
          <w:szCs w:val="32"/>
        </w:rPr>
        <w:t>消防器材</w:t>
      </w:r>
      <w:proofErr w:type="gramStart"/>
      <w:r w:rsidRPr="00614555">
        <w:rPr>
          <w:rFonts w:ascii="Times New Roman" w:eastAsia="方正仿宋_GBK" w:hAnsi="Times New Roman" w:cs="Times New Roman"/>
          <w:sz w:val="32"/>
          <w:szCs w:val="32"/>
        </w:rPr>
        <w:t>勿</w:t>
      </w:r>
      <w:proofErr w:type="gramEnd"/>
      <w:r w:rsidRPr="00614555">
        <w:rPr>
          <w:rFonts w:ascii="Times New Roman" w:eastAsia="方正仿宋_GBK" w:hAnsi="Times New Roman" w:cs="Times New Roman"/>
          <w:sz w:val="32"/>
          <w:szCs w:val="32"/>
        </w:rPr>
        <w:t>乱拿，火灾逃生要靠它。</w:t>
      </w: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/>
          <w:sz w:val="32"/>
          <w:szCs w:val="32"/>
        </w:rPr>
        <w:t>用火用电把关好，火灾事故能减少。</w:t>
      </w: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/>
          <w:sz w:val="32"/>
          <w:szCs w:val="32"/>
        </w:rPr>
        <w:t>手拉手维护消防安全，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心连心构筑和谐平安。</w:t>
      </w: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/>
          <w:sz w:val="32"/>
          <w:szCs w:val="32"/>
        </w:rPr>
        <w:t>疏散通道一路畅通，火灾逃生一路绿灯。</w:t>
      </w: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/>
          <w:sz w:val="32"/>
          <w:szCs w:val="32"/>
        </w:rPr>
        <w:t>防火宁可小题大做，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查患切莫得过且过。</w:t>
      </w: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/>
          <w:sz w:val="32"/>
          <w:szCs w:val="32"/>
        </w:rPr>
        <w:t>家家户户管火种，日日夜夜保平安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/>
          <w:sz w:val="32"/>
          <w:szCs w:val="32"/>
        </w:rPr>
        <w:t>不给消防添堵，请为生命让路。</w:t>
      </w: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/>
          <w:sz w:val="32"/>
          <w:szCs w:val="32"/>
        </w:rPr>
        <w:t>防火不分四季，时刻保持警惕。</w:t>
      </w:r>
    </w:p>
    <w:p w:rsidR="00614555" w:rsidRPr="00614555" w:rsidRDefault="00614555" w:rsidP="00614555">
      <w:pPr>
        <w:spacing w:line="578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14555">
        <w:rPr>
          <w:rFonts w:ascii="Times New Roman" w:eastAsia="方正仿宋_GBK" w:hAnsi="Times New Roman" w:cs="Times New Roman"/>
          <w:sz w:val="32"/>
          <w:szCs w:val="32"/>
        </w:rPr>
        <w:t>发现火灾莫袖手，赶快拨打</w:t>
      </w:r>
      <w:r w:rsidRPr="00614555">
        <w:rPr>
          <w:rFonts w:ascii="Times New Roman" w:eastAsia="方正仿宋_GBK" w:hAnsi="Times New Roman" w:cs="Times New Roman"/>
          <w:sz w:val="32"/>
          <w:szCs w:val="32"/>
        </w:rPr>
        <w:t>119</w:t>
      </w:r>
      <w:r w:rsidRPr="00614555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614555" w:rsidRPr="00614555" w:rsidRDefault="00614555" w:rsidP="00614555">
      <w:pPr>
        <w:spacing w:line="578" w:lineRule="atLeas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614555" w:rsidRPr="00614555" w:rsidRDefault="00614555" w:rsidP="00614555">
      <w:pPr>
        <w:spacing w:line="578" w:lineRule="atLeas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614555" w:rsidRPr="00614555" w:rsidRDefault="00614555" w:rsidP="00614555">
      <w:pPr>
        <w:spacing w:line="578" w:lineRule="atLeast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614555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Pr="00614555">
        <w:rPr>
          <w:rFonts w:ascii="Times New Roman" w:eastAsia="方正黑体_GBK" w:hAnsi="Times New Roman" w:cs="Times New Roman"/>
          <w:sz w:val="32"/>
          <w:szCs w:val="32"/>
        </w:rPr>
        <w:t>3</w:t>
      </w:r>
    </w:p>
    <w:p w:rsidR="00614555" w:rsidRPr="00614555" w:rsidRDefault="00614555" w:rsidP="00614555">
      <w:pPr>
        <w:spacing w:line="578" w:lineRule="atLeas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614555">
        <w:rPr>
          <w:rFonts w:ascii="方正小标宋_GBK" w:eastAsia="方正小标宋_GBK" w:hAnsi="Times New Roman" w:cs="Times New Roman" w:hint="eastAsia"/>
          <w:sz w:val="44"/>
          <w:szCs w:val="44"/>
        </w:rPr>
        <w:t>村镇“大喇叭”消防警示语</w:t>
      </w:r>
    </w:p>
    <w:p w:rsidR="00614555" w:rsidRPr="00614555" w:rsidRDefault="00614555" w:rsidP="00614555">
      <w:pPr>
        <w:spacing w:line="578" w:lineRule="atLeas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614555" w:rsidRPr="00614555" w:rsidRDefault="00614555" w:rsidP="00614555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草地、草堆附近禁止吸烟，防止未熄灭的烟头、火柴</w:t>
      </w:r>
      <w:proofErr w:type="gramStart"/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头引起</w:t>
      </w:r>
      <w:proofErr w:type="gramEnd"/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火灾。农村中的芦苇田（荡）更要杜绝火源，严禁吸烟，以防火星火苗引发大火，特别是在收割时期，更要加倍防范。</w:t>
      </w:r>
    </w:p>
    <w:p w:rsidR="00614555" w:rsidRPr="00614555" w:rsidRDefault="00614555" w:rsidP="00614555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教育小孩不玩火，不要让小孩开煤气灶和液化石油气灶，家长外出的时候，不要把小孩锁在家中。教育小孩不要在架空线下和高压电线杆旁玩耍，以防电气火灾、电气事故和人员触电事故的发生。</w:t>
      </w:r>
    </w:p>
    <w:p w:rsidR="00614555" w:rsidRPr="00614555" w:rsidRDefault="00614555" w:rsidP="00614555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不要乱扔烟头、</w:t>
      </w:r>
      <w:proofErr w:type="gramStart"/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乱磕烟灰</w:t>
      </w:r>
      <w:proofErr w:type="gramEnd"/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，不要把点燃的香烟放在易燃物上，不要躺在床上吸烟，不要在使用和存储汽油、煤油的场所、仓库、木工房、牲畜棚、枯草地等禁止吸烟的场所吸烟。</w:t>
      </w:r>
    </w:p>
    <w:p w:rsidR="00614555" w:rsidRPr="00614555" w:rsidRDefault="00614555" w:rsidP="00614555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严防天干物燥引发“野火”。不要在庄稼地、草垛、塑料大棚等附近焚烧香纸、燃放烟花爆竹。</w:t>
      </w:r>
    </w:p>
    <w:p w:rsidR="00614555" w:rsidRPr="00614555" w:rsidRDefault="00614555" w:rsidP="00614555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proofErr w:type="gramStart"/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熏</w:t>
      </w:r>
      <w:proofErr w:type="gramEnd"/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腊肉注意事项：选择空旷的地方，周围不要有易燃易爆物；要保证有人看守，要做到人走火熄或妥善隔离火源，及时消除火灾隐患；不要在住宅区域内的阁楼、楼顶、过道等地方</w:t>
      </w:r>
      <w:proofErr w:type="gramStart"/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熏</w:t>
      </w:r>
      <w:proofErr w:type="gramEnd"/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烤肉制品，以防火灾或中毒；无人或睡眠情况下要停止熏烤，油要远离火源，防止因熏烤肉物滴油引发火灾。</w:t>
      </w:r>
    </w:p>
    <w:p w:rsidR="00614555" w:rsidRPr="00614555" w:rsidRDefault="00614555" w:rsidP="00614555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不要在院落、阳台、楼梯间、厨房外或火炉旁堆放杂物、木柴等易燃易爆物品；使用火炉、火炕时要对周围进行检查，防止灶膛火、烟囱火引燃周围可燃物，造成家庭火灾事故。</w:t>
      </w:r>
    </w:p>
    <w:p w:rsidR="00614555" w:rsidRPr="00614555" w:rsidRDefault="00614555" w:rsidP="00614555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农民朋友不要在大棚内吸烟；在给大棚采取防寒保暖措施时，要注意防火安全，不要在火源附近堆放可燃物；大棚的绑扎要固定严实，以防发生火灾时大风天气加速火势蔓延。</w:t>
      </w:r>
    </w:p>
    <w:p w:rsidR="00614555" w:rsidRPr="00614555" w:rsidRDefault="00614555" w:rsidP="00614555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冬季取暖要小心，电烤火</w:t>
      </w:r>
      <w:proofErr w:type="gramStart"/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炉不要</w:t>
      </w:r>
      <w:proofErr w:type="gramEnd"/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一直开，严防超负荷用电，要做到人走断电、灭火源，以免造成电器线路老化，引发火灾事故。</w:t>
      </w:r>
    </w:p>
    <w:p w:rsidR="00614555" w:rsidRPr="00614555" w:rsidRDefault="00614555" w:rsidP="00614555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购买合格的烟花爆竹，燃放时遵守安全燃放规定。注意消防安全，家庭和单位配备必要的消防器材并掌握正确的使用方法。每个家庭都应制定消防安全计划，绘制逃生疏散路线图，及时检查、消除火灾隐患。</w:t>
      </w:r>
    </w:p>
    <w:p w:rsidR="00614555" w:rsidRPr="00614555" w:rsidRDefault="00614555" w:rsidP="00614555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购买家用电器产品时，要全方位了解和掌握产品性能和安全状况，不能只管使用，不问安全。</w:t>
      </w:r>
    </w:p>
    <w:p w:rsidR="00614555" w:rsidRPr="00614555" w:rsidRDefault="00614555" w:rsidP="00614555">
      <w:pPr>
        <w:pStyle w:val="a0"/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遇有火情，请及时拨打</w:t>
      </w:r>
      <w:r w:rsidRPr="00614555">
        <w:rPr>
          <w:rFonts w:ascii="Times New Roman" w:eastAsia="方正仿宋_GBK" w:hAnsi="Times New Roman" w:cs="Times New Roman"/>
          <w:sz w:val="32"/>
          <w:szCs w:val="32"/>
        </w:rPr>
        <w:t>119</w:t>
      </w:r>
      <w:r w:rsidRPr="00614555">
        <w:rPr>
          <w:rFonts w:ascii="Times New Roman" w:eastAsia="方正仿宋_GBK" w:hAnsi="Times New Roman" w:cs="Times New Roman" w:hint="eastAsia"/>
          <w:sz w:val="32"/>
          <w:szCs w:val="32"/>
        </w:rPr>
        <w:t>报警，正确报警要注意：讲清失火建筑的名称、地址、起火物质、火势大小以及有无人员被困，并留下姓名和联系方式，派专人在路口指引消防车到达起火地点。</w:t>
      </w:r>
    </w:p>
    <w:sectPr w:rsidR="00614555" w:rsidRPr="00614555" w:rsidSect="006D045D">
      <w:footerReference w:type="even" r:id="rId13"/>
      <w:footerReference w:type="default" r:id="rId14"/>
      <w:type w:val="nextColumn"/>
      <w:pgSz w:w="11906" w:h="16838"/>
      <w:pgMar w:top="2098" w:right="1531" w:bottom="1985" w:left="1531" w:header="851" w:footer="147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60" w:rsidRDefault="00564160" w:rsidP="00B91C8E">
      <w:r>
        <w:separator/>
      </w:r>
    </w:p>
  </w:endnote>
  <w:endnote w:type="continuationSeparator" w:id="0">
    <w:p w:rsidR="00564160" w:rsidRDefault="00564160" w:rsidP="00B9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8E" w:rsidRPr="0073117E" w:rsidRDefault="0073117E" w:rsidP="0073117E">
    <w:pPr>
      <w:pStyle w:val="a5"/>
      <w:ind w:firstLineChars="100" w:firstLine="280"/>
      <w:rPr>
        <w:rFonts w:asciiTheme="minorEastAsia" w:hAnsiTheme="minorEastAsia"/>
        <w:sz w:val="28"/>
        <w:szCs w:val="28"/>
      </w:rPr>
    </w:pPr>
    <w:r w:rsidRPr="0073117E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2059192930"/>
        <w:docPartObj>
          <w:docPartGallery w:val="Page Numbers (Bottom of Page)"/>
          <w:docPartUnique/>
        </w:docPartObj>
      </w:sdtPr>
      <w:sdtEndPr/>
      <w:sdtContent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73117E">
          <w:rPr>
            <w:rFonts w:asciiTheme="minorEastAsia" w:hAnsiTheme="minorEastAsia"/>
            <w:sz w:val="28"/>
            <w:szCs w:val="28"/>
          </w:rPr>
          <w:fldChar w:fldCharType="begin"/>
        </w:r>
        <w:r w:rsidRPr="0073117E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73117E">
          <w:rPr>
            <w:rFonts w:asciiTheme="minorEastAsia" w:hAnsiTheme="minorEastAsia"/>
            <w:sz w:val="28"/>
            <w:szCs w:val="28"/>
          </w:rPr>
          <w:fldChar w:fldCharType="separate"/>
        </w:r>
        <w:r w:rsidR="00D1130B" w:rsidRPr="00D1130B">
          <w:rPr>
            <w:rFonts w:asciiTheme="minorEastAsia" w:hAnsiTheme="minorEastAsia"/>
            <w:noProof/>
            <w:sz w:val="28"/>
            <w:szCs w:val="28"/>
            <w:lang w:val="zh-CN"/>
          </w:rPr>
          <w:t>10</w:t>
        </w:r>
        <w:r w:rsidRPr="0073117E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73117E"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8E" w:rsidRPr="0073117E" w:rsidRDefault="0073117E" w:rsidP="0073117E">
    <w:pPr>
      <w:pStyle w:val="a5"/>
      <w:wordWrap w:val="0"/>
      <w:jc w:val="right"/>
      <w:rPr>
        <w:rFonts w:asciiTheme="minorEastAsia" w:hAnsiTheme="minorEastAsia"/>
        <w:sz w:val="28"/>
        <w:szCs w:val="28"/>
      </w:rPr>
    </w:pPr>
    <w:r w:rsidRPr="0073117E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532572260"/>
        <w:docPartObj>
          <w:docPartGallery w:val="Page Numbers (Bottom of Page)"/>
          <w:docPartUnique/>
        </w:docPartObj>
      </w:sdtPr>
      <w:sdtEndPr/>
      <w:sdtContent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73117E">
          <w:rPr>
            <w:rFonts w:asciiTheme="minorEastAsia" w:hAnsiTheme="minorEastAsia"/>
            <w:sz w:val="28"/>
            <w:szCs w:val="28"/>
          </w:rPr>
          <w:fldChar w:fldCharType="begin"/>
        </w:r>
        <w:r w:rsidRPr="0073117E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73117E">
          <w:rPr>
            <w:rFonts w:asciiTheme="minorEastAsia" w:hAnsiTheme="minorEastAsia"/>
            <w:sz w:val="28"/>
            <w:szCs w:val="28"/>
          </w:rPr>
          <w:fldChar w:fldCharType="separate"/>
        </w:r>
        <w:r w:rsidR="00D1130B" w:rsidRPr="00D1130B">
          <w:rPr>
            <w:rFonts w:asciiTheme="minorEastAsia" w:hAnsiTheme="minorEastAsia"/>
            <w:noProof/>
            <w:sz w:val="28"/>
            <w:szCs w:val="28"/>
            <w:lang w:val="zh-CN"/>
          </w:rPr>
          <w:t>9</w:t>
        </w:r>
        <w:r w:rsidRPr="0073117E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73117E"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  <w:r>
      <w:rPr>
        <w:rFonts w:asciiTheme="minorEastAsia" w:hAnsiTheme="minorEastAsia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60" w:rsidRDefault="00564160" w:rsidP="00B91C8E">
      <w:r>
        <w:separator/>
      </w:r>
    </w:p>
  </w:footnote>
  <w:footnote w:type="continuationSeparator" w:id="0">
    <w:p w:rsidR="00564160" w:rsidRDefault="00564160" w:rsidP="00B91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5573E2"/>
    <w:multiLevelType w:val="singleLevel"/>
    <w:tmpl w:val="B05573E2"/>
    <w:lvl w:ilvl="0">
      <w:start w:val="1"/>
      <w:numFmt w:val="chineseCounting"/>
      <w:suff w:val="nothing"/>
      <w:lvlText w:val="%1、"/>
      <w:lvlJc w:val="left"/>
      <w:rPr>
        <w:rFonts w:ascii="方正黑体_GBK" w:eastAsia="方正黑体_GBK" w:hAnsi="方正黑体_GBK" w:cs="方正黑体_GBK" w:hint="eastAsia"/>
        <w:sz w:val="32"/>
        <w:szCs w:val="32"/>
      </w:rPr>
    </w:lvl>
  </w:abstractNum>
  <w:abstractNum w:abstractNumId="1">
    <w:nsid w:val="BB1D4CE9"/>
    <w:multiLevelType w:val="singleLevel"/>
    <w:tmpl w:val="BB1D4CE9"/>
    <w:lvl w:ilvl="0">
      <w:start w:val="1"/>
      <w:numFmt w:val="chineseCounting"/>
      <w:suff w:val="nothing"/>
      <w:lvlText w:val="（%1）"/>
      <w:lvlJc w:val="left"/>
      <w:rPr>
        <w:rFonts w:ascii="方正楷体_GBK" w:eastAsia="方正楷体_GBK" w:hAnsi="方正楷体_GBK" w:cs="方正楷体_GBK" w:hint="eastAsia"/>
        <w:sz w:val="32"/>
        <w:szCs w:val="32"/>
      </w:rPr>
    </w:lvl>
  </w:abstractNum>
  <w:abstractNum w:abstractNumId="2">
    <w:nsid w:val="6E5AF7D7"/>
    <w:multiLevelType w:val="singleLevel"/>
    <w:tmpl w:val="6E5AF7D7"/>
    <w:lvl w:ilvl="0">
      <w:start w:val="1"/>
      <w:numFmt w:val="chineseCounting"/>
      <w:suff w:val="nothing"/>
      <w:lvlText w:val="（%1）"/>
      <w:lvlJc w:val="left"/>
      <w:rPr>
        <w:rFonts w:ascii="方正楷体_GBK" w:eastAsia="方正楷体_GBK" w:hAnsi="方正楷体_GBK" w:cs="方正楷体_GBK" w:hint="eastAsia"/>
        <w:sz w:val="32"/>
        <w:szCs w:val="32"/>
      </w:rPr>
    </w:lvl>
  </w:abstractNum>
  <w:abstractNum w:abstractNumId="3">
    <w:nsid w:val="79EC5388"/>
    <w:multiLevelType w:val="singleLevel"/>
    <w:tmpl w:val="79EC5388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29"/>
    <w:rsid w:val="0000061F"/>
    <w:rsid w:val="00003967"/>
    <w:rsid w:val="000054D6"/>
    <w:rsid w:val="00014707"/>
    <w:rsid w:val="00023B00"/>
    <w:rsid w:val="00024B1A"/>
    <w:rsid w:val="00027157"/>
    <w:rsid w:val="00030FC0"/>
    <w:rsid w:val="0003566E"/>
    <w:rsid w:val="00046A6A"/>
    <w:rsid w:val="00053E00"/>
    <w:rsid w:val="00060F32"/>
    <w:rsid w:val="00062AC7"/>
    <w:rsid w:val="00075836"/>
    <w:rsid w:val="00075A52"/>
    <w:rsid w:val="00080C95"/>
    <w:rsid w:val="000963CC"/>
    <w:rsid w:val="0009669B"/>
    <w:rsid w:val="000A7F54"/>
    <w:rsid w:val="000B3961"/>
    <w:rsid w:val="000B51AA"/>
    <w:rsid w:val="000D048A"/>
    <w:rsid w:val="000D320D"/>
    <w:rsid w:val="000D351E"/>
    <w:rsid w:val="000D3BC5"/>
    <w:rsid w:val="000E2BF0"/>
    <w:rsid w:val="000F498E"/>
    <w:rsid w:val="000F763B"/>
    <w:rsid w:val="0010747F"/>
    <w:rsid w:val="0011022B"/>
    <w:rsid w:val="00110EEF"/>
    <w:rsid w:val="00112CE1"/>
    <w:rsid w:val="0012124B"/>
    <w:rsid w:val="0012193D"/>
    <w:rsid w:val="00123FAF"/>
    <w:rsid w:val="001276B1"/>
    <w:rsid w:val="00130D0E"/>
    <w:rsid w:val="0014185D"/>
    <w:rsid w:val="00142544"/>
    <w:rsid w:val="00142664"/>
    <w:rsid w:val="0015391C"/>
    <w:rsid w:val="00155162"/>
    <w:rsid w:val="00155EF9"/>
    <w:rsid w:val="00156743"/>
    <w:rsid w:val="00157771"/>
    <w:rsid w:val="00170F2C"/>
    <w:rsid w:val="001724B0"/>
    <w:rsid w:val="00174734"/>
    <w:rsid w:val="0017741A"/>
    <w:rsid w:val="001B1078"/>
    <w:rsid w:val="001B191C"/>
    <w:rsid w:val="001C49D9"/>
    <w:rsid w:val="001C4DC1"/>
    <w:rsid w:val="001C71CC"/>
    <w:rsid w:val="001D07BC"/>
    <w:rsid w:val="001D11F3"/>
    <w:rsid w:val="001D3F84"/>
    <w:rsid w:val="001D4500"/>
    <w:rsid w:val="001E4042"/>
    <w:rsid w:val="001F6E52"/>
    <w:rsid w:val="00201FF1"/>
    <w:rsid w:val="002264F0"/>
    <w:rsid w:val="00226733"/>
    <w:rsid w:val="002306E8"/>
    <w:rsid w:val="00230A07"/>
    <w:rsid w:val="002471F4"/>
    <w:rsid w:val="00253E56"/>
    <w:rsid w:val="002602F4"/>
    <w:rsid w:val="00263F2A"/>
    <w:rsid w:val="002665B2"/>
    <w:rsid w:val="002666D0"/>
    <w:rsid w:val="00271ABC"/>
    <w:rsid w:val="00282E05"/>
    <w:rsid w:val="00283188"/>
    <w:rsid w:val="00285CF9"/>
    <w:rsid w:val="002965AC"/>
    <w:rsid w:val="00296DC0"/>
    <w:rsid w:val="002A0E0D"/>
    <w:rsid w:val="002A48BC"/>
    <w:rsid w:val="002B3BE8"/>
    <w:rsid w:val="002B756C"/>
    <w:rsid w:val="002C02F5"/>
    <w:rsid w:val="002D079C"/>
    <w:rsid w:val="002E000C"/>
    <w:rsid w:val="002E222C"/>
    <w:rsid w:val="002F1845"/>
    <w:rsid w:val="002F53E7"/>
    <w:rsid w:val="002F6B90"/>
    <w:rsid w:val="00300893"/>
    <w:rsid w:val="003134A7"/>
    <w:rsid w:val="0031788C"/>
    <w:rsid w:val="003224E3"/>
    <w:rsid w:val="00332377"/>
    <w:rsid w:val="003339A2"/>
    <w:rsid w:val="00335443"/>
    <w:rsid w:val="00341AB0"/>
    <w:rsid w:val="00341D62"/>
    <w:rsid w:val="0034221E"/>
    <w:rsid w:val="00342717"/>
    <w:rsid w:val="003428CC"/>
    <w:rsid w:val="0034679C"/>
    <w:rsid w:val="00360755"/>
    <w:rsid w:val="003610A3"/>
    <w:rsid w:val="00363E71"/>
    <w:rsid w:val="00366187"/>
    <w:rsid w:val="0036676D"/>
    <w:rsid w:val="003671F8"/>
    <w:rsid w:val="00367B13"/>
    <w:rsid w:val="00367D39"/>
    <w:rsid w:val="003719FE"/>
    <w:rsid w:val="00373159"/>
    <w:rsid w:val="0039712D"/>
    <w:rsid w:val="003A0FB2"/>
    <w:rsid w:val="003A430A"/>
    <w:rsid w:val="003A6308"/>
    <w:rsid w:val="003B0298"/>
    <w:rsid w:val="003C07B7"/>
    <w:rsid w:val="003C78E4"/>
    <w:rsid w:val="003D6242"/>
    <w:rsid w:val="003E03DB"/>
    <w:rsid w:val="003E449D"/>
    <w:rsid w:val="003E5C09"/>
    <w:rsid w:val="00407FFC"/>
    <w:rsid w:val="004125A3"/>
    <w:rsid w:val="00412A24"/>
    <w:rsid w:val="00435436"/>
    <w:rsid w:val="00444A54"/>
    <w:rsid w:val="00445EB0"/>
    <w:rsid w:val="004466A2"/>
    <w:rsid w:val="00452D6B"/>
    <w:rsid w:val="004555B7"/>
    <w:rsid w:val="00455650"/>
    <w:rsid w:val="0045635E"/>
    <w:rsid w:val="00474993"/>
    <w:rsid w:val="00475B98"/>
    <w:rsid w:val="00476C34"/>
    <w:rsid w:val="00481124"/>
    <w:rsid w:val="00482C7A"/>
    <w:rsid w:val="0049119D"/>
    <w:rsid w:val="004914A6"/>
    <w:rsid w:val="00492148"/>
    <w:rsid w:val="004970DF"/>
    <w:rsid w:val="0049718C"/>
    <w:rsid w:val="004A24DF"/>
    <w:rsid w:val="004A4DD4"/>
    <w:rsid w:val="004A53FE"/>
    <w:rsid w:val="004A6B87"/>
    <w:rsid w:val="004B2CE3"/>
    <w:rsid w:val="004B4524"/>
    <w:rsid w:val="004B6D97"/>
    <w:rsid w:val="004B753E"/>
    <w:rsid w:val="004C520C"/>
    <w:rsid w:val="004D1AA5"/>
    <w:rsid w:val="004D2695"/>
    <w:rsid w:val="004D36FC"/>
    <w:rsid w:val="004D5A17"/>
    <w:rsid w:val="004D609C"/>
    <w:rsid w:val="004E0B09"/>
    <w:rsid w:val="004E30F7"/>
    <w:rsid w:val="004F4243"/>
    <w:rsid w:val="005018E1"/>
    <w:rsid w:val="00525215"/>
    <w:rsid w:val="00530EEB"/>
    <w:rsid w:val="00535BA4"/>
    <w:rsid w:val="00537357"/>
    <w:rsid w:val="0055140D"/>
    <w:rsid w:val="00551B36"/>
    <w:rsid w:val="00553E19"/>
    <w:rsid w:val="00553F9F"/>
    <w:rsid w:val="00557B79"/>
    <w:rsid w:val="00564160"/>
    <w:rsid w:val="00571FF9"/>
    <w:rsid w:val="00574089"/>
    <w:rsid w:val="00574895"/>
    <w:rsid w:val="00575380"/>
    <w:rsid w:val="00575AA9"/>
    <w:rsid w:val="005848C9"/>
    <w:rsid w:val="005B3CE0"/>
    <w:rsid w:val="005C1586"/>
    <w:rsid w:val="005C42AC"/>
    <w:rsid w:val="005C6253"/>
    <w:rsid w:val="005C66BA"/>
    <w:rsid w:val="005D282D"/>
    <w:rsid w:val="005D6EB6"/>
    <w:rsid w:val="005D7595"/>
    <w:rsid w:val="005E5B78"/>
    <w:rsid w:val="005F251F"/>
    <w:rsid w:val="005F3E27"/>
    <w:rsid w:val="005F59CE"/>
    <w:rsid w:val="00614555"/>
    <w:rsid w:val="00633D1D"/>
    <w:rsid w:val="006439AB"/>
    <w:rsid w:val="00644B13"/>
    <w:rsid w:val="00645A41"/>
    <w:rsid w:val="00650D24"/>
    <w:rsid w:val="00662EB1"/>
    <w:rsid w:val="00670DF7"/>
    <w:rsid w:val="0067280F"/>
    <w:rsid w:val="00684B00"/>
    <w:rsid w:val="00691D83"/>
    <w:rsid w:val="00693F3F"/>
    <w:rsid w:val="006A003E"/>
    <w:rsid w:val="006B59C5"/>
    <w:rsid w:val="006C180A"/>
    <w:rsid w:val="006C5496"/>
    <w:rsid w:val="006D045D"/>
    <w:rsid w:val="006D3D45"/>
    <w:rsid w:val="006D75F2"/>
    <w:rsid w:val="006D7772"/>
    <w:rsid w:val="006E55B2"/>
    <w:rsid w:val="006E5C6B"/>
    <w:rsid w:val="006F0D6A"/>
    <w:rsid w:val="006F5BF4"/>
    <w:rsid w:val="006F6C92"/>
    <w:rsid w:val="006F7320"/>
    <w:rsid w:val="00700826"/>
    <w:rsid w:val="00703DF5"/>
    <w:rsid w:val="0072157F"/>
    <w:rsid w:val="00727E66"/>
    <w:rsid w:val="0073117E"/>
    <w:rsid w:val="0074342B"/>
    <w:rsid w:val="007445CF"/>
    <w:rsid w:val="00750CEB"/>
    <w:rsid w:val="0075320E"/>
    <w:rsid w:val="007577D8"/>
    <w:rsid w:val="00760E6A"/>
    <w:rsid w:val="007649A0"/>
    <w:rsid w:val="00773444"/>
    <w:rsid w:val="007763F8"/>
    <w:rsid w:val="007816C6"/>
    <w:rsid w:val="00781F05"/>
    <w:rsid w:val="00787172"/>
    <w:rsid w:val="007A0A63"/>
    <w:rsid w:val="007B30CD"/>
    <w:rsid w:val="007B62D7"/>
    <w:rsid w:val="007C0E5F"/>
    <w:rsid w:val="007D132A"/>
    <w:rsid w:val="007D3795"/>
    <w:rsid w:val="007D781E"/>
    <w:rsid w:val="007E07F2"/>
    <w:rsid w:val="007E35C6"/>
    <w:rsid w:val="007F221F"/>
    <w:rsid w:val="00803BB0"/>
    <w:rsid w:val="0081576F"/>
    <w:rsid w:val="00815BE2"/>
    <w:rsid w:val="00817422"/>
    <w:rsid w:val="00830631"/>
    <w:rsid w:val="008321A0"/>
    <w:rsid w:val="008324A7"/>
    <w:rsid w:val="00840738"/>
    <w:rsid w:val="008409D0"/>
    <w:rsid w:val="008449B7"/>
    <w:rsid w:val="008505E6"/>
    <w:rsid w:val="00851741"/>
    <w:rsid w:val="00853AF6"/>
    <w:rsid w:val="00857568"/>
    <w:rsid w:val="00865152"/>
    <w:rsid w:val="008714D1"/>
    <w:rsid w:val="00873B76"/>
    <w:rsid w:val="008853D6"/>
    <w:rsid w:val="008902E4"/>
    <w:rsid w:val="00893754"/>
    <w:rsid w:val="008966D5"/>
    <w:rsid w:val="008A1A44"/>
    <w:rsid w:val="008B0826"/>
    <w:rsid w:val="008C11F8"/>
    <w:rsid w:val="008C3D48"/>
    <w:rsid w:val="008D174B"/>
    <w:rsid w:val="008D56C5"/>
    <w:rsid w:val="008E20DE"/>
    <w:rsid w:val="008E2136"/>
    <w:rsid w:val="008F4896"/>
    <w:rsid w:val="008F4E75"/>
    <w:rsid w:val="008F765B"/>
    <w:rsid w:val="00903ACF"/>
    <w:rsid w:val="009065F0"/>
    <w:rsid w:val="0090795A"/>
    <w:rsid w:val="00911642"/>
    <w:rsid w:val="00911C52"/>
    <w:rsid w:val="00933D1A"/>
    <w:rsid w:val="00934D97"/>
    <w:rsid w:val="00945D29"/>
    <w:rsid w:val="009477C7"/>
    <w:rsid w:val="00952B86"/>
    <w:rsid w:val="0095688F"/>
    <w:rsid w:val="0095696F"/>
    <w:rsid w:val="00960411"/>
    <w:rsid w:val="00966E0D"/>
    <w:rsid w:val="009A4B59"/>
    <w:rsid w:val="009B3EAE"/>
    <w:rsid w:val="009B40FE"/>
    <w:rsid w:val="009B6F91"/>
    <w:rsid w:val="009B760A"/>
    <w:rsid w:val="009D268A"/>
    <w:rsid w:val="009E0B05"/>
    <w:rsid w:val="009E35DF"/>
    <w:rsid w:val="009F055B"/>
    <w:rsid w:val="009F2D0C"/>
    <w:rsid w:val="009F2E43"/>
    <w:rsid w:val="009F4234"/>
    <w:rsid w:val="009F798A"/>
    <w:rsid w:val="00A00761"/>
    <w:rsid w:val="00A05AA7"/>
    <w:rsid w:val="00A06864"/>
    <w:rsid w:val="00A10136"/>
    <w:rsid w:val="00A102C1"/>
    <w:rsid w:val="00A202E1"/>
    <w:rsid w:val="00A23C55"/>
    <w:rsid w:val="00A313A9"/>
    <w:rsid w:val="00A344F3"/>
    <w:rsid w:val="00A60473"/>
    <w:rsid w:val="00A64CED"/>
    <w:rsid w:val="00A67BCF"/>
    <w:rsid w:val="00A67EDC"/>
    <w:rsid w:val="00A71CB2"/>
    <w:rsid w:val="00A828B2"/>
    <w:rsid w:val="00A90FE3"/>
    <w:rsid w:val="00A912B7"/>
    <w:rsid w:val="00A9422C"/>
    <w:rsid w:val="00AA2F93"/>
    <w:rsid w:val="00AA3A89"/>
    <w:rsid w:val="00AB4962"/>
    <w:rsid w:val="00AC2D09"/>
    <w:rsid w:val="00AC301C"/>
    <w:rsid w:val="00AC3D6F"/>
    <w:rsid w:val="00AD4CA4"/>
    <w:rsid w:val="00AD5E87"/>
    <w:rsid w:val="00AE1A29"/>
    <w:rsid w:val="00AE2138"/>
    <w:rsid w:val="00AF0D51"/>
    <w:rsid w:val="00B0264A"/>
    <w:rsid w:val="00B02915"/>
    <w:rsid w:val="00B12653"/>
    <w:rsid w:val="00B15E28"/>
    <w:rsid w:val="00B17936"/>
    <w:rsid w:val="00B200A2"/>
    <w:rsid w:val="00B26594"/>
    <w:rsid w:val="00B27179"/>
    <w:rsid w:val="00B348D1"/>
    <w:rsid w:val="00B35953"/>
    <w:rsid w:val="00B4641F"/>
    <w:rsid w:val="00B50575"/>
    <w:rsid w:val="00B63761"/>
    <w:rsid w:val="00B64378"/>
    <w:rsid w:val="00B713EE"/>
    <w:rsid w:val="00B7182E"/>
    <w:rsid w:val="00B7522A"/>
    <w:rsid w:val="00B75723"/>
    <w:rsid w:val="00B75D39"/>
    <w:rsid w:val="00B8104A"/>
    <w:rsid w:val="00B87D3A"/>
    <w:rsid w:val="00B91C8E"/>
    <w:rsid w:val="00B966A0"/>
    <w:rsid w:val="00B973D7"/>
    <w:rsid w:val="00B97739"/>
    <w:rsid w:val="00BA4266"/>
    <w:rsid w:val="00BB2E7C"/>
    <w:rsid w:val="00BB5096"/>
    <w:rsid w:val="00BC06FB"/>
    <w:rsid w:val="00BC3827"/>
    <w:rsid w:val="00BC5781"/>
    <w:rsid w:val="00BC5C27"/>
    <w:rsid w:val="00BC625D"/>
    <w:rsid w:val="00BC7C4F"/>
    <w:rsid w:val="00BD01FE"/>
    <w:rsid w:val="00BD6DF3"/>
    <w:rsid w:val="00BE685B"/>
    <w:rsid w:val="00BE765E"/>
    <w:rsid w:val="00BE78E1"/>
    <w:rsid w:val="00C0720C"/>
    <w:rsid w:val="00C07BCC"/>
    <w:rsid w:val="00C15FDB"/>
    <w:rsid w:val="00C2557B"/>
    <w:rsid w:val="00C3432C"/>
    <w:rsid w:val="00C41ABE"/>
    <w:rsid w:val="00C505B3"/>
    <w:rsid w:val="00C7768C"/>
    <w:rsid w:val="00C77C1F"/>
    <w:rsid w:val="00C81A61"/>
    <w:rsid w:val="00C94AE9"/>
    <w:rsid w:val="00CB02DC"/>
    <w:rsid w:val="00CB130E"/>
    <w:rsid w:val="00CB3BAD"/>
    <w:rsid w:val="00CC551B"/>
    <w:rsid w:val="00CD3C6E"/>
    <w:rsid w:val="00CE4045"/>
    <w:rsid w:val="00CE720F"/>
    <w:rsid w:val="00CF00F9"/>
    <w:rsid w:val="00CF2351"/>
    <w:rsid w:val="00CF74DE"/>
    <w:rsid w:val="00D061B3"/>
    <w:rsid w:val="00D07497"/>
    <w:rsid w:val="00D1130B"/>
    <w:rsid w:val="00D12A92"/>
    <w:rsid w:val="00D23F11"/>
    <w:rsid w:val="00D2422A"/>
    <w:rsid w:val="00D43766"/>
    <w:rsid w:val="00D46926"/>
    <w:rsid w:val="00D60F4C"/>
    <w:rsid w:val="00D61E9C"/>
    <w:rsid w:val="00D643B2"/>
    <w:rsid w:val="00D65C9C"/>
    <w:rsid w:val="00D66A0A"/>
    <w:rsid w:val="00D73822"/>
    <w:rsid w:val="00D7491F"/>
    <w:rsid w:val="00D75604"/>
    <w:rsid w:val="00D81E94"/>
    <w:rsid w:val="00D84380"/>
    <w:rsid w:val="00D850EF"/>
    <w:rsid w:val="00D855BE"/>
    <w:rsid w:val="00D908F0"/>
    <w:rsid w:val="00D91E53"/>
    <w:rsid w:val="00D926E4"/>
    <w:rsid w:val="00D962F2"/>
    <w:rsid w:val="00DA4A0D"/>
    <w:rsid w:val="00DB3573"/>
    <w:rsid w:val="00DB3983"/>
    <w:rsid w:val="00DC5361"/>
    <w:rsid w:val="00DC56B9"/>
    <w:rsid w:val="00DD72EA"/>
    <w:rsid w:val="00DE12DF"/>
    <w:rsid w:val="00DE1585"/>
    <w:rsid w:val="00DE22BB"/>
    <w:rsid w:val="00DE57FC"/>
    <w:rsid w:val="00DE7580"/>
    <w:rsid w:val="00DF20F5"/>
    <w:rsid w:val="00DF7B5D"/>
    <w:rsid w:val="00E02909"/>
    <w:rsid w:val="00E044FD"/>
    <w:rsid w:val="00E06026"/>
    <w:rsid w:val="00E11DAA"/>
    <w:rsid w:val="00E15452"/>
    <w:rsid w:val="00E2043B"/>
    <w:rsid w:val="00E2348E"/>
    <w:rsid w:val="00E27253"/>
    <w:rsid w:val="00E32A2C"/>
    <w:rsid w:val="00E41BFC"/>
    <w:rsid w:val="00E41EBE"/>
    <w:rsid w:val="00E42D0C"/>
    <w:rsid w:val="00E4545A"/>
    <w:rsid w:val="00E454DF"/>
    <w:rsid w:val="00E7002D"/>
    <w:rsid w:val="00E70684"/>
    <w:rsid w:val="00E73E6A"/>
    <w:rsid w:val="00E87E86"/>
    <w:rsid w:val="00E936FC"/>
    <w:rsid w:val="00E95BC8"/>
    <w:rsid w:val="00EA1720"/>
    <w:rsid w:val="00EA4500"/>
    <w:rsid w:val="00EB1A27"/>
    <w:rsid w:val="00EB6008"/>
    <w:rsid w:val="00EB6662"/>
    <w:rsid w:val="00EC1B19"/>
    <w:rsid w:val="00EC2AB9"/>
    <w:rsid w:val="00EC32A1"/>
    <w:rsid w:val="00ED0F91"/>
    <w:rsid w:val="00ED319F"/>
    <w:rsid w:val="00ED48DC"/>
    <w:rsid w:val="00EE09FC"/>
    <w:rsid w:val="00EE2ECD"/>
    <w:rsid w:val="00EE73DF"/>
    <w:rsid w:val="00EF27F2"/>
    <w:rsid w:val="00EF2BCE"/>
    <w:rsid w:val="00EF3679"/>
    <w:rsid w:val="00EF64FC"/>
    <w:rsid w:val="00EF7454"/>
    <w:rsid w:val="00F0491C"/>
    <w:rsid w:val="00F06F67"/>
    <w:rsid w:val="00F11D19"/>
    <w:rsid w:val="00F12DB4"/>
    <w:rsid w:val="00F167F5"/>
    <w:rsid w:val="00F3011B"/>
    <w:rsid w:val="00F32A74"/>
    <w:rsid w:val="00F32A8B"/>
    <w:rsid w:val="00F35325"/>
    <w:rsid w:val="00F41F4D"/>
    <w:rsid w:val="00F422B6"/>
    <w:rsid w:val="00F47536"/>
    <w:rsid w:val="00F50E11"/>
    <w:rsid w:val="00F52C5A"/>
    <w:rsid w:val="00F60FF9"/>
    <w:rsid w:val="00F61604"/>
    <w:rsid w:val="00F76FFD"/>
    <w:rsid w:val="00F82297"/>
    <w:rsid w:val="00F96AA7"/>
    <w:rsid w:val="00F96E23"/>
    <w:rsid w:val="00FA2435"/>
    <w:rsid w:val="00FA3054"/>
    <w:rsid w:val="00FB5782"/>
    <w:rsid w:val="00FB620F"/>
    <w:rsid w:val="00FB67B0"/>
    <w:rsid w:val="00FB7BB0"/>
    <w:rsid w:val="00FE3674"/>
    <w:rsid w:val="00FE5BE8"/>
    <w:rsid w:val="00FE5E13"/>
    <w:rsid w:val="00FF0AD5"/>
    <w:rsid w:val="00FF2C90"/>
    <w:rsid w:val="00FF4BD3"/>
    <w:rsid w:val="00FF6030"/>
    <w:rsid w:val="03D62171"/>
    <w:rsid w:val="03F170A2"/>
    <w:rsid w:val="07115CFF"/>
    <w:rsid w:val="09203E01"/>
    <w:rsid w:val="093E529E"/>
    <w:rsid w:val="0D24256C"/>
    <w:rsid w:val="0DF209A5"/>
    <w:rsid w:val="0F42411D"/>
    <w:rsid w:val="137F5966"/>
    <w:rsid w:val="16052BC1"/>
    <w:rsid w:val="19422135"/>
    <w:rsid w:val="19494E8B"/>
    <w:rsid w:val="1BC62D57"/>
    <w:rsid w:val="23E86BDB"/>
    <w:rsid w:val="24164F7C"/>
    <w:rsid w:val="25BA7747"/>
    <w:rsid w:val="28DA6076"/>
    <w:rsid w:val="295D1154"/>
    <w:rsid w:val="2AE93947"/>
    <w:rsid w:val="2EA16DAD"/>
    <w:rsid w:val="2F2C40B9"/>
    <w:rsid w:val="302B5386"/>
    <w:rsid w:val="30742702"/>
    <w:rsid w:val="389F7629"/>
    <w:rsid w:val="39BF277C"/>
    <w:rsid w:val="3A84224C"/>
    <w:rsid w:val="3B03394F"/>
    <w:rsid w:val="3C5337FD"/>
    <w:rsid w:val="3E063774"/>
    <w:rsid w:val="3F7A36C6"/>
    <w:rsid w:val="3FB532AA"/>
    <w:rsid w:val="41E65555"/>
    <w:rsid w:val="42927A80"/>
    <w:rsid w:val="42AD6CDF"/>
    <w:rsid w:val="43EE2929"/>
    <w:rsid w:val="48394712"/>
    <w:rsid w:val="49DD06AE"/>
    <w:rsid w:val="4F3A3056"/>
    <w:rsid w:val="4F505EF2"/>
    <w:rsid w:val="51A66C2D"/>
    <w:rsid w:val="52845E90"/>
    <w:rsid w:val="587330FF"/>
    <w:rsid w:val="594834EB"/>
    <w:rsid w:val="5A47188C"/>
    <w:rsid w:val="61CC4A61"/>
    <w:rsid w:val="64DD72A9"/>
    <w:rsid w:val="677046CA"/>
    <w:rsid w:val="6C3A5076"/>
    <w:rsid w:val="6ECB67A8"/>
    <w:rsid w:val="6FF73256"/>
    <w:rsid w:val="73E2479A"/>
    <w:rsid w:val="7560461C"/>
    <w:rsid w:val="78E84CFB"/>
    <w:rsid w:val="7CA6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91C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next w:val="a"/>
    <w:link w:val="5Char"/>
    <w:uiPriority w:val="9"/>
    <w:qFormat/>
    <w:rsid w:val="00614555"/>
    <w:pPr>
      <w:keepNext/>
      <w:keepLines/>
      <w:spacing w:before="280" w:after="290" w:line="376" w:lineRule="auto"/>
      <w:outlineLvl w:val="4"/>
    </w:pPr>
    <w:rPr>
      <w:rFonts w:ascii="仿宋_GB2312" w:eastAsia="仿宋_GB2312" w:hAnsi="Times New Roman" w:cs="Times New Roman"/>
      <w:b/>
      <w:bCs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rsid w:val="00B91C8E"/>
    <w:pPr>
      <w:ind w:firstLine="420"/>
    </w:pPr>
  </w:style>
  <w:style w:type="paragraph" w:styleId="a4">
    <w:name w:val="Balloon Text"/>
    <w:basedOn w:val="a"/>
    <w:link w:val="Char"/>
    <w:uiPriority w:val="99"/>
    <w:unhideWhenUsed/>
    <w:qFormat/>
    <w:rsid w:val="00B91C8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B91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B91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B91C8E"/>
    <w:rPr>
      <w:sz w:val="24"/>
    </w:rPr>
  </w:style>
  <w:style w:type="table" w:styleId="a8">
    <w:name w:val="Table Grid"/>
    <w:basedOn w:val="a2"/>
    <w:uiPriority w:val="39"/>
    <w:qFormat/>
    <w:rsid w:val="00B91C8E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unhideWhenUsed/>
    <w:qFormat/>
    <w:rsid w:val="00B91C8E"/>
    <w:rPr>
      <w:color w:val="0000FF"/>
      <w:u w:val="single"/>
    </w:rPr>
  </w:style>
  <w:style w:type="character" w:customStyle="1" w:styleId="Char1">
    <w:name w:val="页眉 Char"/>
    <w:basedOn w:val="a1"/>
    <w:link w:val="a6"/>
    <w:uiPriority w:val="99"/>
    <w:qFormat/>
    <w:rsid w:val="00B91C8E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B91C8E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qFormat/>
    <w:rsid w:val="00B91C8E"/>
    <w:rPr>
      <w:sz w:val="18"/>
      <w:szCs w:val="18"/>
    </w:rPr>
  </w:style>
  <w:style w:type="paragraph" w:customStyle="1" w:styleId="reader-word-layer">
    <w:name w:val="reader-word-layer"/>
    <w:basedOn w:val="a"/>
    <w:uiPriority w:val="99"/>
    <w:qFormat/>
    <w:rsid w:val="00B91C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B91C8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font21">
    <w:name w:val="font21"/>
    <w:basedOn w:val="a1"/>
    <w:rsid w:val="00B91C8E"/>
    <w:rPr>
      <w:rFonts w:ascii="仿宋" w:eastAsia="仿宋" w:hAnsi="仿宋" w:cs="仿宋"/>
      <w:color w:val="000000"/>
      <w:sz w:val="24"/>
      <w:szCs w:val="24"/>
      <w:u w:val="single"/>
    </w:rPr>
  </w:style>
  <w:style w:type="character" w:customStyle="1" w:styleId="font11">
    <w:name w:val="font11"/>
    <w:basedOn w:val="a1"/>
    <w:qFormat/>
    <w:rsid w:val="00B91C8E"/>
    <w:rPr>
      <w:rFonts w:ascii="仿宋" w:eastAsia="仿宋" w:hAnsi="仿宋" w:cs="仿宋"/>
      <w:color w:val="000000"/>
      <w:sz w:val="24"/>
      <w:szCs w:val="24"/>
      <w:u w:val="none"/>
    </w:rPr>
  </w:style>
  <w:style w:type="character" w:customStyle="1" w:styleId="5Char">
    <w:name w:val="标题 5 Char"/>
    <w:basedOn w:val="a1"/>
    <w:link w:val="5"/>
    <w:uiPriority w:val="9"/>
    <w:rsid w:val="00614555"/>
    <w:rPr>
      <w:rFonts w:ascii="仿宋_GB2312" w:eastAsia="仿宋_GB2312" w:hAnsi="Times New Roman"/>
      <w:b/>
      <w:bC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91C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next w:val="a"/>
    <w:link w:val="5Char"/>
    <w:uiPriority w:val="9"/>
    <w:qFormat/>
    <w:rsid w:val="00614555"/>
    <w:pPr>
      <w:keepNext/>
      <w:keepLines/>
      <w:spacing w:before="280" w:after="290" w:line="376" w:lineRule="auto"/>
      <w:outlineLvl w:val="4"/>
    </w:pPr>
    <w:rPr>
      <w:rFonts w:ascii="仿宋_GB2312" w:eastAsia="仿宋_GB2312" w:hAnsi="Times New Roman" w:cs="Times New Roman"/>
      <w:b/>
      <w:bCs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rsid w:val="00B91C8E"/>
    <w:pPr>
      <w:ind w:firstLine="420"/>
    </w:pPr>
  </w:style>
  <w:style w:type="paragraph" w:styleId="a4">
    <w:name w:val="Balloon Text"/>
    <w:basedOn w:val="a"/>
    <w:link w:val="Char"/>
    <w:uiPriority w:val="99"/>
    <w:unhideWhenUsed/>
    <w:qFormat/>
    <w:rsid w:val="00B91C8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B91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B91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B91C8E"/>
    <w:rPr>
      <w:sz w:val="24"/>
    </w:rPr>
  </w:style>
  <w:style w:type="table" w:styleId="a8">
    <w:name w:val="Table Grid"/>
    <w:basedOn w:val="a2"/>
    <w:uiPriority w:val="39"/>
    <w:qFormat/>
    <w:rsid w:val="00B91C8E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unhideWhenUsed/>
    <w:qFormat/>
    <w:rsid w:val="00B91C8E"/>
    <w:rPr>
      <w:color w:val="0000FF"/>
      <w:u w:val="single"/>
    </w:rPr>
  </w:style>
  <w:style w:type="character" w:customStyle="1" w:styleId="Char1">
    <w:name w:val="页眉 Char"/>
    <w:basedOn w:val="a1"/>
    <w:link w:val="a6"/>
    <w:uiPriority w:val="99"/>
    <w:qFormat/>
    <w:rsid w:val="00B91C8E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B91C8E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qFormat/>
    <w:rsid w:val="00B91C8E"/>
    <w:rPr>
      <w:sz w:val="18"/>
      <w:szCs w:val="18"/>
    </w:rPr>
  </w:style>
  <w:style w:type="paragraph" w:customStyle="1" w:styleId="reader-word-layer">
    <w:name w:val="reader-word-layer"/>
    <w:basedOn w:val="a"/>
    <w:uiPriority w:val="99"/>
    <w:qFormat/>
    <w:rsid w:val="00B91C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B91C8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font21">
    <w:name w:val="font21"/>
    <w:basedOn w:val="a1"/>
    <w:rsid w:val="00B91C8E"/>
    <w:rPr>
      <w:rFonts w:ascii="仿宋" w:eastAsia="仿宋" w:hAnsi="仿宋" w:cs="仿宋"/>
      <w:color w:val="000000"/>
      <w:sz w:val="24"/>
      <w:szCs w:val="24"/>
      <w:u w:val="single"/>
    </w:rPr>
  </w:style>
  <w:style w:type="character" w:customStyle="1" w:styleId="font11">
    <w:name w:val="font11"/>
    <w:basedOn w:val="a1"/>
    <w:qFormat/>
    <w:rsid w:val="00B91C8E"/>
    <w:rPr>
      <w:rFonts w:ascii="仿宋" w:eastAsia="仿宋" w:hAnsi="仿宋" w:cs="仿宋"/>
      <w:color w:val="000000"/>
      <w:sz w:val="24"/>
      <w:szCs w:val="24"/>
      <w:u w:val="none"/>
    </w:rPr>
  </w:style>
  <w:style w:type="character" w:customStyle="1" w:styleId="5Char">
    <w:name w:val="标题 5 Char"/>
    <w:basedOn w:val="a1"/>
    <w:link w:val="5"/>
    <w:uiPriority w:val="9"/>
    <w:rsid w:val="00614555"/>
    <w:rPr>
      <w:rFonts w:ascii="仿宋_GB2312" w:eastAsia="仿宋_GB2312" w:hAnsi="Times New Roman"/>
      <w:b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3074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534909-903D-4C96-9217-F4BEA3F7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541</Words>
  <Characters>3090</Characters>
  <Application>Microsoft Office Word</Application>
  <DocSecurity>0</DocSecurity>
  <Lines>25</Lines>
  <Paragraphs>7</Paragraphs>
  <ScaleCrop>false</ScaleCrop>
  <Company>微软中国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AASUS006</dc:creator>
  <cp:lastModifiedBy>User</cp:lastModifiedBy>
  <cp:revision>2</cp:revision>
  <cp:lastPrinted>2023-05-26T02:06:00Z</cp:lastPrinted>
  <dcterms:created xsi:type="dcterms:W3CDTF">2023-11-29T07:28:00Z</dcterms:created>
  <dcterms:modified xsi:type="dcterms:W3CDTF">2023-11-29T07:28:00Z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1D0CDF9BD6AA4D219F01EEC8B06BEF7A</vt:lpwstr>
  </property>
</Properties>
</file>