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3E2" w:rsidRPr="00696535" w:rsidRDefault="005A73E2">
      <w:pPr>
        <w:spacing w:line="320" w:lineRule="exact"/>
        <w:ind w:leftChars="-171" w:left="-359" w:rightChars="-244" w:right="-512"/>
        <w:jc w:val="right"/>
        <w:rPr>
          <w:rFonts w:eastAsia="方正小标宋_GBK"/>
          <w:sz w:val="32"/>
          <w:szCs w:val="32"/>
        </w:rPr>
      </w:pPr>
    </w:p>
    <w:p w:rsidR="00053EB4" w:rsidRDefault="00053EB4" w:rsidP="00EF16AA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</w:p>
    <w:p w:rsidR="00053EB4" w:rsidRDefault="00053EB4" w:rsidP="00EF16AA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</w:p>
    <w:p w:rsidR="00053EB4" w:rsidRDefault="00053EB4" w:rsidP="00EF16AA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</w:p>
    <w:p w:rsidR="00EF16AA" w:rsidRDefault="00EF16AA" w:rsidP="00EF16AA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</w:p>
    <w:p w:rsidR="00EF16AA" w:rsidRDefault="00EF16AA" w:rsidP="00EF16AA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</w:p>
    <w:p w:rsidR="00053EB4" w:rsidRPr="00BF4592" w:rsidRDefault="00053EB4" w:rsidP="00053EB4">
      <w:pPr>
        <w:jc w:val="center"/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>青龙街</w:t>
      </w:r>
      <w:r w:rsidR="00AB273A" w:rsidRPr="00BF4592">
        <w:rPr>
          <w:rFonts w:ascii="Times New Roman" w:eastAsia="方正仿宋_GBK" w:hAnsi="Times New Roman"/>
          <w:sz w:val="32"/>
          <w:szCs w:val="32"/>
        </w:rPr>
        <w:t>办</w:t>
      </w:r>
      <w:r w:rsidRPr="00BF4592">
        <w:rPr>
          <w:rFonts w:ascii="Times New Roman" w:eastAsia="方正仿宋_GBK" w:hAnsi="Times New Roman"/>
          <w:sz w:val="32"/>
          <w:szCs w:val="32"/>
        </w:rPr>
        <w:t>发〔</w:t>
      </w:r>
      <w:r w:rsidRPr="00BF4592">
        <w:rPr>
          <w:rFonts w:ascii="Times New Roman" w:eastAsia="方正仿宋_GBK" w:hAnsi="Times New Roman"/>
          <w:sz w:val="32"/>
          <w:szCs w:val="32"/>
        </w:rPr>
        <w:t>20</w:t>
      </w:r>
      <w:r w:rsidR="00F30D59">
        <w:rPr>
          <w:rFonts w:ascii="Times New Roman" w:eastAsia="方正仿宋_GBK" w:hAnsi="Times New Roman" w:hint="eastAsia"/>
          <w:sz w:val="32"/>
          <w:szCs w:val="32"/>
        </w:rPr>
        <w:t>21</w:t>
      </w:r>
      <w:r w:rsidRPr="00BF4592">
        <w:rPr>
          <w:rFonts w:ascii="Times New Roman" w:eastAsia="方正仿宋_GBK" w:hAnsi="Times New Roman"/>
          <w:sz w:val="32"/>
          <w:szCs w:val="32"/>
        </w:rPr>
        <w:t>〕</w:t>
      </w:r>
      <w:r w:rsidR="00863BD8">
        <w:rPr>
          <w:rFonts w:ascii="Times New Roman" w:eastAsia="方正仿宋_GBK" w:hAnsi="Times New Roman" w:hint="eastAsia"/>
          <w:sz w:val="32"/>
          <w:szCs w:val="32"/>
        </w:rPr>
        <w:t>12</w:t>
      </w:r>
      <w:r w:rsidRPr="00BF4592">
        <w:rPr>
          <w:rFonts w:ascii="Times New Roman" w:eastAsia="方正仿宋_GBK" w:hAnsi="Times New Roman"/>
          <w:sz w:val="32"/>
          <w:szCs w:val="32"/>
        </w:rPr>
        <w:t>号</w:t>
      </w:r>
    </w:p>
    <w:p w:rsidR="00AB273A" w:rsidRPr="00BF4592" w:rsidRDefault="00AB273A" w:rsidP="00053E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053EB4" w:rsidRPr="00BF4592" w:rsidRDefault="00053EB4" w:rsidP="00053E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F4592">
        <w:rPr>
          <w:rFonts w:ascii="Times New Roman" w:eastAsia="方正小标宋_GBK" w:hAnsi="Times New Roman"/>
          <w:sz w:val="44"/>
          <w:szCs w:val="44"/>
        </w:rPr>
        <w:t>云阳县青龙街道办事处</w:t>
      </w:r>
    </w:p>
    <w:p w:rsidR="00053EB4" w:rsidRPr="00BF4592" w:rsidRDefault="00053EB4" w:rsidP="00053E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F4592">
        <w:rPr>
          <w:rFonts w:ascii="Times New Roman" w:eastAsia="方正小标宋_GBK" w:hAnsi="Times New Roman"/>
          <w:sz w:val="44"/>
          <w:szCs w:val="44"/>
        </w:rPr>
        <w:t>关于印发《</w:t>
      </w:r>
      <w:r w:rsidR="00AB273A" w:rsidRPr="00BF4592">
        <w:rPr>
          <w:rFonts w:ascii="Times New Roman" w:eastAsia="方正小标宋_GBK" w:hAnsi="Times New Roman"/>
          <w:sz w:val="44"/>
          <w:szCs w:val="44"/>
        </w:rPr>
        <w:t>青龙街道</w:t>
      </w:r>
      <w:r w:rsidR="00F30D59">
        <w:rPr>
          <w:rFonts w:ascii="方正小标宋_GBK" w:eastAsia="方正小标宋_GBK" w:hint="eastAsia"/>
          <w:sz w:val="44"/>
          <w:szCs w:val="44"/>
        </w:rPr>
        <w:t>村庄清洁行动春季战役</w:t>
      </w:r>
      <w:r w:rsidR="00006605">
        <w:rPr>
          <w:rFonts w:ascii="方正小标宋_GBK" w:eastAsia="方正小标宋_GBK" w:hint="eastAsia"/>
          <w:sz w:val="44"/>
          <w:szCs w:val="44"/>
        </w:rPr>
        <w:t>行动</w:t>
      </w:r>
      <w:r w:rsidR="002813E7">
        <w:rPr>
          <w:rFonts w:ascii="方正小标宋_GBK" w:eastAsia="方正小标宋_GBK" w:hint="eastAsia"/>
          <w:sz w:val="44"/>
          <w:szCs w:val="44"/>
        </w:rPr>
        <w:t>方案</w:t>
      </w:r>
      <w:r w:rsidRPr="00BF4592">
        <w:rPr>
          <w:rFonts w:ascii="Times New Roman" w:eastAsia="方正小标宋_GBK" w:hAnsi="Times New Roman"/>
          <w:sz w:val="44"/>
          <w:szCs w:val="44"/>
        </w:rPr>
        <w:t>》的通知</w:t>
      </w:r>
    </w:p>
    <w:p w:rsidR="00053EB4" w:rsidRPr="00BF4592" w:rsidRDefault="00053EB4" w:rsidP="00053EB4">
      <w:pPr>
        <w:spacing w:line="560" w:lineRule="exact"/>
        <w:rPr>
          <w:rFonts w:ascii="Times New Roman" w:eastAsia="方正小标宋_GBK" w:hAnsi="Times New Roman"/>
          <w:sz w:val="44"/>
          <w:szCs w:val="44"/>
        </w:rPr>
      </w:pPr>
    </w:p>
    <w:p w:rsidR="00053EB4" w:rsidRPr="00BF4592" w:rsidRDefault="00053EB4" w:rsidP="00AB273A">
      <w:pPr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>各村（社区），机关各科室，</w:t>
      </w:r>
      <w:proofErr w:type="gramStart"/>
      <w:r w:rsidRPr="00BF4592">
        <w:rPr>
          <w:rFonts w:ascii="Times New Roman" w:eastAsia="方正仿宋_GBK" w:hAnsi="Times New Roman"/>
          <w:sz w:val="32"/>
          <w:szCs w:val="32"/>
        </w:rPr>
        <w:t>街属各单位</w:t>
      </w:r>
      <w:proofErr w:type="gramEnd"/>
      <w:r w:rsidRPr="00BF4592">
        <w:rPr>
          <w:rFonts w:ascii="Times New Roman" w:eastAsia="方正仿宋_GBK" w:hAnsi="Times New Roman"/>
          <w:sz w:val="32"/>
          <w:szCs w:val="32"/>
        </w:rPr>
        <w:t>：</w:t>
      </w:r>
    </w:p>
    <w:p w:rsidR="00053EB4" w:rsidRPr="00BF4592" w:rsidRDefault="00053EB4" w:rsidP="00AB273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>根据《云阳县农村人居环境</w:t>
      </w:r>
      <w:r w:rsidR="00006605">
        <w:rPr>
          <w:rFonts w:ascii="Times New Roman" w:eastAsia="方正仿宋_GBK" w:hAnsi="Times New Roman" w:hint="eastAsia"/>
          <w:sz w:val="32"/>
          <w:szCs w:val="32"/>
        </w:rPr>
        <w:t>整治工作</w:t>
      </w:r>
      <w:r w:rsidRPr="00BF4592">
        <w:rPr>
          <w:rFonts w:ascii="Times New Roman" w:eastAsia="方正仿宋_GBK" w:hAnsi="Times New Roman"/>
          <w:sz w:val="32"/>
          <w:szCs w:val="32"/>
        </w:rPr>
        <w:t>领导小组办公室关于</w:t>
      </w:r>
      <w:r w:rsidR="00006605">
        <w:rPr>
          <w:rFonts w:ascii="Times New Roman" w:eastAsia="方正仿宋_GBK" w:hAnsi="Times New Roman" w:hint="eastAsia"/>
          <w:sz w:val="32"/>
          <w:szCs w:val="32"/>
        </w:rPr>
        <w:t>开展村庄清洁行动春季战役</w:t>
      </w:r>
      <w:r w:rsidRPr="00BF4592">
        <w:rPr>
          <w:rFonts w:ascii="Times New Roman" w:eastAsia="方正仿宋_GBK" w:hAnsi="Times New Roman"/>
          <w:sz w:val="32"/>
          <w:szCs w:val="32"/>
        </w:rPr>
        <w:t>的通知》（云阳农村人居办〔</w:t>
      </w:r>
      <w:r w:rsidR="00006605">
        <w:rPr>
          <w:rFonts w:ascii="Times New Roman" w:eastAsia="方正仿宋_GBK" w:hAnsi="Times New Roman"/>
          <w:sz w:val="32"/>
          <w:szCs w:val="32"/>
        </w:rPr>
        <w:t>20</w:t>
      </w:r>
      <w:r w:rsidR="00006605">
        <w:rPr>
          <w:rFonts w:ascii="Times New Roman" w:eastAsia="方正仿宋_GBK" w:hAnsi="Times New Roman" w:hint="eastAsia"/>
          <w:sz w:val="32"/>
          <w:szCs w:val="32"/>
        </w:rPr>
        <w:t>21</w:t>
      </w:r>
      <w:r w:rsidRPr="00BF4592">
        <w:rPr>
          <w:rFonts w:ascii="Times New Roman" w:eastAsia="方正仿宋_GBK" w:hAnsi="Times New Roman"/>
          <w:sz w:val="32"/>
          <w:szCs w:val="32"/>
        </w:rPr>
        <w:t>〕</w:t>
      </w:r>
      <w:r w:rsidR="00006605">
        <w:rPr>
          <w:rFonts w:ascii="Times New Roman" w:eastAsia="方正仿宋_GBK" w:hAnsi="Times New Roman" w:hint="eastAsia"/>
          <w:sz w:val="32"/>
          <w:szCs w:val="32"/>
        </w:rPr>
        <w:t>2</w:t>
      </w:r>
      <w:r w:rsidRPr="00BF4592">
        <w:rPr>
          <w:rFonts w:ascii="Times New Roman" w:eastAsia="方正仿宋_GBK" w:hAnsi="Times New Roman"/>
          <w:sz w:val="32"/>
          <w:szCs w:val="32"/>
        </w:rPr>
        <w:t>号）要求，结合街道实际，制定《青龙街道</w:t>
      </w:r>
      <w:r w:rsidR="00006605">
        <w:rPr>
          <w:rFonts w:ascii="Times New Roman" w:eastAsia="方正仿宋_GBK" w:hAnsi="Times New Roman" w:hint="eastAsia"/>
          <w:sz w:val="32"/>
          <w:szCs w:val="32"/>
        </w:rPr>
        <w:t>村庄清洁行动春季战役</w:t>
      </w:r>
      <w:r w:rsidRPr="00BF4592">
        <w:rPr>
          <w:rFonts w:ascii="Times New Roman" w:eastAsia="方正仿宋_GBK" w:hAnsi="Times New Roman"/>
          <w:sz w:val="32"/>
          <w:szCs w:val="32"/>
        </w:rPr>
        <w:t>行动方案》，请认真</w:t>
      </w:r>
      <w:r w:rsidR="00791FC3" w:rsidRPr="00BF4592">
        <w:rPr>
          <w:rFonts w:ascii="Times New Roman" w:eastAsia="方正仿宋_GBK" w:hAnsi="Times New Roman"/>
          <w:sz w:val="32"/>
          <w:szCs w:val="32"/>
        </w:rPr>
        <w:t>抓好</w:t>
      </w:r>
      <w:r w:rsidRPr="00BF4592">
        <w:rPr>
          <w:rFonts w:ascii="Times New Roman" w:eastAsia="方正仿宋_GBK" w:hAnsi="Times New Roman"/>
          <w:sz w:val="32"/>
          <w:szCs w:val="32"/>
        </w:rPr>
        <w:t>落实。</w:t>
      </w:r>
    </w:p>
    <w:p w:rsidR="00053EB4" w:rsidRPr="00BF4592" w:rsidRDefault="00053EB4" w:rsidP="00AB273A">
      <w:pPr>
        <w:ind w:firstLineChars="850" w:firstLine="2720"/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 xml:space="preserve">   </w:t>
      </w:r>
    </w:p>
    <w:p w:rsidR="00053EB4" w:rsidRPr="00BF4592" w:rsidRDefault="00053EB4" w:rsidP="00053EB4">
      <w:pPr>
        <w:ind w:firstLineChars="1000" w:firstLine="3200"/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053EB4" w:rsidRPr="00BF4592" w:rsidRDefault="00053EB4" w:rsidP="00053EB4">
      <w:pPr>
        <w:ind w:firstLineChars="1300" w:firstLine="4160"/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>云阳县青龙街道办事处</w:t>
      </w:r>
    </w:p>
    <w:p w:rsidR="00305507" w:rsidRPr="00EF16AA" w:rsidRDefault="00053EB4" w:rsidP="00EF16AA">
      <w:pPr>
        <w:ind w:firstLineChars="1400" w:firstLine="4480"/>
        <w:rPr>
          <w:rFonts w:ascii="Times New Roman" w:eastAsia="方正仿宋_GBK" w:hAnsi="Times New Roman"/>
          <w:sz w:val="32"/>
          <w:szCs w:val="32"/>
        </w:rPr>
      </w:pPr>
      <w:r w:rsidRPr="00BF4592">
        <w:rPr>
          <w:rFonts w:ascii="Times New Roman" w:eastAsia="方正仿宋_GBK" w:hAnsi="Times New Roman"/>
          <w:sz w:val="32"/>
          <w:szCs w:val="32"/>
        </w:rPr>
        <w:t>20</w:t>
      </w:r>
      <w:r w:rsidR="00006605">
        <w:rPr>
          <w:rFonts w:ascii="Times New Roman" w:eastAsia="方正仿宋_GBK" w:hAnsi="Times New Roman" w:hint="eastAsia"/>
          <w:sz w:val="32"/>
          <w:szCs w:val="32"/>
        </w:rPr>
        <w:t>21</w:t>
      </w:r>
      <w:r w:rsidRPr="00BF4592">
        <w:rPr>
          <w:rFonts w:ascii="Times New Roman" w:eastAsia="方正仿宋_GBK" w:hAnsi="Times New Roman"/>
          <w:sz w:val="32"/>
          <w:szCs w:val="32"/>
        </w:rPr>
        <w:t>年</w:t>
      </w:r>
      <w:r w:rsidR="00006605">
        <w:rPr>
          <w:rFonts w:ascii="Times New Roman" w:eastAsia="方正仿宋_GBK" w:hAnsi="Times New Roman" w:hint="eastAsia"/>
          <w:sz w:val="32"/>
          <w:szCs w:val="32"/>
        </w:rPr>
        <w:t>2</w:t>
      </w:r>
      <w:r w:rsidRPr="00BF4592">
        <w:rPr>
          <w:rFonts w:ascii="Times New Roman" w:eastAsia="方正仿宋_GBK" w:hAnsi="Times New Roman"/>
          <w:sz w:val="32"/>
          <w:szCs w:val="32"/>
        </w:rPr>
        <w:t>月</w:t>
      </w:r>
      <w:r w:rsidR="00863BD8">
        <w:rPr>
          <w:rFonts w:ascii="Times New Roman" w:eastAsia="方正仿宋_GBK" w:hAnsi="Times New Roman" w:hint="eastAsia"/>
          <w:sz w:val="32"/>
          <w:szCs w:val="32"/>
        </w:rPr>
        <w:t>5</w:t>
      </w:r>
      <w:r w:rsidRPr="00BF4592">
        <w:rPr>
          <w:rFonts w:ascii="Times New Roman" w:eastAsia="方正仿宋_GBK" w:hAnsi="Times New Roman"/>
          <w:sz w:val="32"/>
          <w:szCs w:val="32"/>
        </w:rPr>
        <w:t>日</w:t>
      </w:r>
    </w:p>
    <w:p w:rsidR="005A73E2" w:rsidRPr="00696535" w:rsidRDefault="00053EB4" w:rsidP="00006605">
      <w:pPr>
        <w:spacing w:line="800" w:lineRule="exact"/>
        <w:jc w:val="center"/>
        <w:rPr>
          <w:rFonts w:ascii="方正小标宋_GBK" w:eastAsia="方正小标宋_GBK" w:hAnsi="宋体" w:cs="宋体"/>
          <w:spacing w:val="-2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spacing w:val="-20"/>
          <w:kern w:val="0"/>
          <w:sz w:val="44"/>
          <w:szCs w:val="44"/>
        </w:rPr>
        <w:lastRenderedPageBreak/>
        <w:t>青龙街道</w:t>
      </w:r>
      <w:r w:rsidR="00006605">
        <w:rPr>
          <w:rFonts w:ascii="方正小标宋_GBK" w:eastAsia="方正小标宋_GBK" w:hAnsi="宋体" w:cs="宋体" w:hint="eastAsia"/>
          <w:spacing w:val="-20"/>
          <w:kern w:val="0"/>
          <w:sz w:val="44"/>
          <w:szCs w:val="44"/>
        </w:rPr>
        <w:t>村庄清洁行动春季战役</w:t>
      </w:r>
      <w:r w:rsidR="0081337D" w:rsidRPr="00696535">
        <w:rPr>
          <w:rFonts w:ascii="方正小标宋_GBK" w:eastAsia="方正小标宋_GBK" w:hAnsi="宋体" w:cs="宋体" w:hint="eastAsia"/>
          <w:spacing w:val="-20"/>
          <w:kern w:val="0"/>
          <w:sz w:val="44"/>
          <w:szCs w:val="44"/>
        </w:rPr>
        <w:t>行动方案</w:t>
      </w:r>
    </w:p>
    <w:p w:rsidR="005A73E2" w:rsidRPr="00696535" w:rsidRDefault="005A73E2" w:rsidP="00696535">
      <w:pPr>
        <w:spacing w:line="578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A73E2" w:rsidRPr="00696535" w:rsidRDefault="003F1A9A" w:rsidP="003F1A9A">
      <w:pPr>
        <w:adjustRightInd w:val="0"/>
        <w:snapToGrid w:val="0"/>
        <w:spacing w:line="578" w:lineRule="exact"/>
        <w:ind w:firstLineChars="200" w:firstLine="624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pacing w:val="-4"/>
          <w:kern w:val="0"/>
          <w:sz w:val="32"/>
          <w:szCs w:val="32"/>
        </w:rPr>
        <w:t>为深入开展全国村庄清洁行动春季战役，进一步打好村庄清洁行动春节攻坚战，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根据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县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农村人居办的工作安排，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街道党工委、办事处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决定从即日起在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辖区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农村启动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村庄清洁行动春季战役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81337D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广泛宣传动员，形成全民参与、人人知晓的农村人居环境整治工作氛围，切实改善农村人居环境</w:t>
      </w:r>
      <w:r w:rsidR="0081337D" w:rsidRPr="00696535">
        <w:rPr>
          <w:rFonts w:ascii="方正仿宋_GBK" w:eastAsia="方正仿宋_GBK" w:hint="eastAsia"/>
          <w:sz w:val="32"/>
          <w:szCs w:val="32"/>
        </w:rPr>
        <w:t>。</w:t>
      </w:r>
    </w:p>
    <w:p w:rsidR="003C1CCA" w:rsidRDefault="003C1CCA" w:rsidP="003C1CCA">
      <w:pPr>
        <w:adjustRightInd w:val="0"/>
        <w:snapToGrid w:val="0"/>
        <w:spacing w:line="578" w:lineRule="exact"/>
        <w:ind w:firstLineChars="200" w:firstLine="640"/>
        <w:rPr>
          <w:rFonts w:ascii="方正黑体_GBK" w:eastAsia="方正黑体_GBK" w:cs="方正仿宋_GBK"/>
          <w:sz w:val="32"/>
          <w:szCs w:val="32"/>
        </w:rPr>
      </w:pPr>
      <w:r>
        <w:rPr>
          <w:rFonts w:ascii="方正黑体_GBK" w:eastAsia="方正黑体_GBK" w:cs="方正仿宋_GBK" w:hint="eastAsia"/>
          <w:sz w:val="32"/>
          <w:szCs w:val="32"/>
        </w:rPr>
        <w:t>一、广泛动员，深入开展村庄清洁行动春季战役</w:t>
      </w:r>
    </w:p>
    <w:p w:rsidR="003C1CCA" w:rsidRDefault="003C1CCA" w:rsidP="003C1CCA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各</w:t>
      </w:r>
      <w:r w:rsidR="008657B1">
        <w:rPr>
          <w:rFonts w:ascii="方正仿宋_GBK" w:eastAsia="方正仿宋_GBK" w:cs="方正仿宋_GBK" w:hint="eastAsia"/>
          <w:sz w:val="32"/>
          <w:szCs w:val="32"/>
        </w:rPr>
        <w:t>村（社区）</w:t>
      </w:r>
      <w:r>
        <w:rPr>
          <w:rFonts w:ascii="方正仿宋_GBK" w:eastAsia="方正仿宋_GBK" w:cs="方正仿宋_GBK" w:hint="eastAsia"/>
          <w:sz w:val="32"/>
          <w:szCs w:val="32"/>
        </w:rPr>
        <w:t>要利用农民工返乡过年的时机，依托农历腊月二十三日农村打扫卫生习俗，以疫情防控为切入点，组织发动广大党员干部及志愿者进村入户，</w:t>
      </w:r>
      <w:r>
        <w:rPr>
          <w:rFonts w:ascii="方正仿宋_GBK" w:eastAsia="方正仿宋_GBK" w:hAnsi="微软雅黑" w:hint="eastAsia"/>
          <w:spacing w:val="6"/>
          <w:sz w:val="32"/>
          <w:szCs w:val="32"/>
        </w:rPr>
        <w:t>引导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动员农户开展一次庭院大扫除、一次阳沟清理、一次杂物（柴草垛）整理，每个村（社区）至少组织开展一次路边、沟边等公共区域大扫除活动，确保村庄视野范围</w:t>
      </w:r>
      <w:proofErr w:type="gramStart"/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内春节</w:t>
      </w:r>
      <w:proofErr w:type="gramEnd"/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期间持续保持干净、整洁、有序。</w:t>
      </w:r>
    </w:p>
    <w:p w:rsidR="003C1CCA" w:rsidRDefault="003C1CCA" w:rsidP="003C1CCA">
      <w:pPr>
        <w:numPr>
          <w:ilvl w:val="0"/>
          <w:numId w:val="3"/>
        </w:numPr>
        <w:adjustRightInd w:val="0"/>
        <w:snapToGrid w:val="0"/>
        <w:spacing w:line="578" w:lineRule="exact"/>
        <w:ind w:firstLineChars="200" w:firstLine="640"/>
        <w:rPr>
          <w:rFonts w:ascii="方正黑体_GBK" w:eastAsia="方正黑体_GBK" w:hAnsi="华文仿宋"/>
          <w:bCs/>
          <w:sz w:val="32"/>
          <w:szCs w:val="32"/>
        </w:rPr>
      </w:pPr>
      <w:r>
        <w:rPr>
          <w:rFonts w:ascii="方正黑体_GBK" w:eastAsia="方正黑体_GBK" w:hAnsi="华文仿宋" w:hint="eastAsia"/>
          <w:bCs/>
          <w:sz w:val="32"/>
          <w:szCs w:val="32"/>
        </w:rPr>
        <w:t>聚焦重点难点，扎实开展村庄清洁行动</w:t>
      </w:r>
    </w:p>
    <w:p w:rsidR="003C1CCA" w:rsidRDefault="003C1CCA" w:rsidP="008657B1">
      <w:pPr>
        <w:adjustRightInd w:val="0"/>
        <w:snapToGrid w:val="0"/>
        <w:spacing w:line="578" w:lineRule="exact"/>
        <w:ind w:firstLineChars="150" w:firstLine="480"/>
        <w:rPr>
          <w:rFonts w:ascii="方正黑体_GBK" w:eastAsia="方正黑体_GBK" w:cs="方正仿宋_GBK"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Cs/>
          <w:color w:val="000000"/>
          <w:sz w:val="32"/>
          <w:szCs w:val="32"/>
        </w:rPr>
        <w:t>（一）</w:t>
      </w:r>
      <w:r>
        <w:rPr>
          <w:rFonts w:ascii="方正楷体_GBK" w:eastAsia="方正楷体_GBK" w:hAnsi="华文仿宋" w:hint="eastAsia"/>
          <w:sz w:val="32"/>
          <w:szCs w:val="32"/>
        </w:rPr>
        <w:t>聚焦重点持续开展村庄清洁行动</w:t>
      </w:r>
    </w:p>
    <w:p w:rsidR="003C1CCA" w:rsidRDefault="003C1CCA" w:rsidP="003C1CCA">
      <w:pPr>
        <w:pStyle w:val="ab"/>
        <w:spacing w:before="0" w:beforeAutospacing="0" w:after="0" w:afterAutospacing="0"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 w:rsidR="008657B1">
        <w:rPr>
          <w:rFonts w:ascii="方正仿宋_GBK" w:eastAsia="方正仿宋_GBK" w:hAnsi="方正仿宋_GBK" w:cs="方正仿宋_GBK" w:hint="eastAsia"/>
          <w:sz w:val="32"/>
          <w:szCs w:val="32"/>
        </w:rPr>
        <w:t>村（社区）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</w:t>
      </w:r>
      <w:r>
        <w:rPr>
          <w:rFonts w:ascii="方正仿宋_GBK" w:eastAsia="方正仿宋_GBK" w:hint="eastAsia"/>
          <w:sz w:val="32"/>
          <w:szCs w:val="32"/>
        </w:rPr>
        <w:t>重点围绕场镇、主次干道、窗口地段、背街小巷、公共广场、农户房前屋后开展环境卫生整治，以垃圾清运、沟渠清理、田间废旧农膜回收、杂物堆码、室内收纳、改变生活陋习为重点开展村庄清洁行动。</w:t>
      </w:r>
      <w:r>
        <w:rPr>
          <w:rFonts w:ascii="方正仿宋_GBK" w:eastAsia="方正仿宋_GBK" w:hAnsi="华文仿宋" w:hint="eastAsia"/>
          <w:bCs/>
          <w:sz w:val="32"/>
          <w:szCs w:val="32"/>
        </w:rPr>
        <w:t>深化“清洁户”、“清洁庭院”、“文明院落”评比活动，创新利用“红黑榜”等激励机制，</w:t>
      </w:r>
      <w:r>
        <w:rPr>
          <w:rFonts w:ascii="方正仿宋_GBK" w:eastAsia="方正仿宋_GBK" w:hAnsi="Helvetica" w:hint="eastAsia"/>
          <w:sz w:val="32"/>
          <w:szCs w:val="32"/>
        </w:rPr>
        <w:t>营造人人参与的浓厚氛围，</w:t>
      </w:r>
      <w:r>
        <w:rPr>
          <w:rFonts w:ascii="方正仿宋_GBK" w:eastAsia="方正仿宋_GBK" w:hAnsi="华文仿宋" w:hint="eastAsia"/>
          <w:bCs/>
          <w:sz w:val="32"/>
          <w:szCs w:val="32"/>
        </w:rPr>
        <w:t>充分调动农民群众的积极性。</w:t>
      </w:r>
      <w:r>
        <w:rPr>
          <w:rFonts w:ascii="方正仿宋_GBK" w:eastAsia="方正仿宋_GBK" w:hAnsi="Helvetica" w:hint="eastAsia"/>
          <w:sz w:val="32"/>
          <w:szCs w:val="32"/>
        </w:rPr>
        <w:t>对垃圾乱堆</w:t>
      </w:r>
      <w:r>
        <w:rPr>
          <w:rFonts w:ascii="方正仿宋_GBK" w:eastAsia="方正仿宋_GBK" w:hAnsi="Helvetica" w:hint="eastAsia"/>
          <w:sz w:val="32"/>
          <w:szCs w:val="32"/>
        </w:rPr>
        <w:lastRenderedPageBreak/>
        <w:t>乱放、污水乱泼乱倒、屋内杂乱无序的农户要进行重点指导、帮扶。</w:t>
      </w:r>
    </w:p>
    <w:p w:rsidR="003C1CCA" w:rsidRDefault="003C1CCA" w:rsidP="003C1CCA">
      <w:pPr>
        <w:pStyle w:val="ab"/>
        <w:numPr>
          <w:ilvl w:val="0"/>
          <w:numId w:val="4"/>
        </w:numPr>
        <w:spacing w:before="0" w:beforeAutospacing="0" w:after="0" w:afterAutospacing="0" w:line="578" w:lineRule="exact"/>
        <w:ind w:firstLineChars="200" w:firstLine="640"/>
        <w:rPr>
          <w:rFonts w:ascii="方正楷体_GBK" w:eastAsia="方正楷体_GBK" w:hAnsi="华文仿宋"/>
          <w:sz w:val="32"/>
          <w:szCs w:val="32"/>
        </w:rPr>
      </w:pPr>
      <w:r>
        <w:rPr>
          <w:rFonts w:ascii="方正楷体_GBK" w:eastAsia="方正楷体_GBK" w:hAnsi="华文仿宋" w:hint="eastAsia"/>
          <w:sz w:val="32"/>
          <w:szCs w:val="32"/>
        </w:rPr>
        <w:t>聚焦难点渐次开展“五清理一活动”专项行动</w:t>
      </w:r>
    </w:p>
    <w:p w:rsidR="003C1CCA" w:rsidRDefault="003C1CCA" w:rsidP="003C1CCA">
      <w:pPr>
        <w:pStyle w:val="ab"/>
        <w:spacing w:before="0" w:beforeAutospacing="0" w:after="0" w:afterAutospacing="0"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 w:rsidR="008657B1">
        <w:rPr>
          <w:rFonts w:ascii="方正仿宋_GBK" w:eastAsia="方正仿宋_GBK" w:hAnsi="方正仿宋_GBK" w:cs="方正仿宋_GBK" w:hint="eastAsia"/>
          <w:sz w:val="32"/>
          <w:szCs w:val="32"/>
        </w:rPr>
        <w:t>村（社区）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春节期间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广泛宣传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五清理一活动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的重要意义及内容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，动员农户渐次开展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五清理一活动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清理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蓝棚顶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清理无人居住废旧房、清理房前屋后杂物堆、清理田间地头废弃物、清理管线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蜘蛛网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和开展</w:t>
      </w:r>
      <w:r>
        <w:rPr>
          <w:rFonts w:ascii="Times New Roman" w:eastAsia="方正仿宋_GBK" w:hAnsi="Times New Roman"/>
          <w:sz w:val="32"/>
          <w:szCs w:val="32"/>
        </w:rPr>
        <w:t>农村爱国卫生运动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3C1CCA" w:rsidRDefault="003C1CCA" w:rsidP="003C1CCA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黑体_GBK" w:hAnsi="宋体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三、</w:t>
      </w:r>
      <w:r>
        <w:rPr>
          <w:rFonts w:ascii="方正黑体_GBK" w:eastAsia="方正黑体_GBK" w:hAnsi="华文仿宋" w:hint="eastAsia"/>
          <w:bCs/>
          <w:sz w:val="32"/>
          <w:szCs w:val="32"/>
        </w:rPr>
        <w:t>工作要求</w:t>
      </w:r>
    </w:p>
    <w:p w:rsidR="003C1CCA" w:rsidRDefault="003C1CCA" w:rsidP="003C1CCA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（一）加强组织领导。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村（社区）</w:t>
      </w:r>
      <w:r w:rsidR="002E396E">
        <w:rPr>
          <w:rFonts w:ascii="方正仿宋_GBK" w:eastAsia="方正仿宋_GBK" w:hAnsi="宋体" w:cs="宋体" w:hint="eastAsia"/>
          <w:kern w:val="0"/>
          <w:sz w:val="32"/>
          <w:szCs w:val="32"/>
        </w:rPr>
        <w:t>党组织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书记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要迅即安排部署、亲自推动，包片领导、包村干部都要深入一线，靠前指挥、督导检查，切实抓好村庄清洁行动春季战役的组织实施工作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C1CCA" w:rsidRDefault="003C1CCA" w:rsidP="003C1CCA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（二）注重宣传引导。</w:t>
      </w:r>
      <w:r>
        <w:rPr>
          <w:rFonts w:ascii="方正仿宋_GBK" w:eastAsia="方正仿宋_GBK" w:hint="eastAsia"/>
          <w:color w:val="000000"/>
          <w:sz w:val="32"/>
          <w:szCs w:val="32"/>
        </w:rPr>
        <w:t>结合疫情防控工作，通过村广播、流动小喇叭、小视频、小卡片、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短信微信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QQ等多种方式，向村民宣传疫情防控、卫生健康、环境保护知识，在人员聚集场所佩戴口罩，提高自我保护意识。</w:t>
      </w:r>
    </w:p>
    <w:p w:rsidR="003C1CCA" w:rsidRDefault="003C1CCA" w:rsidP="003C1CCA">
      <w:pPr>
        <w:adjustRightInd w:val="0"/>
        <w:snapToGrid w:val="0"/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（三）持续巩固成效。</w:t>
      </w:r>
      <w:r w:rsidR="002E396E">
        <w:rPr>
          <w:rFonts w:ascii="方正楷体_GBK" w:eastAsia="方正楷体_GBK" w:hAnsi="方正楷体_GBK" w:cs="方正楷体_GBK" w:hint="eastAsia"/>
          <w:sz w:val="32"/>
          <w:szCs w:val="32"/>
        </w:rPr>
        <w:t>街道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农村人居办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要充分发挥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长效管护机制的作用</w:t>
      </w:r>
      <w:r>
        <w:rPr>
          <w:rFonts w:ascii="方正楷体_GB2312" w:eastAsia="方正楷体_GB2312" w:hAnsi="方正楷体_GB2312" w:cs="方正楷体_GB2312" w:hint="eastAsia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持续巩固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农村人居环境整治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成效，特别针对春节期间垃圾产生量剧增的特点，要</w:t>
      </w:r>
      <w:r>
        <w:rPr>
          <w:rFonts w:ascii="方正仿宋_GBK" w:eastAsia="方正仿宋_GBK" w:hint="eastAsia"/>
          <w:color w:val="000000"/>
          <w:sz w:val="32"/>
          <w:szCs w:val="32"/>
        </w:rPr>
        <w:t>加强对垃圾储运设施设备的消毒管理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统筹安排，</w:t>
      </w:r>
      <w:r>
        <w:rPr>
          <w:rFonts w:ascii="方正仿宋_GBK" w:eastAsia="方正仿宋_GBK" w:hint="eastAsia"/>
          <w:sz w:val="32"/>
          <w:szCs w:val="32"/>
        </w:rPr>
        <w:t>加强保洁员等相关人员的自身防疫措施，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科学调度，合理调配人员车辆，常态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化做好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农村环境卫生保洁工作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3C1CCA" w:rsidRDefault="003C1CCA" w:rsidP="003C1CCA">
      <w:pPr>
        <w:spacing w:line="578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（四）强化督导巡查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。</w:t>
      </w:r>
      <w:r w:rsidR="002E396E">
        <w:rPr>
          <w:rFonts w:ascii="方正仿宋_GBK" w:eastAsia="方正仿宋_GBK" w:hAnsi="宋体" w:cs="宋体" w:hint="eastAsia"/>
          <w:kern w:val="0"/>
          <w:sz w:val="32"/>
          <w:szCs w:val="32"/>
        </w:rPr>
        <w:t>街道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农村人居办将不定期</w:t>
      </w:r>
      <w:r w:rsidR="002E396E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对各村（社区）春节期间农村人居环境整治情况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进行督查，对督查中发现的问题及时向所在地</w:t>
      </w:r>
      <w:r w:rsidR="002E396E">
        <w:rPr>
          <w:rFonts w:ascii="方正仿宋_GBK" w:eastAsia="方正仿宋_GBK" w:hAnsi="宋体" w:cs="宋体" w:hint="eastAsia"/>
          <w:kern w:val="0"/>
          <w:sz w:val="32"/>
          <w:szCs w:val="32"/>
        </w:rPr>
        <w:t>村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2E396E">
        <w:rPr>
          <w:rFonts w:ascii="方正仿宋_GBK" w:eastAsia="方正仿宋_GBK" w:hAnsi="宋体" w:cs="宋体" w:hint="eastAsia"/>
          <w:kern w:val="0"/>
          <w:sz w:val="32"/>
          <w:szCs w:val="32"/>
        </w:rPr>
        <w:t>社区</w:t>
      </w:r>
      <w:r w:rsidR="002E396E"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）提出整改要求，确保整改到位。</w:t>
      </w:r>
    </w:p>
    <w:p w:rsidR="003C1CCA" w:rsidRDefault="003C1CCA" w:rsidP="003C1CCA">
      <w:pPr>
        <w:widowControl/>
        <w:adjustRightInd w:val="0"/>
        <w:snapToGrid w:val="0"/>
        <w:spacing w:line="578" w:lineRule="exact"/>
        <w:ind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lastRenderedPageBreak/>
        <w:t>（五）及时报送信息</w:t>
      </w:r>
    </w:p>
    <w:p w:rsidR="003C1CCA" w:rsidRDefault="003C1CCA" w:rsidP="003C1CCA">
      <w:pPr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各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村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社区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）要明确专人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负责收集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平时工作进展、动态等情况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并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及时报送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相关图片和信息</w:t>
      </w:r>
      <w:r w:rsidRPr="00696535">
        <w:rPr>
          <w:rFonts w:ascii="方正仿宋_GBK" w:eastAsia="方正仿宋_GBK" w:hAnsi="宋体" w:cs="宋体" w:hint="eastAsia"/>
          <w:kern w:val="0"/>
          <w:sz w:val="32"/>
          <w:szCs w:val="32"/>
        </w:rPr>
        <w:t>。同时应将行动工作总结（纸质件）</w:t>
      </w:r>
      <w:r w:rsidRPr="00553440">
        <w:rPr>
          <w:rFonts w:ascii="Times New Roman" w:eastAsia="方正仿宋_GBK" w:hAnsi="Times New Roman"/>
          <w:kern w:val="0"/>
          <w:sz w:val="32"/>
          <w:szCs w:val="32"/>
        </w:rPr>
        <w:t>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 w:rsidRPr="00553440"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 w:rsidRPr="00553440">
        <w:rPr>
          <w:rFonts w:ascii="Times New Roman" w:eastAsia="方正仿宋_GBK" w:hAnsi="Times New Roman"/>
          <w:kern w:val="0"/>
          <w:sz w:val="32"/>
          <w:szCs w:val="32"/>
        </w:rPr>
        <w:t>日前报街道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 w:rsidRPr="00553440">
        <w:rPr>
          <w:rFonts w:ascii="Times New Roman" w:eastAsia="方正仿宋_GBK" w:hAnsi="Times New Roman"/>
          <w:kern w:val="0"/>
          <w:sz w:val="32"/>
          <w:szCs w:val="32"/>
        </w:rPr>
        <w:t>03</w:t>
      </w:r>
      <w:r w:rsidRPr="00553440">
        <w:rPr>
          <w:rFonts w:ascii="Times New Roman" w:eastAsia="方正仿宋_GBK" w:hAnsi="Times New Roman"/>
          <w:kern w:val="0"/>
          <w:sz w:val="32"/>
          <w:szCs w:val="32"/>
        </w:rPr>
        <w:t>办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公室黄琴处。</w:t>
      </w:r>
    </w:p>
    <w:p w:rsidR="00696535" w:rsidRPr="003C1CCA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696535" w:rsidRPr="00696535" w:rsidRDefault="00696535" w:rsidP="00AB273A">
      <w:pPr>
        <w:rPr>
          <w:rFonts w:ascii="方正仿宋_GBK" w:eastAsia="方正仿宋_GBK"/>
          <w:sz w:val="32"/>
          <w:szCs w:val="32"/>
        </w:rPr>
      </w:pPr>
    </w:p>
    <w:p w:rsidR="00305507" w:rsidRDefault="00305507" w:rsidP="00AB273A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305507" w:rsidRDefault="00305507" w:rsidP="00AB273A">
      <w:pPr>
        <w:rPr>
          <w:rFonts w:ascii="方正仿宋_GBK" w:eastAsia="方正仿宋_GBK"/>
          <w:sz w:val="32"/>
          <w:szCs w:val="32"/>
        </w:rPr>
      </w:pPr>
    </w:p>
    <w:p w:rsidR="002E396E" w:rsidRDefault="002E396E" w:rsidP="00AB273A">
      <w:pPr>
        <w:rPr>
          <w:rFonts w:ascii="方正仿宋_GBK" w:eastAsia="方正仿宋_GBK"/>
          <w:sz w:val="32"/>
          <w:szCs w:val="32"/>
        </w:rPr>
      </w:pPr>
    </w:p>
    <w:p w:rsidR="002E396E" w:rsidRDefault="002E396E" w:rsidP="00AB273A">
      <w:pPr>
        <w:rPr>
          <w:rFonts w:ascii="方正仿宋_GBK" w:eastAsia="方正仿宋_GBK"/>
          <w:sz w:val="32"/>
          <w:szCs w:val="32"/>
        </w:rPr>
      </w:pPr>
    </w:p>
    <w:p w:rsidR="002E396E" w:rsidRPr="00696535" w:rsidRDefault="002E396E" w:rsidP="00AB273A">
      <w:pPr>
        <w:rPr>
          <w:rFonts w:ascii="方正仿宋_GBK" w:eastAsia="方正仿宋_GBK"/>
          <w:sz w:val="32"/>
          <w:szCs w:val="32"/>
        </w:rPr>
      </w:pPr>
    </w:p>
    <w:p w:rsidR="005A73E2" w:rsidRPr="00696535" w:rsidRDefault="000F0C52" w:rsidP="00AB273A">
      <w:pPr>
        <w:pBdr>
          <w:top w:val="single" w:sz="12" w:space="1" w:color="auto"/>
          <w:bottom w:val="single" w:sz="12" w:space="1" w:color="auto"/>
        </w:pBdr>
        <w:ind w:firstLineChars="100" w:firstLine="2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青龙街道党政</w:t>
      </w:r>
      <w:r w:rsidR="0081337D" w:rsidRPr="00696535">
        <w:rPr>
          <w:rFonts w:ascii="方正仿宋_GBK" w:eastAsia="方正仿宋_GBK" w:hAnsi="方正仿宋_GBK" w:cs="方正仿宋_GBK" w:hint="eastAsia"/>
          <w:sz w:val="28"/>
          <w:szCs w:val="28"/>
        </w:rPr>
        <w:t>办公室</w:t>
      </w:r>
      <w:r w:rsidR="00696535" w:rsidRPr="00696535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  <w:r w:rsidR="0081337D" w:rsidRPr="00696535"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  </w:t>
      </w:r>
      <w:r w:rsidRPr="006238A6">
        <w:rPr>
          <w:rFonts w:ascii="Times New Roman" w:eastAsia="方正仿宋_GBK" w:hAnsi="Times New Roman"/>
          <w:sz w:val="28"/>
          <w:szCs w:val="28"/>
        </w:rPr>
        <w:t xml:space="preserve">  </w:t>
      </w:r>
      <w:r w:rsidR="0081337D" w:rsidRPr="006238A6">
        <w:rPr>
          <w:rFonts w:ascii="Times New Roman" w:eastAsia="方正仿宋_GBK" w:hAnsi="Times New Roman"/>
          <w:sz w:val="28"/>
          <w:szCs w:val="28"/>
        </w:rPr>
        <w:t>20</w:t>
      </w:r>
      <w:r w:rsidR="002E396E">
        <w:rPr>
          <w:rFonts w:ascii="Times New Roman" w:eastAsia="方正仿宋_GBK" w:hAnsi="Times New Roman" w:hint="eastAsia"/>
          <w:sz w:val="28"/>
          <w:szCs w:val="28"/>
        </w:rPr>
        <w:t>21</w:t>
      </w:r>
      <w:r w:rsidR="0081337D" w:rsidRPr="006238A6">
        <w:rPr>
          <w:rFonts w:ascii="Times New Roman" w:eastAsia="方正仿宋_GBK" w:hAnsi="方正仿宋_GBK"/>
          <w:sz w:val="28"/>
          <w:szCs w:val="28"/>
        </w:rPr>
        <w:t>年</w:t>
      </w:r>
      <w:r w:rsidR="002E396E">
        <w:rPr>
          <w:rFonts w:ascii="Times New Roman" w:eastAsia="方正仿宋_GBK" w:hAnsi="Times New Roman" w:hint="eastAsia"/>
          <w:sz w:val="28"/>
          <w:szCs w:val="28"/>
        </w:rPr>
        <w:t>2</w:t>
      </w:r>
      <w:r w:rsidR="0081337D" w:rsidRPr="006238A6">
        <w:rPr>
          <w:rFonts w:ascii="Times New Roman" w:eastAsia="方正仿宋_GBK" w:hAnsi="方正仿宋_GBK"/>
          <w:sz w:val="28"/>
          <w:szCs w:val="28"/>
        </w:rPr>
        <w:t>月</w:t>
      </w:r>
      <w:r w:rsidR="006238A6" w:rsidRPr="006238A6">
        <w:rPr>
          <w:rFonts w:ascii="Times New Roman" w:eastAsia="方正仿宋_GBK" w:hAnsi="Times New Roman"/>
          <w:sz w:val="28"/>
          <w:szCs w:val="28"/>
        </w:rPr>
        <w:t>5</w:t>
      </w:r>
      <w:r w:rsidR="0081337D" w:rsidRPr="006238A6">
        <w:rPr>
          <w:rFonts w:ascii="Times New Roman" w:eastAsia="方正仿宋_GBK" w:hAnsi="方正仿宋_GBK"/>
          <w:sz w:val="28"/>
          <w:szCs w:val="28"/>
        </w:rPr>
        <w:t>日</w:t>
      </w:r>
    </w:p>
    <w:sectPr w:rsidR="005A73E2" w:rsidRPr="00696535" w:rsidSect="00305507">
      <w:headerReference w:type="default" r:id="rId8"/>
      <w:footerReference w:type="even" r:id="rId9"/>
      <w:footerReference w:type="default" r:id="rId10"/>
      <w:pgSz w:w="11906" w:h="16838" w:code="9"/>
      <w:pgMar w:top="1440" w:right="1531" w:bottom="1440" w:left="1531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22" w:rsidRDefault="003E5522" w:rsidP="005A73E2">
      <w:r>
        <w:separator/>
      </w:r>
    </w:p>
  </w:endnote>
  <w:endnote w:type="continuationSeparator" w:id="1">
    <w:p w:rsidR="003E5522" w:rsidRDefault="003E5522" w:rsidP="005A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楷体_GB2312">
    <w:altName w:val="宋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35" w:rsidRPr="00696535" w:rsidRDefault="00C4507C" w:rsidP="00696535">
    <w:pPr>
      <w:pStyle w:val="a6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696535">
      <w:rPr>
        <w:rFonts w:asciiTheme="minorEastAsia" w:eastAsiaTheme="minorEastAsia" w:hAnsiTheme="minorEastAsia"/>
        <w:sz w:val="28"/>
        <w:szCs w:val="28"/>
      </w:rPr>
      <w:fldChar w:fldCharType="begin"/>
    </w:r>
    <w:r w:rsidR="00696535" w:rsidRPr="0069653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696535">
      <w:rPr>
        <w:rFonts w:asciiTheme="minorEastAsia" w:eastAsiaTheme="minorEastAsia" w:hAnsiTheme="minorEastAsia"/>
        <w:sz w:val="28"/>
        <w:szCs w:val="28"/>
      </w:rPr>
      <w:fldChar w:fldCharType="separate"/>
    </w:r>
    <w:r w:rsidR="00863BD8" w:rsidRPr="00863BD8">
      <w:rPr>
        <w:rFonts w:asciiTheme="minorEastAsia" w:hAnsiTheme="minorEastAsia"/>
        <w:noProof/>
        <w:sz w:val="28"/>
        <w:szCs w:val="28"/>
        <w:lang w:val="zh-CN"/>
      </w:rPr>
      <w:t>-</w:t>
    </w:r>
    <w:r w:rsidR="00863BD8" w:rsidRPr="00863BD8">
      <w:rPr>
        <w:rFonts w:asciiTheme="minorEastAsia" w:hAnsiTheme="minorEastAsia"/>
        <w:noProof/>
        <w:sz w:val="28"/>
        <w:szCs w:val="28"/>
      </w:rPr>
      <w:t xml:space="preserve"> 2 -</w:t>
    </w:r>
    <w:r w:rsidRPr="00696535">
      <w:rPr>
        <w:rFonts w:asciiTheme="minorEastAsia" w:eastAsiaTheme="minorEastAsia" w:hAnsiTheme="minorEastAsia"/>
        <w:sz w:val="28"/>
        <w:szCs w:val="28"/>
      </w:rPr>
      <w:fldChar w:fldCharType="end"/>
    </w:r>
  </w:p>
  <w:p w:rsidR="005A73E2" w:rsidRDefault="005A73E2" w:rsidP="006965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E2" w:rsidRDefault="00C4507C">
    <w:pPr>
      <w:pStyle w:val="a6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81337D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863BD8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5A73E2" w:rsidRDefault="005A73E2">
    <w:pPr>
      <w:pStyle w:val="a6"/>
      <w:ind w:right="360" w:firstLine="360"/>
      <w:rPr>
        <w:rFonts w:ascii="方正仿宋_GBK" w:eastAsia="方正仿宋_GBK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22" w:rsidRDefault="003E5522" w:rsidP="005A73E2">
      <w:r>
        <w:separator/>
      </w:r>
    </w:p>
  </w:footnote>
  <w:footnote w:type="continuationSeparator" w:id="1">
    <w:p w:rsidR="003E5522" w:rsidRDefault="003E5522" w:rsidP="005A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E2" w:rsidRDefault="005A73E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FAF2F5"/>
    <w:multiLevelType w:val="singleLevel"/>
    <w:tmpl w:val="FDFAF2F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07670D"/>
    <w:multiLevelType w:val="hybridMultilevel"/>
    <w:tmpl w:val="F2B6CAE6"/>
    <w:lvl w:ilvl="0" w:tplc="2DB01ECC">
      <w:start w:val="1"/>
      <w:numFmt w:val="japaneseCounting"/>
      <w:lvlText w:val="（%1）"/>
      <w:lvlJc w:val="left"/>
      <w:pPr>
        <w:ind w:left="1720" w:hanging="1080"/>
      </w:pPr>
      <w:rPr>
        <w:rFonts w:ascii="方正楷体_GBK" w:eastAsia="方正楷体_GBK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56982C3"/>
    <w:multiLevelType w:val="singleLevel"/>
    <w:tmpl w:val="456982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C2DAE32"/>
    <w:multiLevelType w:val="singleLevel"/>
    <w:tmpl w:val="5C2DAE3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05"/>
    <w:rsid w:val="00053EB4"/>
    <w:rsid w:val="000A08C6"/>
    <w:rsid w:val="000F0C52"/>
    <w:rsid w:val="001705AD"/>
    <w:rsid w:val="00172A27"/>
    <w:rsid w:val="00195B42"/>
    <w:rsid w:val="0019645A"/>
    <w:rsid w:val="001A417F"/>
    <w:rsid w:val="001B6539"/>
    <w:rsid w:val="00275FD9"/>
    <w:rsid w:val="002813E7"/>
    <w:rsid w:val="002E0710"/>
    <w:rsid w:val="002E396E"/>
    <w:rsid w:val="00305507"/>
    <w:rsid w:val="003232E1"/>
    <w:rsid w:val="003322F6"/>
    <w:rsid w:val="00372CDD"/>
    <w:rsid w:val="003C1CCA"/>
    <w:rsid w:val="003E5522"/>
    <w:rsid w:val="003F1A9A"/>
    <w:rsid w:val="005041EE"/>
    <w:rsid w:val="0052292C"/>
    <w:rsid w:val="00553440"/>
    <w:rsid w:val="00560DAB"/>
    <w:rsid w:val="005759B1"/>
    <w:rsid w:val="00596C78"/>
    <w:rsid w:val="005A73E2"/>
    <w:rsid w:val="005D6F20"/>
    <w:rsid w:val="00602507"/>
    <w:rsid w:val="00617A7E"/>
    <w:rsid w:val="006238A6"/>
    <w:rsid w:val="00696535"/>
    <w:rsid w:val="006E73CD"/>
    <w:rsid w:val="006F1483"/>
    <w:rsid w:val="006F5FF5"/>
    <w:rsid w:val="00760107"/>
    <w:rsid w:val="00791FC3"/>
    <w:rsid w:val="007C73D6"/>
    <w:rsid w:val="0081337D"/>
    <w:rsid w:val="00830759"/>
    <w:rsid w:val="00863BD8"/>
    <w:rsid w:val="008657B1"/>
    <w:rsid w:val="00874B37"/>
    <w:rsid w:val="00893CB5"/>
    <w:rsid w:val="008A1235"/>
    <w:rsid w:val="0099506C"/>
    <w:rsid w:val="009D198F"/>
    <w:rsid w:val="00A04D0E"/>
    <w:rsid w:val="00AB1C91"/>
    <w:rsid w:val="00AB273A"/>
    <w:rsid w:val="00AB3D39"/>
    <w:rsid w:val="00AD63DD"/>
    <w:rsid w:val="00AF3C0B"/>
    <w:rsid w:val="00B015DC"/>
    <w:rsid w:val="00B01F86"/>
    <w:rsid w:val="00B20867"/>
    <w:rsid w:val="00B77D24"/>
    <w:rsid w:val="00B84322"/>
    <w:rsid w:val="00BE40C9"/>
    <w:rsid w:val="00BF4592"/>
    <w:rsid w:val="00BF6975"/>
    <w:rsid w:val="00C4507C"/>
    <w:rsid w:val="00D14A03"/>
    <w:rsid w:val="00E1064E"/>
    <w:rsid w:val="00E866C6"/>
    <w:rsid w:val="00EB1AD1"/>
    <w:rsid w:val="00EF16AA"/>
    <w:rsid w:val="00F30D59"/>
    <w:rsid w:val="00F8235B"/>
    <w:rsid w:val="00F93BC5"/>
    <w:rsid w:val="02237987"/>
    <w:rsid w:val="05511FED"/>
    <w:rsid w:val="0F3A0ADC"/>
    <w:rsid w:val="13DD295A"/>
    <w:rsid w:val="152652C1"/>
    <w:rsid w:val="188220BB"/>
    <w:rsid w:val="28971B64"/>
    <w:rsid w:val="30CA1620"/>
    <w:rsid w:val="32682AE8"/>
    <w:rsid w:val="3B8E4AB5"/>
    <w:rsid w:val="3F854C9A"/>
    <w:rsid w:val="41E02A12"/>
    <w:rsid w:val="4270559F"/>
    <w:rsid w:val="447D3E37"/>
    <w:rsid w:val="45195C4B"/>
    <w:rsid w:val="4E9F5751"/>
    <w:rsid w:val="56AE633A"/>
    <w:rsid w:val="57181A1F"/>
    <w:rsid w:val="6B1A61AC"/>
    <w:rsid w:val="725F7DBF"/>
    <w:rsid w:val="762D7367"/>
    <w:rsid w:val="769D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E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A73E2"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rsid w:val="005A73E2"/>
    <w:rPr>
      <w:rFonts w:ascii="宋体" w:hAnsi="Courier New"/>
    </w:rPr>
  </w:style>
  <w:style w:type="paragraph" w:styleId="a5">
    <w:name w:val="Date"/>
    <w:basedOn w:val="a"/>
    <w:next w:val="a"/>
    <w:rsid w:val="005A73E2"/>
    <w:pPr>
      <w:ind w:leftChars="2500" w:left="100"/>
    </w:pPr>
  </w:style>
  <w:style w:type="paragraph" w:styleId="a6">
    <w:name w:val="footer"/>
    <w:basedOn w:val="a"/>
    <w:link w:val="Char0"/>
    <w:uiPriority w:val="99"/>
    <w:qFormat/>
    <w:rsid w:val="005A73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5A73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8">
    <w:name w:val="page number"/>
    <w:basedOn w:val="a0"/>
    <w:qFormat/>
    <w:rsid w:val="005A73E2"/>
  </w:style>
  <w:style w:type="character" w:styleId="a9">
    <w:name w:val="Hyperlink"/>
    <w:basedOn w:val="a0"/>
    <w:qFormat/>
    <w:rsid w:val="005A73E2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5A73E2"/>
    <w:rPr>
      <w:rFonts w:ascii="仿宋_GB2312" w:eastAsia="仿宋_GB2312"/>
      <w:kern w:val="2"/>
      <w:sz w:val="32"/>
      <w:lang w:val="en-US" w:eastAsia="zh-CN" w:bidi="ar-SA"/>
    </w:rPr>
  </w:style>
  <w:style w:type="character" w:customStyle="1" w:styleId="Char0">
    <w:name w:val="页脚 Char"/>
    <w:basedOn w:val="a0"/>
    <w:link w:val="a6"/>
    <w:uiPriority w:val="99"/>
    <w:qFormat/>
    <w:rsid w:val="005A73E2"/>
    <w:rPr>
      <w:kern w:val="2"/>
      <w:sz w:val="18"/>
    </w:rPr>
  </w:style>
  <w:style w:type="paragraph" w:styleId="aa">
    <w:name w:val="List Paragraph"/>
    <w:basedOn w:val="a"/>
    <w:uiPriority w:val="99"/>
    <w:unhideWhenUsed/>
    <w:rsid w:val="00696535"/>
    <w:pPr>
      <w:ind w:firstLineChars="200" w:firstLine="420"/>
    </w:pPr>
  </w:style>
  <w:style w:type="paragraph" w:styleId="ab">
    <w:name w:val="Normal (Web)"/>
    <w:basedOn w:val="a"/>
    <w:uiPriority w:val="99"/>
    <w:unhideWhenUsed/>
    <w:qFormat/>
    <w:rsid w:val="003C1C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1362</Words>
  <Characters>94</Characters>
  <Application>Microsoft Office Word</Application>
  <DocSecurity>0</DocSecurity>
  <Lines>1</Lines>
  <Paragraphs>2</Paragraphs>
  <ScaleCrop>false</ScaleCrop>
  <Company>微软中国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云城乡建委〔2010〕  号</dc:title>
  <dc:creator>Administrator</dc:creator>
  <cp:lastModifiedBy>微软用户</cp:lastModifiedBy>
  <cp:revision>8</cp:revision>
  <cp:lastPrinted>2021-02-07T02:23:00Z</cp:lastPrinted>
  <dcterms:created xsi:type="dcterms:W3CDTF">2021-02-04T09:06:00Z</dcterms:created>
  <dcterms:modified xsi:type="dcterms:W3CDTF">2021-02-07T02:23:00Z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