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6" w:rsidRPr="00D274D4" w:rsidRDefault="00217506" w:rsidP="00041308">
      <w:pPr>
        <w:spacing w:line="560" w:lineRule="exact"/>
        <w:rPr>
          <w:sz w:val="24"/>
          <w:szCs w:val="24"/>
        </w:rPr>
      </w:pPr>
    </w:p>
    <w:p w:rsidR="00217506" w:rsidRPr="00D274D4" w:rsidRDefault="00217506" w:rsidP="00041308">
      <w:pPr>
        <w:spacing w:line="560" w:lineRule="exact"/>
        <w:rPr>
          <w:sz w:val="24"/>
          <w:szCs w:val="24"/>
        </w:rPr>
      </w:pPr>
    </w:p>
    <w:p w:rsidR="00217506" w:rsidRPr="00D274D4" w:rsidRDefault="00217506" w:rsidP="00041308">
      <w:pPr>
        <w:spacing w:line="560" w:lineRule="exact"/>
        <w:rPr>
          <w:sz w:val="24"/>
          <w:szCs w:val="24"/>
        </w:rPr>
      </w:pPr>
    </w:p>
    <w:p w:rsidR="00217506" w:rsidRPr="00D274D4" w:rsidRDefault="00217506" w:rsidP="00041308">
      <w:pPr>
        <w:spacing w:line="560" w:lineRule="exact"/>
        <w:rPr>
          <w:sz w:val="24"/>
          <w:szCs w:val="24"/>
        </w:rPr>
      </w:pPr>
    </w:p>
    <w:p w:rsidR="00217506" w:rsidRPr="00D274D4" w:rsidRDefault="00217506" w:rsidP="00041308">
      <w:pPr>
        <w:spacing w:line="560" w:lineRule="exact"/>
        <w:rPr>
          <w:sz w:val="24"/>
          <w:szCs w:val="24"/>
        </w:rPr>
      </w:pPr>
    </w:p>
    <w:p w:rsidR="00217506" w:rsidRDefault="00217506" w:rsidP="00041308">
      <w:pPr>
        <w:spacing w:line="560" w:lineRule="exact"/>
        <w:jc w:val="left"/>
        <w:rPr>
          <w:sz w:val="24"/>
          <w:szCs w:val="24"/>
        </w:rPr>
      </w:pPr>
    </w:p>
    <w:p w:rsidR="00217506" w:rsidRPr="00D274D4" w:rsidRDefault="00217506" w:rsidP="00041308">
      <w:pPr>
        <w:spacing w:line="560" w:lineRule="exact"/>
        <w:jc w:val="left"/>
        <w:rPr>
          <w:sz w:val="24"/>
          <w:szCs w:val="24"/>
        </w:rPr>
      </w:pPr>
    </w:p>
    <w:p w:rsidR="00217506" w:rsidRPr="00D75E5B" w:rsidRDefault="0066099F" w:rsidP="00B62B10">
      <w:pPr>
        <w:spacing w:line="560" w:lineRule="exact"/>
        <w:ind w:leftChars="100" w:left="320" w:rightChars="100" w:right="320"/>
        <w:jc w:val="center"/>
        <w:rPr>
          <w:rFonts w:ascii="方正楷体_GBK" w:eastAsia="方正楷体_GBK"/>
        </w:rPr>
      </w:pPr>
      <w:r>
        <w:t>青龙街办</w:t>
      </w:r>
      <w:r>
        <w:rPr>
          <w:rFonts w:hint="eastAsia"/>
        </w:rPr>
        <w:t>发</w:t>
      </w:r>
      <w:r w:rsidR="00217506" w:rsidRPr="00566DDF">
        <w:t>〔</w:t>
      </w:r>
      <w:r w:rsidR="00217506" w:rsidRPr="00566DDF">
        <w:t>20</w:t>
      </w:r>
      <w:r w:rsidR="00F37285">
        <w:rPr>
          <w:rFonts w:hint="eastAsia"/>
        </w:rPr>
        <w:t>20</w:t>
      </w:r>
      <w:r w:rsidR="00217506" w:rsidRPr="00566DDF">
        <w:t>〕</w:t>
      </w:r>
      <w:r w:rsidR="0097167B">
        <w:rPr>
          <w:rFonts w:hint="eastAsia"/>
        </w:rPr>
        <w:t>8</w:t>
      </w:r>
      <w:r w:rsidR="00217506" w:rsidRPr="00566DDF">
        <w:t>号</w:t>
      </w:r>
    </w:p>
    <w:p w:rsidR="00217506" w:rsidRDefault="00217506" w:rsidP="00041308">
      <w:pPr>
        <w:spacing w:line="560" w:lineRule="exact"/>
      </w:pPr>
    </w:p>
    <w:p w:rsidR="0097167B" w:rsidRPr="00566DDF" w:rsidRDefault="0097167B" w:rsidP="00041308">
      <w:pPr>
        <w:spacing w:line="560" w:lineRule="exact"/>
      </w:pPr>
    </w:p>
    <w:p w:rsidR="00217506" w:rsidRPr="00756695" w:rsidRDefault="00217506" w:rsidP="002C28DB">
      <w:pPr>
        <w:snapToGrid w:val="0"/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756695">
        <w:rPr>
          <w:rFonts w:ascii="方正小标宋_GBK" w:eastAsia="方正小标宋_GBK" w:hint="eastAsia"/>
          <w:sz w:val="44"/>
          <w:szCs w:val="44"/>
        </w:rPr>
        <w:t>云阳县青龙街道办事处</w:t>
      </w:r>
    </w:p>
    <w:p w:rsidR="0066099F" w:rsidRPr="0066099F" w:rsidRDefault="0066099F" w:rsidP="002C28DB">
      <w:pPr>
        <w:snapToGrid w:val="0"/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66099F">
        <w:rPr>
          <w:rFonts w:ascii="方正小标宋_GBK" w:eastAsia="方正小标宋_GBK"/>
          <w:sz w:val="44"/>
          <w:szCs w:val="44"/>
        </w:rPr>
        <w:t>关于</w:t>
      </w:r>
      <w:r w:rsidR="008D72C1">
        <w:rPr>
          <w:rFonts w:ascii="方正小标宋_GBK" w:eastAsia="方正小标宋_GBK" w:hint="eastAsia"/>
          <w:sz w:val="44"/>
          <w:szCs w:val="44"/>
        </w:rPr>
        <w:t>印发</w:t>
      </w:r>
      <w:proofErr w:type="gramStart"/>
      <w:r w:rsidR="008D72C1"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 w:rsidR="008D72C1">
        <w:rPr>
          <w:rFonts w:ascii="方正小标宋_GBK" w:eastAsia="方正小标宋_GBK" w:hint="eastAsia"/>
          <w:sz w:val="44"/>
          <w:szCs w:val="44"/>
        </w:rPr>
        <w:t>20</w:t>
      </w:r>
      <w:r w:rsidR="00F37285">
        <w:rPr>
          <w:rFonts w:ascii="方正小标宋_GBK" w:eastAsia="方正小标宋_GBK" w:hint="eastAsia"/>
          <w:sz w:val="44"/>
          <w:szCs w:val="44"/>
        </w:rPr>
        <w:t>20</w:t>
      </w:r>
      <w:r w:rsidR="008D72C1">
        <w:rPr>
          <w:rFonts w:ascii="方正小标宋_GBK" w:eastAsia="方正小标宋_GBK" w:hint="eastAsia"/>
          <w:sz w:val="44"/>
          <w:szCs w:val="44"/>
        </w:rPr>
        <w:t>年</w:t>
      </w:r>
      <w:r w:rsidRPr="0066099F">
        <w:rPr>
          <w:rFonts w:ascii="方正小标宋_GBK" w:eastAsia="方正小标宋_GBK"/>
          <w:sz w:val="44"/>
          <w:szCs w:val="44"/>
        </w:rPr>
        <w:t>禁止</w:t>
      </w:r>
      <w:r w:rsidR="00A837FA">
        <w:rPr>
          <w:rFonts w:ascii="方正小标宋_GBK" w:eastAsia="方正小标宋_GBK" w:hint="eastAsia"/>
          <w:sz w:val="44"/>
          <w:szCs w:val="44"/>
        </w:rPr>
        <w:t>“</w:t>
      </w:r>
      <w:r w:rsidRPr="0066099F">
        <w:rPr>
          <w:rFonts w:ascii="方正小标宋_GBK" w:eastAsia="方正小标宋_GBK"/>
          <w:sz w:val="44"/>
          <w:szCs w:val="44"/>
        </w:rPr>
        <w:t>露天焚烧</w:t>
      </w:r>
      <w:r w:rsidR="00A837FA">
        <w:rPr>
          <w:rFonts w:ascii="方正小标宋_GBK" w:eastAsia="方正小标宋_GBK" w:hint="eastAsia"/>
          <w:sz w:val="44"/>
          <w:szCs w:val="44"/>
        </w:rPr>
        <w:t>”</w:t>
      </w:r>
      <w:r w:rsidRPr="0066099F">
        <w:rPr>
          <w:rFonts w:ascii="方正小标宋_GBK" w:eastAsia="方正小标宋_GBK"/>
          <w:sz w:val="44"/>
          <w:szCs w:val="44"/>
        </w:rPr>
        <w:t xml:space="preserve">工作 </w:t>
      </w:r>
    </w:p>
    <w:p w:rsidR="0066099F" w:rsidRPr="0066099F" w:rsidRDefault="0066099F" w:rsidP="002C28DB">
      <w:pPr>
        <w:snapToGrid w:val="0"/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66099F">
        <w:rPr>
          <w:rFonts w:ascii="方正小标宋_GBK" w:eastAsia="方正小标宋_GBK"/>
          <w:sz w:val="44"/>
          <w:szCs w:val="44"/>
        </w:rPr>
        <w:t>实施方案</w:t>
      </w:r>
      <w:proofErr w:type="gramStart"/>
      <w:r w:rsidR="008D72C1"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 w:rsidRPr="0066099F">
        <w:rPr>
          <w:rFonts w:ascii="方正小标宋_GBK" w:eastAsia="方正小标宋_GBK"/>
          <w:sz w:val="44"/>
          <w:szCs w:val="44"/>
        </w:rPr>
        <w:t xml:space="preserve">的通知 </w:t>
      </w:r>
    </w:p>
    <w:p w:rsidR="00217506" w:rsidRDefault="00217506" w:rsidP="002C28DB">
      <w:pPr>
        <w:snapToGrid w:val="0"/>
        <w:spacing w:line="578" w:lineRule="exact"/>
        <w:rPr>
          <w:sz w:val="44"/>
          <w:szCs w:val="44"/>
        </w:rPr>
      </w:pPr>
    </w:p>
    <w:p w:rsidR="0066099F" w:rsidRDefault="0066099F" w:rsidP="002C28DB">
      <w:pPr>
        <w:widowControl/>
        <w:spacing w:line="578" w:lineRule="exact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 w:hint="eastAsia"/>
          <w:kern w:val="0"/>
          <w:szCs w:val="32"/>
        </w:rPr>
        <w:t xml:space="preserve">各村、社区: </w:t>
      </w:r>
    </w:p>
    <w:p w:rsidR="008D72C1" w:rsidRDefault="008D72C1" w:rsidP="002C28DB">
      <w:pPr>
        <w:widowControl/>
        <w:spacing w:line="578" w:lineRule="exact"/>
        <w:ind w:firstLineChars="200" w:firstLine="640"/>
        <w:jc w:val="left"/>
        <w:rPr>
          <w:rFonts w:ascii="方正仿宋_GBK" w:hAnsi="宋体" w:cs="宋体"/>
          <w:kern w:val="0"/>
          <w:szCs w:val="32"/>
        </w:rPr>
      </w:pPr>
      <w:r>
        <w:rPr>
          <w:rFonts w:ascii="方正仿宋_GBK" w:hAnsi="宋体" w:cs="宋体" w:hint="eastAsia"/>
          <w:kern w:val="0"/>
          <w:szCs w:val="32"/>
        </w:rPr>
        <w:t>现将《</w:t>
      </w:r>
      <w:r w:rsidR="00C14554">
        <w:rPr>
          <w:rFonts w:ascii="方正仿宋_GBK" w:hAnsi="宋体" w:cs="宋体" w:hint="eastAsia"/>
          <w:kern w:val="0"/>
          <w:szCs w:val="32"/>
        </w:rPr>
        <w:t>2020</w:t>
      </w:r>
      <w:r w:rsidR="00D75E5B">
        <w:rPr>
          <w:rFonts w:ascii="方正仿宋_GBK" w:hAnsi="宋体" w:cs="宋体" w:hint="eastAsia"/>
          <w:kern w:val="0"/>
          <w:szCs w:val="32"/>
        </w:rPr>
        <w:t>年青龙街道</w:t>
      </w:r>
      <w:r>
        <w:rPr>
          <w:rFonts w:ascii="方正仿宋_GBK" w:hAnsi="宋体" w:cs="宋体" w:hint="eastAsia"/>
          <w:kern w:val="0"/>
          <w:szCs w:val="32"/>
        </w:rPr>
        <w:t>禁止露天焚烧工作实施方案》印发给你们，请按照要求认真执行。</w:t>
      </w:r>
    </w:p>
    <w:p w:rsidR="008D72C1" w:rsidRDefault="008D72C1" w:rsidP="002C28DB">
      <w:pPr>
        <w:spacing w:line="578" w:lineRule="exact"/>
        <w:ind w:firstLineChars="1400" w:firstLine="4620"/>
        <w:rPr>
          <w:sz w:val="33"/>
          <w:szCs w:val="33"/>
        </w:rPr>
      </w:pPr>
    </w:p>
    <w:p w:rsidR="008D72C1" w:rsidRDefault="008D72C1" w:rsidP="002C28DB">
      <w:pPr>
        <w:spacing w:line="578" w:lineRule="exact"/>
        <w:ind w:firstLineChars="1400" w:firstLine="4620"/>
        <w:rPr>
          <w:sz w:val="33"/>
          <w:szCs w:val="33"/>
        </w:rPr>
      </w:pPr>
      <w:r>
        <w:rPr>
          <w:rFonts w:hint="eastAsia"/>
          <w:sz w:val="33"/>
          <w:szCs w:val="33"/>
        </w:rPr>
        <w:t>云阳县青龙街道办事处</w:t>
      </w:r>
    </w:p>
    <w:p w:rsidR="008D72C1" w:rsidRPr="004F249D" w:rsidRDefault="008D72C1" w:rsidP="002C28DB">
      <w:pPr>
        <w:spacing w:line="578" w:lineRule="exact"/>
        <w:ind w:firstLineChars="1500" w:firstLine="4950"/>
        <w:rPr>
          <w:sz w:val="33"/>
          <w:szCs w:val="33"/>
        </w:rPr>
      </w:pPr>
      <w:r>
        <w:rPr>
          <w:rFonts w:hint="eastAsia"/>
          <w:sz w:val="33"/>
          <w:szCs w:val="33"/>
        </w:rPr>
        <w:t>20</w:t>
      </w:r>
      <w:r w:rsidR="00C173E5">
        <w:rPr>
          <w:rFonts w:hint="eastAsia"/>
          <w:sz w:val="33"/>
          <w:szCs w:val="33"/>
        </w:rPr>
        <w:t>20</w:t>
      </w:r>
      <w:r>
        <w:rPr>
          <w:rFonts w:hint="eastAsia"/>
          <w:sz w:val="33"/>
          <w:szCs w:val="33"/>
        </w:rPr>
        <w:t>年</w:t>
      </w:r>
      <w:r w:rsidR="00C14554">
        <w:rPr>
          <w:rFonts w:hint="eastAsia"/>
          <w:sz w:val="33"/>
          <w:szCs w:val="33"/>
        </w:rPr>
        <w:t>3</w:t>
      </w:r>
      <w:r>
        <w:rPr>
          <w:rFonts w:hint="eastAsia"/>
          <w:sz w:val="33"/>
          <w:szCs w:val="33"/>
        </w:rPr>
        <w:t>月</w:t>
      </w:r>
      <w:r w:rsidR="0097167B">
        <w:rPr>
          <w:rFonts w:hint="eastAsia"/>
          <w:sz w:val="33"/>
          <w:szCs w:val="33"/>
        </w:rPr>
        <w:t>9</w:t>
      </w:r>
      <w:r>
        <w:rPr>
          <w:rFonts w:hint="eastAsia"/>
          <w:sz w:val="33"/>
          <w:szCs w:val="33"/>
        </w:rPr>
        <w:t>日</w:t>
      </w:r>
    </w:p>
    <w:p w:rsidR="008D72C1" w:rsidRPr="008D72C1" w:rsidRDefault="008D72C1" w:rsidP="002C28DB">
      <w:pPr>
        <w:widowControl/>
        <w:spacing w:line="578" w:lineRule="exact"/>
        <w:ind w:firstLineChars="200" w:firstLine="640"/>
        <w:jc w:val="left"/>
        <w:rPr>
          <w:rFonts w:ascii="方正仿宋_GBK" w:hAnsi="宋体" w:cs="宋体"/>
          <w:kern w:val="0"/>
          <w:szCs w:val="32"/>
        </w:rPr>
      </w:pPr>
    </w:p>
    <w:p w:rsidR="00A95754" w:rsidRPr="0097167B" w:rsidRDefault="00A95754" w:rsidP="0097167B">
      <w:pPr>
        <w:snapToGrid w:val="0"/>
        <w:spacing w:line="578" w:lineRule="exact"/>
        <w:rPr>
          <w:rFonts w:ascii="方正小标宋_GBK" w:eastAsia="方正小标宋_GBK"/>
          <w:sz w:val="44"/>
          <w:szCs w:val="44"/>
        </w:rPr>
      </w:pPr>
    </w:p>
    <w:p w:rsidR="008D72C1" w:rsidRDefault="00B4003A" w:rsidP="002C28DB">
      <w:pPr>
        <w:snapToGrid w:val="0"/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2020</w:t>
      </w:r>
      <w:r w:rsidR="008D72C1">
        <w:rPr>
          <w:rFonts w:ascii="方正小标宋_GBK" w:eastAsia="方正小标宋_GBK" w:hint="eastAsia"/>
          <w:sz w:val="44"/>
          <w:szCs w:val="44"/>
        </w:rPr>
        <w:t>年</w:t>
      </w:r>
      <w:r w:rsidR="008D72C1" w:rsidRPr="0066099F">
        <w:rPr>
          <w:rFonts w:ascii="方正小标宋_GBK" w:eastAsia="方正小标宋_GBK"/>
          <w:sz w:val="44"/>
          <w:szCs w:val="44"/>
        </w:rPr>
        <w:t>禁止</w:t>
      </w:r>
      <w:r w:rsidR="00A837FA">
        <w:rPr>
          <w:rFonts w:ascii="方正小标宋_GBK" w:eastAsia="方正小标宋_GBK" w:hint="eastAsia"/>
          <w:sz w:val="44"/>
          <w:szCs w:val="44"/>
        </w:rPr>
        <w:t>“</w:t>
      </w:r>
      <w:r w:rsidR="008D72C1" w:rsidRPr="0066099F">
        <w:rPr>
          <w:rFonts w:ascii="方正小标宋_GBK" w:eastAsia="方正小标宋_GBK"/>
          <w:sz w:val="44"/>
          <w:szCs w:val="44"/>
        </w:rPr>
        <w:t>露天焚烧</w:t>
      </w:r>
      <w:r w:rsidR="00A837FA">
        <w:rPr>
          <w:rFonts w:ascii="方正小标宋_GBK" w:eastAsia="方正小标宋_GBK" w:hint="eastAsia"/>
          <w:sz w:val="44"/>
          <w:szCs w:val="44"/>
        </w:rPr>
        <w:t>”</w:t>
      </w:r>
      <w:r w:rsidR="008D72C1" w:rsidRPr="0066099F">
        <w:rPr>
          <w:rFonts w:ascii="方正小标宋_GBK" w:eastAsia="方正小标宋_GBK"/>
          <w:sz w:val="44"/>
          <w:szCs w:val="44"/>
        </w:rPr>
        <w:t>工作实施方案</w:t>
      </w:r>
    </w:p>
    <w:p w:rsidR="0097167B" w:rsidRDefault="0097167B" w:rsidP="002C28DB">
      <w:pPr>
        <w:snapToGrid w:val="0"/>
        <w:spacing w:line="578" w:lineRule="exact"/>
        <w:jc w:val="center"/>
        <w:rPr>
          <w:rFonts w:ascii="方正仿宋_GBK" w:hAnsi="宋体" w:cs="宋体"/>
          <w:kern w:val="0"/>
          <w:szCs w:val="32"/>
        </w:rPr>
      </w:pPr>
    </w:p>
    <w:p w:rsidR="0066099F" w:rsidRPr="0066099F" w:rsidRDefault="0066099F" w:rsidP="0097167B">
      <w:pPr>
        <w:widowControl/>
        <w:spacing w:line="520" w:lineRule="exact"/>
        <w:ind w:firstLineChars="200" w:firstLine="640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/>
          <w:kern w:val="0"/>
          <w:szCs w:val="32"/>
        </w:rPr>
        <w:t>为切实做好今年禁止</w:t>
      </w:r>
      <w:r w:rsidRPr="0066099F">
        <w:rPr>
          <w:rFonts w:ascii="方正仿宋_GBK" w:hAnsi="宋体" w:cs="宋体"/>
          <w:kern w:val="0"/>
          <w:szCs w:val="32"/>
        </w:rPr>
        <w:t>“</w:t>
      </w:r>
      <w:r w:rsidRPr="0066099F">
        <w:rPr>
          <w:rFonts w:ascii="方正仿宋_GBK" w:hAnsi="宋体" w:cs="宋体"/>
          <w:kern w:val="0"/>
          <w:szCs w:val="32"/>
        </w:rPr>
        <w:t>露天焚烧</w:t>
      </w:r>
      <w:r w:rsidRPr="0066099F">
        <w:rPr>
          <w:rFonts w:ascii="方正仿宋_GBK" w:hAnsi="宋体" w:cs="宋体"/>
          <w:kern w:val="0"/>
          <w:szCs w:val="32"/>
        </w:rPr>
        <w:t>”</w:t>
      </w:r>
      <w:r w:rsidRPr="0066099F">
        <w:rPr>
          <w:rFonts w:ascii="方正仿宋_GBK" w:hAnsi="宋体" w:cs="宋体"/>
          <w:kern w:val="0"/>
          <w:szCs w:val="32"/>
        </w:rPr>
        <w:t xml:space="preserve">工作，有效遏制露天焚烧造成大气污染的环境违法行为，确保全街道空气质量持续改善，保障人民群众身体健康，确保街道全年禁烧工作全面完成，结合街道实际，特制定本实施方案。 </w:t>
      </w:r>
    </w:p>
    <w:p w:rsidR="0066099F" w:rsidRP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黑体_GBK" w:eastAsia="方正黑体_GBK" w:hAnsi="宋体" w:cs="宋体"/>
          <w:kern w:val="0"/>
          <w:szCs w:val="32"/>
        </w:rPr>
      </w:pPr>
      <w:r w:rsidRPr="0066099F">
        <w:rPr>
          <w:rFonts w:ascii="方正黑体_GBK" w:eastAsia="方正黑体_GBK" w:hAnsi="宋体" w:cs="宋体" w:hint="eastAsia"/>
          <w:kern w:val="0"/>
          <w:szCs w:val="32"/>
        </w:rPr>
        <w:t xml:space="preserve">一、指导思想 </w:t>
      </w:r>
    </w:p>
    <w:p w:rsidR="0066099F" w:rsidRPr="0066099F" w:rsidRDefault="004154BF" w:rsidP="0097167B">
      <w:pPr>
        <w:widowControl/>
        <w:spacing w:line="520" w:lineRule="exact"/>
        <w:ind w:firstLineChars="200" w:firstLine="640"/>
        <w:jc w:val="left"/>
        <w:rPr>
          <w:rFonts w:ascii="方正仿宋_GBK" w:hAnsi="宋体" w:cs="宋体"/>
          <w:kern w:val="0"/>
          <w:szCs w:val="32"/>
        </w:rPr>
      </w:pPr>
      <w:r w:rsidRPr="004154BF">
        <w:rPr>
          <w:rFonts w:ascii="方正仿宋_GBK" w:hAnsi="宋体" w:cs="宋体" w:hint="eastAsia"/>
          <w:kern w:val="0"/>
          <w:szCs w:val="32"/>
        </w:rPr>
        <w:t>以习近平生态文明思想为指导</w:t>
      </w:r>
      <w:r w:rsidR="0066099F" w:rsidRPr="0066099F">
        <w:rPr>
          <w:rFonts w:ascii="方正仿宋_GBK" w:hAnsi="宋体" w:cs="宋体"/>
          <w:kern w:val="0"/>
          <w:szCs w:val="32"/>
        </w:rPr>
        <w:t>，以保护大气环境为目的，按照</w:t>
      </w:r>
      <w:r w:rsidR="0066099F" w:rsidRPr="0066099F">
        <w:rPr>
          <w:rFonts w:ascii="方正仿宋_GBK" w:hAnsi="宋体" w:cs="宋体"/>
          <w:kern w:val="0"/>
          <w:szCs w:val="32"/>
        </w:rPr>
        <w:t>“</w:t>
      </w:r>
      <w:r w:rsidR="0066099F" w:rsidRPr="0066099F">
        <w:rPr>
          <w:rFonts w:ascii="方正仿宋_GBK" w:hAnsi="宋体" w:cs="宋体"/>
          <w:kern w:val="0"/>
          <w:szCs w:val="32"/>
        </w:rPr>
        <w:t>标本兼治、疏堵并举、属地管理、源头控制</w:t>
      </w:r>
      <w:r w:rsidR="0066099F" w:rsidRPr="0066099F">
        <w:rPr>
          <w:rFonts w:ascii="方正仿宋_GBK" w:hAnsi="宋体" w:cs="宋体"/>
          <w:kern w:val="0"/>
          <w:szCs w:val="32"/>
        </w:rPr>
        <w:t>”</w:t>
      </w:r>
      <w:r w:rsidR="0066099F" w:rsidRPr="0066099F">
        <w:rPr>
          <w:rFonts w:ascii="方正仿宋_GBK" w:hAnsi="宋体" w:cs="宋体"/>
          <w:kern w:val="0"/>
          <w:szCs w:val="32"/>
        </w:rPr>
        <w:t>的原则，按照</w:t>
      </w:r>
      <w:r w:rsidR="0066099F" w:rsidRPr="0066099F">
        <w:rPr>
          <w:rFonts w:ascii="方正仿宋_GBK" w:hAnsi="宋体" w:cs="宋体"/>
          <w:kern w:val="0"/>
          <w:szCs w:val="32"/>
        </w:rPr>
        <w:t>“</w:t>
      </w:r>
      <w:r w:rsidR="0066099F" w:rsidRPr="0066099F">
        <w:rPr>
          <w:rFonts w:ascii="方正仿宋_GBK" w:hAnsi="宋体" w:cs="宋体"/>
          <w:kern w:val="0"/>
          <w:szCs w:val="32"/>
        </w:rPr>
        <w:t>疏堵结合，以疏为主</w:t>
      </w:r>
      <w:r w:rsidR="0066099F" w:rsidRPr="0066099F">
        <w:rPr>
          <w:rFonts w:ascii="方正仿宋_GBK" w:hAnsi="宋体" w:cs="宋体"/>
          <w:kern w:val="0"/>
          <w:szCs w:val="32"/>
        </w:rPr>
        <w:t>”</w:t>
      </w:r>
      <w:r w:rsidR="0066099F" w:rsidRPr="0066099F">
        <w:rPr>
          <w:rFonts w:ascii="方正仿宋_GBK" w:hAnsi="宋体" w:cs="宋体"/>
          <w:kern w:val="0"/>
          <w:szCs w:val="32"/>
        </w:rPr>
        <w:t xml:space="preserve">的方针，杜绝街道露天焚烧现象，因地制宜，综合监管，高标准、高质量地完成禁烧工作，为构建和谐社会，创造良好环境。 </w:t>
      </w:r>
    </w:p>
    <w:p w:rsidR="0066099F" w:rsidRP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黑体_GBK" w:eastAsia="方正黑体_GBK" w:hAnsi="宋体" w:cs="宋体"/>
          <w:kern w:val="0"/>
          <w:szCs w:val="32"/>
        </w:rPr>
      </w:pPr>
      <w:r w:rsidRPr="0066099F">
        <w:rPr>
          <w:rFonts w:ascii="方正黑体_GBK" w:eastAsia="方正黑体_GBK" w:hAnsi="宋体" w:cs="宋体" w:hint="eastAsia"/>
          <w:kern w:val="0"/>
          <w:szCs w:val="32"/>
        </w:rPr>
        <w:t xml:space="preserve">二、工作目标 </w:t>
      </w:r>
    </w:p>
    <w:p w:rsidR="0066099F" w:rsidRPr="0066099F" w:rsidRDefault="0066099F" w:rsidP="0097167B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6099F">
        <w:rPr>
          <w:rFonts w:ascii="方正仿宋_GBK" w:hAnsi="宋体" w:cs="宋体"/>
          <w:kern w:val="0"/>
          <w:szCs w:val="32"/>
        </w:rPr>
        <w:t>在街道范围内实行露天全面禁烧，使露天焚烧隐患得到彻底消除，各村（社区）、街辖各单位要加强协调配合，认真落实禁烧工作的各项措施，积极做好宣传、疏导和禁</w:t>
      </w:r>
      <w:proofErr w:type="gramStart"/>
      <w:r w:rsidRPr="0066099F">
        <w:rPr>
          <w:rFonts w:ascii="方正仿宋_GBK" w:hAnsi="宋体" w:cs="宋体"/>
          <w:kern w:val="0"/>
          <w:szCs w:val="32"/>
        </w:rPr>
        <w:t>烧期间</w:t>
      </w:r>
      <w:proofErr w:type="gramEnd"/>
      <w:r w:rsidRPr="0066099F">
        <w:rPr>
          <w:rFonts w:ascii="方正仿宋_GBK" w:hAnsi="宋体" w:cs="宋体"/>
          <w:kern w:val="0"/>
          <w:szCs w:val="32"/>
        </w:rPr>
        <w:t>日常监督管理，加大执法力度，确保街道无一处露天焚烧现象发生。</w:t>
      </w:r>
      <w:r w:rsidRPr="0066099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6099F" w:rsidRPr="0066099F" w:rsidRDefault="0066099F" w:rsidP="0097167B">
      <w:pPr>
        <w:widowControl/>
        <w:spacing w:line="520" w:lineRule="exact"/>
        <w:ind w:firstLineChars="181" w:firstLine="579"/>
        <w:jc w:val="left"/>
        <w:rPr>
          <w:rFonts w:ascii="方正黑体_GBK" w:eastAsia="方正黑体_GBK" w:hAnsi="宋体" w:cs="宋体"/>
          <w:kern w:val="0"/>
          <w:szCs w:val="32"/>
        </w:rPr>
      </w:pPr>
      <w:r w:rsidRPr="0066099F">
        <w:rPr>
          <w:rFonts w:ascii="方正黑体_GBK" w:eastAsia="方正黑体_GBK" w:hAnsi="宋体" w:cs="宋体" w:hint="eastAsia"/>
          <w:kern w:val="0"/>
          <w:szCs w:val="32"/>
        </w:rPr>
        <w:t xml:space="preserve">三、禁烧时段及区域 </w:t>
      </w:r>
    </w:p>
    <w:p w:rsidR="0066099F" w:rsidRPr="0066099F" w:rsidRDefault="0066099F" w:rsidP="0097167B">
      <w:pPr>
        <w:widowControl/>
        <w:spacing w:line="520" w:lineRule="exact"/>
        <w:ind w:firstLine="420"/>
        <w:jc w:val="left"/>
        <w:rPr>
          <w:rFonts w:ascii="方正楷体_GBK" w:eastAsia="方正楷体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 w:hint="eastAsia"/>
          <w:kern w:val="0"/>
          <w:szCs w:val="32"/>
        </w:rPr>
        <w:t xml:space="preserve">（一）禁烧时段： 全年。 </w:t>
      </w:r>
    </w:p>
    <w:p w:rsidR="0066099F" w:rsidRPr="0066099F" w:rsidRDefault="0066099F" w:rsidP="0097167B">
      <w:pPr>
        <w:widowControl/>
        <w:spacing w:line="520" w:lineRule="exact"/>
        <w:ind w:firstLine="420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 w:hint="eastAsia"/>
          <w:kern w:val="0"/>
          <w:szCs w:val="32"/>
        </w:rPr>
        <w:t>（二）禁烧区域：</w:t>
      </w:r>
      <w:r w:rsidR="00A277AB">
        <w:rPr>
          <w:rFonts w:ascii="方正仿宋_GBK" w:hAnsi="宋体" w:cs="宋体" w:hint="eastAsia"/>
          <w:kern w:val="0"/>
          <w:szCs w:val="32"/>
        </w:rPr>
        <w:t>十六个村（社区）范围内及</w:t>
      </w:r>
      <w:r w:rsidRPr="0066099F">
        <w:rPr>
          <w:rFonts w:ascii="方正仿宋_GBK" w:hAnsi="宋体" w:cs="宋体" w:hint="eastAsia"/>
          <w:kern w:val="0"/>
          <w:szCs w:val="32"/>
        </w:rPr>
        <w:t xml:space="preserve">油库、林地和重要通信、变电设施等区域内。 </w:t>
      </w:r>
    </w:p>
    <w:p w:rsidR="0066099F" w:rsidRPr="0066099F" w:rsidRDefault="0066099F" w:rsidP="0097167B">
      <w:pPr>
        <w:widowControl/>
        <w:spacing w:line="520" w:lineRule="exact"/>
        <w:ind w:firstLine="420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/>
          <w:kern w:val="0"/>
          <w:szCs w:val="32"/>
        </w:rPr>
        <w:t>（三）禁烧现象：</w:t>
      </w:r>
      <w:r w:rsidRPr="0066099F">
        <w:rPr>
          <w:rFonts w:ascii="方正仿宋_GBK" w:hAnsi="宋体" w:cs="宋体"/>
          <w:kern w:val="0"/>
          <w:szCs w:val="32"/>
        </w:rPr>
        <w:t>秸秆焚烧、烧火灰、熏制腊肉、焚烧垃圾、露天烤火、</w:t>
      </w:r>
      <w:proofErr w:type="gramStart"/>
      <w:r w:rsidRPr="0066099F">
        <w:rPr>
          <w:rFonts w:ascii="方正仿宋_GBK" w:hAnsi="宋体" w:cs="宋体"/>
          <w:kern w:val="0"/>
          <w:szCs w:val="32"/>
        </w:rPr>
        <w:t>挂坟烧纸</w:t>
      </w:r>
      <w:proofErr w:type="gramEnd"/>
      <w:r w:rsidRPr="0066099F">
        <w:rPr>
          <w:rFonts w:ascii="方正仿宋_GBK" w:hAnsi="宋体" w:cs="宋体"/>
          <w:kern w:val="0"/>
          <w:szCs w:val="32"/>
        </w:rPr>
        <w:t xml:space="preserve">等。 </w:t>
      </w:r>
    </w:p>
    <w:p w:rsidR="0066099F" w:rsidRP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黑体_GBK" w:eastAsia="方正黑体_GBK" w:hAnsi="宋体" w:cs="宋体"/>
          <w:kern w:val="0"/>
          <w:szCs w:val="32"/>
        </w:rPr>
      </w:pPr>
      <w:r w:rsidRPr="0066099F">
        <w:rPr>
          <w:rFonts w:ascii="方正黑体_GBK" w:eastAsia="方正黑体_GBK" w:hAnsi="宋体" w:cs="宋体"/>
          <w:kern w:val="0"/>
          <w:szCs w:val="32"/>
        </w:rPr>
        <w:t xml:space="preserve">四、组织领导 </w:t>
      </w:r>
    </w:p>
    <w:p w:rsidR="0066099F" w:rsidRP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/>
          <w:kern w:val="0"/>
          <w:szCs w:val="32"/>
        </w:rPr>
        <w:lastRenderedPageBreak/>
        <w:t>街道办成立以街道</w:t>
      </w:r>
      <w:r w:rsidR="00FF72A6">
        <w:rPr>
          <w:rFonts w:ascii="方正仿宋_GBK" w:hAnsi="宋体" w:cs="宋体" w:hint="eastAsia"/>
          <w:kern w:val="0"/>
          <w:szCs w:val="32"/>
        </w:rPr>
        <w:t>办事处主任</w:t>
      </w:r>
      <w:r w:rsidR="00FA0E6C">
        <w:rPr>
          <w:rFonts w:ascii="方正仿宋_GBK" w:hAnsi="宋体" w:cs="宋体"/>
          <w:kern w:val="0"/>
          <w:szCs w:val="32"/>
        </w:rPr>
        <w:t>为组长，</w:t>
      </w:r>
      <w:r w:rsidR="002C28DB">
        <w:rPr>
          <w:rFonts w:ascii="方正仿宋_GBK" w:hAnsi="宋体" w:cs="宋体" w:hint="eastAsia"/>
          <w:kern w:val="0"/>
          <w:szCs w:val="32"/>
        </w:rPr>
        <w:t>副</w:t>
      </w:r>
      <w:r w:rsidRPr="0066099F">
        <w:rPr>
          <w:rFonts w:ascii="方正仿宋_GBK" w:hAnsi="宋体" w:cs="宋体"/>
          <w:kern w:val="0"/>
          <w:szCs w:val="32"/>
        </w:rPr>
        <w:t>主任</w:t>
      </w:r>
      <w:r w:rsidR="00FA0E6C">
        <w:rPr>
          <w:rFonts w:ascii="方正仿宋_GBK" w:hAnsi="宋体" w:cs="宋体" w:hint="eastAsia"/>
          <w:kern w:val="0"/>
          <w:szCs w:val="32"/>
        </w:rPr>
        <w:t>、分管领导</w:t>
      </w:r>
      <w:r w:rsidRPr="0066099F">
        <w:rPr>
          <w:rFonts w:ascii="方正仿宋_GBK" w:hAnsi="宋体" w:cs="宋体"/>
          <w:kern w:val="0"/>
          <w:szCs w:val="32"/>
        </w:rPr>
        <w:t>副组长，其余班子成员、</w:t>
      </w:r>
      <w:proofErr w:type="gramStart"/>
      <w:r w:rsidR="00D15A96">
        <w:rPr>
          <w:rFonts w:ascii="方正仿宋_GBK" w:hAnsi="宋体" w:cs="宋体" w:hint="eastAsia"/>
          <w:kern w:val="0"/>
          <w:szCs w:val="32"/>
        </w:rPr>
        <w:t>规</w:t>
      </w:r>
      <w:proofErr w:type="gramEnd"/>
      <w:r w:rsidR="00D15A96">
        <w:rPr>
          <w:rFonts w:ascii="方正仿宋_GBK" w:hAnsi="宋体" w:cs="宋体" w:hint="eastAsia"/>
          <w:kern w:val="0"/>
          <w:szCs w:val="32"/>
        </w:rPr>
        <w:t>建环保办主任、副主任（分管环保工作）</w:t>
      </w:r>
      <w:r w:rsidRPr="0066099F">
        <w:rPr>
          <w:rFonts w:ascii="方正仿宋_GBK" w:hAnsi="宋体" w:cs="宋体"/>
          <w:kern w:val="0"/>
          <w:szCs w:val="32"/>
        </w:rPr>
        <w:t>为成员的禁烧工作领导小组。领导小组下设办公室，办公室设在</w:t>
      </w:r>
      <w:proofErr w:type="gramStart"/>
      <w:r w:rsidR="00EA14E5">
        <w:rPr>
          <w:rFonts w:ascii="方正仿宋_GBK" w:hAnsi="宋体" w:cs="宋体" w:hint="eastAsia"/>
          <w:kern w:val="0"/>
          <w:szCs w:val="32"/>
        </w:rPr>
        <w:t>规</w:t>
      </w:r>
      <w:proofErr w:type="gramEnd"/>
      <w:r w:rsidR="00EA14E5">
        <w:rPr>
          <w:rFonts w:ascii="方正仿宋_GBK" w:hAnsi="宋体" w:cs="宋体" w:hint="eastAsia"/>
          <w:kern w:val="0"/>
          <w:szCs w:val="32"/>
        </w:rPr>
        <w:t>建环保办</w:t>
      </w:r>
      <w:r w:rsidRPr="0066099F">
        <w:rPr>
          <w:rFonts w:ascii="方正仿宋_GBK" w:hAnsi="宋体" w:cs="宋体"/>
          <w:kern w:val="0"/>
          <w:szCs w:val="32"/>
        </w:rPr>
        <w:t>，办公室主任由</w:t>
      </w:r>
      <w:proofErr w:type="gramStart"/>
      <w:r w:rsidR="00EA14E5">
        <w:rPr>
          <w:rFonts w:ascii="方正仿宋_GBK" w:hAnsi="宋体" w:cs="宋体" w:hint="eastAsia"/>
          <w:kern w:val="0"/>
          <w:szCs w:val="32"/>
        </w:rPr>
        <w:t>规</w:t>
      </w:r>
      <w:proofErr w:type="gramEnd"/>
      <w:r w:rsidR="00EA14E5">
        <w:rPr>
          <w:rFonts w:ascii="方正仿宋_GBK" w:hAnsi="宋体" w:cs="宋体" w:hint="eastAsia"/>
          <w:kern w:val="0"/>
          <w:szCs w:val="32"/>
        </w:rPr>
        <w:t>建</w:t>
      </w:r>
      <w:r w:rsidRPr="0066099F">
        <w:rPr>
          <w:rFonts w:ascii="方正仿宋_GBK" w:hAnsi="宋体" w:cs="宋体"/>
          <w:kern w:val="0"/>
          <w:szCs w:val="32"/>
        </w:rPr>
        <w:t>环保</w:t>
      </w:r>
      <w:r w:rsidR="00FF72A6">
        <w:rPr>
          <w:rFonts w:ascii="方正仿宋_GBK" w:hAnsi="宋体" w:cs="宋体" w:hint="eastAsia"/>
          <w:kern w:val="0"/>
          <w:szCs w:val="32"/>
        </w:rPr>
        <w:t>办主任</w:t>
      </w:r>
      <w:r w:rsidRPr="0066099F">
        <w:rPr>
          <w:rFonts w:ascii="方正仿宋_GBK" w:hAnsi="宋体" w:cs="宋体"/>
          <w:kern w:val="0"/>
          <w:szCs w:val="32"/>
        </w:rPr>
        <w:t xml:space="preserve">兼任，具体负责组织协调、督查考核工作。各村（社区）要成立相应组织机构，并结合实际制定具体的实施方案，街道办将委派驻村（社区）干部深入各村（社区），全面开展严禁露天焚烧工作的部署、动员及宣传工作。对全街道禁烧工作实施统一组织、协调、督查、指导。 </w:t>
      </w:r>
    </w:p>
    <w:p w:rsidR="0066099F" w:rsidRP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黑体_GBK" w:eastAsia="方正黑体_GBK" w:hAnsi="宋体" w:cs="宋体"/>
          <w:kern w:val="0"/>
          <w:szCs w:val="32"/>
        </w:rPr>
      </w:pPr>
      <w:r w:rsidRPr="0066099F">
        <w:rPr>
          <w:rFonts w:ascii="方正黑体_GBK" w:eastAsia="方正黑体_GBK" w:hAnsi="宋体" w:cs="宋体" w:hint="eastAsia"/>
          <w:kern w:val="0"/>
          <w:szCs w:val="32"/>
        </w:rPr>
        <w:t xml:space="preserve">五、工作措施 </w:t>
      </w:r>
    </w:p>
    <w:p w:rsidR="0066099F" w:rsidRPr="0066099F" w:rsidRDefault="0066099F" w:rsidP="0097167B">
      <w:pPr>
        <w:widowControl/>
        <w:spacing w:line="520" w:lineRule="exact"/>
        <w:ind w:firstLineChars="181" w:firstLine="579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 w:hint="eastAsia"/>
          <w:kern w:val="0"/>
          <w:szCs w:val="32"/>
        </w:rPr>
        <w:t>（一）逐级夯实责任。</w:t>
      </w:r>
      <w:proofErr w:type="gramStart"/>
      <w:r w:rsidRPr="0066099F">
        <w:rPr>
          <w:rFonts w:ascii="方正仿宋_GBK" w:hAnsi="宋体" w:cs="宋体"/>
          <w:kern w:val="0"/>
          <w:szCs w:val="32"/>
        </w:rPr>
        <w:t>为将禁烧</w:t>
      </w:r>
      <w:proofErr w:type="gramEnd"/>
      <w:r w:rsidRPr="0066099F">
        <w:rPr>
          <w:rFonts w:ascii="方正仿宋_GBK" w:hAnsi="宋体" w:cs="宋体"/>
          <w:kern w:val="0"/>
          <w:szCs w:val="32"/>
        </w:rPr>
        <w:t>工作落到实处，街道将实行</w:t>
      </w:r>
      <w:r w:rsidRPr="0066099F">
        <w:rPr>
          <w:rFonts w:ascii="方正仿宋_GBK" w:hAnsi="宋体" w:cs="宋体"/>
          <w:kern w:val="0"/>
          <w:szCs w:val="32"/>
        </w:rPr>
        <w:t>“</w:t>
      </w:r>
      <w:r w:rsidRPr="0066099F">
        <w:rPr>
          <w:rFonts w:ascii="方正仿宋_GBK" w:hAnsi="宋体" w:cs="宋体"/>
          <w:kern w:val="0"/>
          <w:szCs w:val="32"/>
        </w:rPr>
        <w:t>三包责任制</w:t>
      </w:r>
      <w:r w:rsidRPr="0066099F">
        <w:rPr>
          <w:rFonts w:ascii="方正仿宋_GBK" w:hAnsi="宋体" w:cs="宋体"/>
          <w:kern w:val="0"/>
          <w:szCs w:val="32"/>
        </w:rPr>
        <w:t>”</w:t>
      </w:r>
      <w:r w:rsidRPr="0066099F">
        <w:rPr>
          <w:rFonts w:ascii="方正仿宋_GBK" w:hAnsi="宋体" w:cs="宋体"/>
          <w:kern w:val="0"/>
          <w:szCs w:val="32"/>
        </w:rPr>
        <w:t>，即：驻村干部包村</w:t>
      </w:r>
      <w:r w:rsidR="00B43F07">
        <w:rPr>
          <w:rFonts w:ascii="方正仿宋_GBK" w:hAnsi="宋体" w:cs="宋体" w:hint="eastAsia"/>
          <w:kern w:val="0"/>
          <w:szCs w:val="32"/>
        </w:rPr>
        <w:t>（社区）</w:t>
      </w:r>
      <w:r w:rsidRPr="0066099F">
        <w:rPr>
          <w:rFonts w:ascii="方正仿宋_GBK" w:hAnsi="宋体" w:cs="宋体"/>
          <w:kern w:val="0"/>
          <w:szCs w:val="32"/>
        </w:rPr>
        <w:t>、村</w:t>
      </w:r>
      <w:r w:rsidR="00B43F07">
        <w:rPr>
          <w:rFonts w:ascii="方正仿宋_GBK" w:hAnsi="宋体" w:cs="宋体" w:hint="eastAsia"/>
          <w:kern w:val="0"/>
          <w:szCs w:val="32"/>
        </w:rPr>
        <w:t>（社区）</w:t>
      </w:r>
      <w:r w:rsidRPr="0066099F">
        <w:rPr>
          <w:rFonts w:ascii="方正仿宋_GBK" w:hAnsi="宋体" w:cs="宋体"/>
          <w:kern w:val="0"/>
          <w:szCs w:val="32"/>
        </w:rPr>
        <w:t>干部包组、组干部包户，</w:t>
      </w:r>
      <w:r w:rsidR="002C28DB">
        <w:rPr>
          <w:rFonts w:ascii="方正仿宋_GBK" w:hAnsi="宋体" w:cs="宋体" w:hint="eastAsia"/>
          <w:kern w:val="0"/>
          <w:szCs w:val="32"/>
        </w:rPr>
        <w:t>重点为十六村</w:t>
      </w:r>
      <w:r w:rsidRPr="0066099F">
        <w:rPr>
          <w:rFonts w:ascii="方正仿宋_GBK" w:hAnsi="宋体" w:cs="宋体"/>
          <w:kern w:val="0"/>
          <w:szCs w:val="32"/>
        </w:rPr>
        <w:t>（社区），即：</w:t>
      </w:r>
      <w:r w:rsidR="002C28DB">
        <w:rPr>
          <w:rFonts w:ascii="方正仿宋_GBK" w:hAnsi="宋体" w:cs="宋体" w:hint="eastAsia"/>
          <w:kern w:val="0"/>
          <w:szCs w:val="32"/>
        </w:rPr>
        <w:t>青龙嘴社区、磨子岭社区、柏杨湾社区、民德社区、张家坝社区、天鹅社区、白鹤社区、白云社区、滨江社区、</w:t>
      </w:r>
      <w:proofErr w:type="gramStart"/>
      <w:r w:rsidR="002C28DB">
        <w:rPr>
          <w:rFonts w:ascii="方正仿宋_GBK" w:hAnsi="宋体" w:cs="宋体" w:hint="eastAsia"/>
          <w:kern w:val="0"/>
          <w:szCs w:val="32"/>
        </w:rPr>
        <w:t>亮水坪</w:t>
      </w:r>
      <w:proofErr w:type="gramEnd"/>
      <w:r w:rsidR="002C28DB">
        <w:rPr>
          <w:rFonts w:ascii="方正仿宋_GBK" w:hAnsi="宋体" w:cs="宋体" w:hint="eastAsia"/>
          <w:kern w:val="0"/>
          <w:szCs w:val="32"/>
        </w:rPr>
        <w:t>社区、复兴社区、杨沙社区、</w:t>
      </w:r>
      <w:proofErr w:type="gramStart"/>
      <w:r w:rsidR="002C28DB">
        <w:rPr>
          <w:rFonts w:ascii="方正仿宋_GBK" w:hAnsi="宋体" w:cs="宋体" w:hint="eastAsia"/>
          <w:kern w:val="0"/>
          <w:szCs w:val="32"/>
        </w:rPr>
        <w:t>道湾社区</w:t>
      </w:r>
      <w:proofErr w:type="gramEnd"/>
      <w:r w:rsidR="002C28DB">
        <w:rPr>
          <w:rFonts w:ascii="方正仿宋_GBK" w:hAnsi="宋体" w:cs="宋体" w:hint="eastAsia"/>
          <w:kern w:val="0"/>
          <w:szCs w:val="32"/>
        </w:rPr>
        <w:t>、马沱村、建民村、龙溪村</w:t>
      </w:r>
      <w:r w:rsidRPr="0066099F">
        <w:rPr>
          <w:rFonts w:ascii="方正仿宋_GBK" w:hAnsi="宋体" w:cs="宋体"/>
          <w:kern w:val="0"/>
          <w:szCs w:val="32"/>
        </w:rPr>
        <w:t>。坚持属地管理原则，各村（社区）对本辖区禁烧工作负总责，各村（社区）支部书记为第一责任人，村（社区）主任为主要责任人，各组组长为直接责任人，街道、村、组干部共同负责抓落实</w:t>
      </w:r>
      <w:r w:rsidR="00981768">
        <w:rPr>
          <w:rFonts w:ascii="方正仿宋_GBK" w:hAnsi="宋体" w:cs="宋体" w:hint="eastAsia"/>
          <w:kern w:val="0"/>
          <w:szCs w:val="32"/>
        </w:rPr>
        <w:t>，各社区巡查过程中，务必完善巡查记录</w:t>
      </w:r>
      <w:r w:rsidR="00DA5192">
        <w:rPr>
          <w:rFonts w:ascii="方正仿宋_GBK" w:hAnsi="宋体" w:cs="宋体" w:hint="eastAsia"/>
          <w:kern w:val="0"/>
          <w:szCs w:val="32"/>
        </w:rPr>
        <w:t>（见附件）</w:t>
      </w:r>
      <w:r w:rsidR="00981768">
        <w:rPr>
          <w:rFonts w:ascii="方正仿宋_GBK" w:hAnsi="宋体" w:cs="宋体" w:hint="eastAsia"/>
          <w:kern w:val="0"/>
          <w:szCs w:val="32"/>
        </w:rPr>
        <w:t>，留档备查</w:t>
      </w:r>
      <w:r w:rsidRPr="0066099F">
        <w:rPr>
          <w:rFonts w:ascii="方正仿宋_GBK" w:hAnsi="宋体" w:cs="宋体"/>
          <w:kern w:val="0"/>
          <w:szCs w:val="32"/>
        </w:rPr>
        <w:t xml:space="preserve">。 </w:t>
      </w:r>
    </w:p>
    <w:p w:rsidR="0066099F" w:rsidRPr="0066099F" w:rsidRDefault="0066099F" w:rsidP="0097167B">
      <w:pPr>
        <w:widowControl/>
        <w:spacing w:line="520" w:lineRule="exact"/>
        <w:ind w:firstLine="420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/>
          <w:kern w:val="0"/>
          <w:szCs w:val="32"/>
        </w:rPr>
        <w:t>（二）加大宣传力度。</w:t>
      </w:r>
      <w:r w:rsidRPr="0066099F">
        <w:rPr>
          <w:rFonts w:ascii="方正仿宋_GBK" w:hAnsi="宋体" w:cs="宋体"/>
          <w:kern w:val="0"/>
          <w:szCs w:val="32"/>
        </w:rPr>
        <w:t>各村（社区）要采取多种形式，宣传禁止</w:t>
      </w:r>
      <w:r w:rsidRPr="0066099F">
        <w:rPr>
          <w:rFonts w:ascii="方正仿宋_GBK" w:hAnsi="宋体" w:cs="宋体"/>
          <w:kern w:val="0"/>
          <w:szCs w:val="32"/>
        </w:rPr>
        <w:t>“</w:t>
      </w:r>
      <w:r w:rsidRPr="0066099F">
        <w:rPr>
          <w:rFonts w:ascii="方正仿宋_GBK" w:hAnsi="宋体" w:cs="宋体"/>
          <w:kern w:val="0"/>
          <w:szCs w:val="32"/>
        </w:rPr>
        <w:t>露天焚烧</w:t>
      </w:r>
      <w:r w:rsidRPr="0066099F">
        <w:rPr>
          <w:rFonts w:ascii="方正仿宋_GBK" w:hAnsi="宋体" w:cs="宋体"/>
          <w:kern w:val="0"/>
          <w:szCs w:val="32"/>
        </w:rPr>
        <w:t>”</w:t>
      </w:r>
      <w:r w:rsidRPr="0066099F">
        <w:rPr>
          <w:rFonts w:ascii="方正仿宋_GBK" w:hAnsi="宋体" w:cs="宋体"/>
          <w:kern w:val="0"/>
          <w:szCs w:val="32"/>
        </w:rPr>
        <w:t>工作，营造良好的舆论氛围，要通过悬挂宣传横幅、开通广播、召开院坝会议等方式，大力宣传《</w:t>
      </w:r>
      <w:r w:rsidRPr="00DD4576">
        <w:rPr>
          <w:rFonts w:ascii="方正仿宋_GBK" w:hAnsi="宋体" w:cs="宋体"/>
          <w:kern w:val="0"/>
          <w:szCs w:val="32"/>
        </w:rPr>
        <w:t>中华人民共和国环境保护法</w:t>
      </w:r>
      <w:r w:rsidRPr="0066099F">
        <w:rPr>
          <w:rFonts w:ascii="方正仿宋_GBK" w:hAnsi="宋体" w:cs="宋体"/>
          <w:kern w:val="0"/>
          <w:szCs w:val="32"/>
        </w:rPr>
        <w:t>》</w:t>
      </w:r>
      <w:r w:rsidR="00CF2658">
        <w:rPr>
          <w:rFonts w:ascii="方正仿宋_GBK" w:hAnsi="宋体" w:cs="宋体" w:hint="eastAsia"/>
          <w:kern w:val="0"/>
          <w:szCs w:val="32"/>
        </w:rPr>
        <w:t>(2015颁布)</w:t>
      </w:r>
      <w:r w:rsidRPr="0066099F">
        <w:rPr>
          <w:rFonts w:ascii="方正仿宋_GBK" w:hAnsi="宋体" w:cs="宋体"/>
          <w:kern w:val="0"/>
          <w:szCs w:val="32"/>
        </w:rPr>
        <w:t>、《中华人民</w:t>
      </w:r>
      <w:bookmarkStart w:id="0" w:name="_GoBack"/>
      <w:bookmarkEnd w:id="0"/>
      <w:r w:rsidRPr="0066099F">
        <w:rPr>
          <w:rFonts w:ascii="方正仿宋_GBK" w:hAnsi="宋体" w:cs="宋体"/>
          <w:kern w:val="0"/>
          <w:szCs w:val="32"/>
        </w:rPr>
        <w:t>共和国大气污染防治</w:t>
      </w:r>
      <w:r w:rsidRPr="0066099F">
        <w:rPr>
          <w:rFonts w:ascii="方正仿宋_GBK" w:hAnsi="宋体" w:cs="宋体"/>
          <w:kern w:val="0"/>
          <w:szCs w:val="32"/>
        </w:rPr>
        <w:lastRenderedPageBreak/>
        <w:t>法》、《中华人民共和国森林法》以及市、县有关规定，增强广大群众的法制观念和自觉意识。同时，要保证重点路段、重点部位有通告，村内有宣传标语和横幅。农村基层党组织要充分发挥农村党员干部的示范带头作用，建立党员干部联系农户责任制，做好群众思想工作，争取群众的理解、支持、配合，</w:t>
      </w:r>
      <w:proofErr w:type="gramStart"/>
      <w:r w:rsidRPr="0066099F">
        <w:rPr>
          <w:rFonts w:ascii="方正仿宋_GBK" w:hAnsi="宋体" w:cs="宋体"/>
          <w:kern w:val="0"/>
          <w:szCs w:val="32"/>
        </w:rPr>
        <w:t>切实把禁烧</w:t>
      </w:r>
      <w:proofErr w:type="gramEnd"/>
      <w:r w:rsidRPr="0066099F">
        <w:rPr>
          <w:rFonts w:ascii="方正仿宋_GBK" w:hAnsi="宋体" w:cs="宋体"/>
          <w:kern w:val="0"/>
          <w:szCs w:val="32"/>
        </w:rPr>
        <w:t xml:space="preserve">工作变成农民群众的自觉行动。 </w:t>
      </w:r>
    </w:p>
    <w:p w:rsidR="0066099F" w:rsidRPr="0066099F" w:rsidRDefault="0066099F" w:rsidP="0097167B">
      <w:pPr>
        <w:widowControl/>
        <w:spacing w:line="520" w:lineRule="exact"/>
        <w:ind w:firstLine="420"/>
        <w:jc w:val="left"/>
        <w:rPr>
          <w:rFonts w:ascii="方正楷体_GBK" w:eastAsia="方正楷体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/>
          <w:kern w:val="0"/>
          <w:szCs w:val="32"/>
        </w:rPr>
        <w:t xml:space="preserve">（三）严格禁烧工作督查 </w:t>
      </w:r>
    </w:p>
    <w:p w:rsidR="0066099F" w:rsidRPr="0066099F" w:rsidRDefault="0066099F" w:rsidP="0097167B">
      <w:pPr>
        <w:widowControl/>
        <w:spacing w:line="520" w:lineRule="exact"/>
        <w:ind w:firstLineChars="181" w:firstLine="579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/>
          <w:kern w:val="0"/>
          <w:szCs w:val="32"/>
        </w:rPr>
        <w:t>1</w:t>
      </w:r>
      <w:r w:rsidR="00A95754">
        <w:rPr>
          <w:rFonts w:ascii="方正仿宋_GBK" w:hAnsi="宋体" w:cs="宋体" w:hint="eastAsia"/>
          <w:kern w:val="0"/>
          <w:szCs w:val="32"/>
        </w:rPr>
        <w:t>.</w:t>
      </w:r>
      <w:r w:rsidRPr="0066099F">
        <w:rPr>
          <w:rFonts w:ascii="方正仿宋_GBK" w:hAnsi="宋体" w:cs="宋体"/>
          <w:kern w:val="0"/>
          <w:szCs w:val="32"/>
        </w:rPr>
        <w:t xml:space="preserve">焚烧火点的认定：焚烧面积（含焚烧痕迹）2平方米以上的，认定为一处火点。焚烧面积（含焚烧痕迹）在2亩以上的，认定为大面积焚烧火点。 </w:t>
      </w:r>
    </w:p>
    <w:p w:rsidR="00A277AB" w:rsidRDefault="0066099F" w:rsidP="0097167B">
      <w:pPr>
        <w:widowControl/>
        <w:spacing w:line="520" w:lineRule="exact"/>
        <w:ind w:firstLineChars="181" w:firstLine="579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/>
          <w:kern w:val="0"/>
          <w:szCs w:val="32"/>
        </w:rPr>
        <w:t>2</w:t>
      </w:r>
      <w:r w:rsidR="00A95754">
        <w:rPr>
          <w:rFonts w:ascii="方正仿宋_GBK" w:hAnsi="宋体" w:cs="宋体" w:hint="eastAsia"/>
          <w:kern w:val="0"/>
          <w:szCs w:val="32"/>
        </w:rPr>
        <w:t>.</w:t>
      </w:r>
      <w:r w:rsidR="00A277AB" w:rsidRPr="0066099F">
        <w:rPr>
          <w:rFonts w:ascii="方正仿宋_GBK" w:hAnsi="宋体" w:cs="宋体"/>
          <w:kern w:val="0"/>
          <w:szCs w:val="32"/>
        </w:rPr>
        <w:t>由</w:t>
      </w:r>
      <w:proofErr w:type="gramStart"/>
      <w:r w:rsidR="009F1041">
        <w:rPr>
          <w:rFonts w:ascii="方正仿宋_GBK" w:hAnsi="宋体" w:cs="宋体" w:hint="eastAsia"/>
          <w:kern w:val="0"/>
          <w:szCs w:val="32"/>
        </w:rPr>
        <w:t>规</w:t>
      </w:r>
      <w:proofErr w:type="gramEnd"/>
      <w:r w:rsidR="009F1041">
        <w:rPr>
          <w:rFonts w:ascii="方正仿宋_GBK" w:hAnsi="宋体" w:cs="宋体" w:hint="eastAsia"/>
          <w:kern w:val="0"/>
          <w:szCs w:val="32"/>
        </w:rPr>
        <w:t>建</w:t>
      </w:r>
      <w:r w:rsidR="00A277AB" w:rsidRPr="0066099F">
        <w:rPr>
          <w:rFonts w:ascii="方正仿宋_GBK" w:hAnsi="宋体" w:cs="宋体"/>
          <w:kern w:val="0"/>
          <w:szCs w:val="32"/>
        </w:rPr>
        <w:t>环保</w:t>
      </w:r>
      <w:r w:rsidR="00BA73EF">
        <w:rPr>
          <w:rFonts w:ascii="方正仿宋_GBK" w:hAnsi="宋体" w:cs="宋体" w:hint="eastAsia"/>
          <w:kern w:val="0"/>
          <w:szCs w:val="32"/>
        </w:rPr>
        <w:t>办</w:t>
      </w:r>
      <w:r w:rsidR="00A277AB" w:rsidRPr="0066099F">
        <w:rPr>
          <w:rFonts w:ascii="方正仿宋_GBK" w:hAnsi="宋体" w:cs="宋体"/>
          <w:kern w:val="0"/>
          <w:szCs w:val="32"/>
        </w:rPr>
        <w:t>重点巡、督查，</w:t>
      </w:r>
      <w:proofErr w:type="gramStart"/>
      <w:r w:rsidR="00A277AB" w:rsidRPr="0066099F">
        <w:rPr>
          <w:rFonts w:ascii="方正仿宋_GBK" w:hAnsi="宋体" w:cs="宋体"/>
          <w:kern w:val="0"/>
          <w:szCs w:val="32"/>
        </w:rPr>
        <w:t>切实把禁烧</w:t>
      </w:r>
      <w:proofErr w:type="gramEnd"/>
      <w:r w:rsidR="00A277AB" w:rsidRPr="0066099F">
        <w:rPr>
          <w:rFonts w:ascii="方正仿宋_GBK" w:hAnsi="宋体" w:cs="宋体"/>
          <w:kern w:val="0"/>
          <w:szCs w:val="32"/>
        </w:rPr>
        <w:t>工作责任落实到实地</w:t>
      </w:r>
      <w:r w:rsidR="00A277AB">
        <w:rPr>
          <w:rFonts w:ascii="方正仿宋_GBK" w:hAnsi="宋体" w:cs="宋体" w:hint="eastAsia"/>
          <w:kern w:val="0"/>
          <w:szCs w:val="32"/>
        </w:rPr>
        <w:t>。</w:t>
      </w:r>
    </w:p>
    <w:p w:rsidR="0066099F" w:rsidRPr="0066099F" w:rsidRDefault="0066099F" w:rsidP="0097167B">
      <w:pPr>
        <w:widowControl/>
        <w:spacing w:line="520" w:lineRule="exact"/>
        <w:ind w:firstLineChars="181" w:firstLine="579"/>
        <w:jc w:val="left"/>
        <w:rPr>
          <w:rFonts w:ascii="方正楷体_GBK" w:eastAsia="方正楷体_GBK" w:hAnsi="宋体" w:cs="宋体"/>
          <w:kern w:val="0"/>
          <w:szCs w:val="32"/>
        </w:rPr>
      </w:pPr>
      <w:r w:rsidRPr="0066099F">
        <w:rPr>
          <w:rFonts w:ascii="方正楷体_GBK" w:eastAsia="方正楷体_GBK" w:hAnsi="宋体" w:cs="宋体" w:hint="eastAsia"/>
          <w:kern w:val="0"/>
          <w:szCs w:val="32"/>
        </w:rPr>
        <w:t xml:space="preserve">（四）严格禁烧工作奖惩 </w:t>
      </w:r>
    </w:p>
    <w:p w:rsidR="0066099F" w:rsidRDefault="0066099F" w:rsidP="0097167B">
      <w:pPr>
        <w:widowControl/>
        <w:spacing w:line="52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</w:pPr>
      <w:r w:rsidRPr="0066099F">
        <w:rPr>
          <w:rFonts w:ascii="方正仿宋_GBK" w:hAnsi="宋体" w:cs="宋体"/>
          <w:kern w:val="0"/>
          <w:szCs w:val="32"/>
        </w:rPr>
        <w:t>该项工作纳入各村（社区）年终综合目标考核，对措施不力、监管不严，</w:t>
      </w:r>
      <w:r w:rsidR="00FA7639">
        <w:rPr>
          <w:rFonts w:ascii="方正仿宋_GBK" w:hAnsi="宋体" w:cs="宋体" w:hint="eastAsia"/>
          <w:kern w:val="0"/>
          <w:szCs w:val="32"/>
        </w:rPr>
        <w:t>出现焚烧情况的</w:t>
      </w:r>
      <w:r w:rsidRPr="0066099F">
        <w:rPr>
          <w:rFonts w:ascii="方正仿宋_GBK" w:hAnsi="宋体" w:cs="宋体"/>
          <w:kern w:val="0"/>
          <w:szCs w:val="32"/>
        </w:rPr>
        <w:t>，</w:t>
      </w:r>
      <w:r w:rsidR="00FA7639">
        <w:rPr>
          <w:rFonts w:ascii="方正仿宋_GBK" w:hAnsi="宋体" w:cs="宋体" w:hint="eastAsia"/>
          <w:kern w:val="0"/>
          <w:szCs w:val="32"/>
        </w:rPr>
        <w:t>在综合考核中扣分</w:t>
      </w:r>
      <w:r w:rsidRPr="0066099F">
        <w:rPr>
          <w:rFonts w:ascii="方正仿宋_GBK" w:hAnsi="宋体" w:cs="宋体"/>
          <w:kern w:val="0"/>
          <w:szCs w:val="32"/>
        </w:rPr>
        <w:t>。对涉及焚烧面积2亩以上，引发重大财产损失或人员伤亡等安全事故的村（社区）予以一票否决。造成严重后果的，由街道办事处组织县</w:t>
      </w:r>
      <w:r w:rsidR="006856E8">
        <w:rPr>
          <w:rFonts w:ascii="方正仿宋_GBK" w:hAnsi="宋体" w:cs="宋体" w:hint="eastAsia"/>
          <w:kern w:val="0"/>
          <w:szCs w:val="32"/>
        </w:rPr>
        <w:t>生态环境局</w:t>
      </w:r>
      <w:r w:rsidRPr="0066099F">
        <w:rPr>
          <w:rFonts w:ascii="方正仿宋_GBK" w:hAnsi="宋体" w:cs="宋体"/>
          <w:kern w:val="0"/>
          <w:szCs w:val="32"/>
        </w:rPr>
        <w:t xml:space="preserve">、公安、市政、农林等相关部门对事故进行评估，责令事故责任人赔偿直接经济损失。对恶意纵火焚烧，不听劝阻，阻碍国家工作人员依法执行公务的相关责任人，由公安机关予以治安管理处罚。构成犯罪的，依法追究其刑事责任。 </w:t>
      </w:r>
    </w:p>
    <w:p w:rsidR="00BA73EF" w:rsidRDefault="00BA73EF" w:rsidP="0097167B">
      <w:pPr>
        <w:widowControl/>
        <w:spacing w:line="52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</w:pPr>
    </w:p>
    <w:p w:rsidR="00BA73EF" w:rsidRDefault="00BA73EF" w:rsidP="0097167B">
      <w:pPr>
        <w:widowControl/>
        <w:spacing w:line="52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</w:pPr>
      <w:r>
        <w:rPr>
          <w:rFonts w:ascii="方正仿宋_GBK" w:hAnsi="宋体" w:cs="宋体" w:hint="eastAsia"/>
          <w:kern w:val="0"/>
          <w:szCs w:val="32"/>
        </w:rPr>
        <w:t>附件：</w:t>
      </w:r>
      <w:r w:rsidRPr="00BA73EF">
        <w:rPr>
          <w:rFonts w:ascii="方正仿宋_GBK" w:hAnsi="宋体" w:cs="宋体" w:hint="eastAsia"/>
          <w:kern w:val="0"/>
          <w:szCs w:val="32"/>
        </w:rPr>
        <w:t>青龙街道露天焚烧巡查记录</w:t>
      </w:r>
    </w:p>
    <w:p w:rsidR="00D221C0" w:rsidRDefault="00D221C0" w:rsidP="00A837FA">
      <w:pPr>
        <w:widowControl/>
        <w:spacing w:line="54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  <w:sectPr w:rsidR="00D221C0" w:rsidSect="0097167B">
          <w:footerReference w:type="even" r:id="rId8"/>
          <w:footerReference w:type="default" r:id="rId9"/>
          <w:pgSz w:w="11906" w:h="16838" w:code="9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D221C0" w:rsidRPr="00E62692" w:rsidRDefault="00D221C0" w:rsidP="00D221C0">
      <w:pPr>
        <w:spacing w:line="578" w:lineRule="exact"/>
        <w:rPr>
          <w:rFonts w:ascii="方正黑体_GBK" w:eastAsia="方正黑体_GBK"/>
          <w:szCs w:val="32"/>
        </w:rPr>
      </w:pPr>
      <w:r w:rsidRPr="00E62692">
        <w:rPr>
          <w:rFonts w:ascii="方正黑体_GBK" w:eastAsia="方正黑体_GBK" w:hint="eastAsia"/>
          <w:szCs w:val="32"/>
        </w:rPr>
        <w:lastRenderedPageBreak/>
        <w:t>附件：</w:t>
      </w:r>
    </w:p>
    <w:tbl>
      <w:tblPr>
        <w:tblW w:w="13514" w:type="dxa"/>
        <w:tblInd w:w="99" w:type="dxa"/>
        <w:tblLook w:val="04A0" w:firstRow="1" w:lastRow="0" w:firstColumn="1" w:lastColumn="0" w:noHBand="0" w:noVBand="1"/>
      </w:tblPr>
      <w:tblGrid>
        <w:gridCol w:w="1300"/>
        <w:gridCol w:w="2786"/>
        <w:gridCol w:w="4854"/>
        <w:gridCol w:w="1573"/>
        <w:gridCol w:w="3001"/>
      </w:tblGrid>
      <w:tr w:rsidR="00D221C0" w:rsidRPr="00E62692" w:rsidTr="00D221C0">
        <w:trPr>
          <w:trHeight w:val="599"/>
        </w:trPr>
        <w:tc>
          <w:tcPr>
            <w:tcW w:w="13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小标宋_GBK" w:eastAsia="方正小标宋_GBK" w:hAnsi="Tahoma" w:cs="Tahoma"/>
                <w:color w:val="000000"/>
                <w:kern w:val="0"/>
                <w:sz w:val="44"/>
                <w:szCs w:val="44"/>
              </w:rPr>
            </w:pPr>
            <w:r w:rsidRPr="00D221C0">
              <w:rPr>
                <w:rFonts w:ascii="方正小标宋_GBK" w:eastAsia="方正小标宋_GBK" w:hAnsi="Tahoma" w:cs="Tahoma" w:hint="eastAsia"/>
                <w:color w:val="000000"/>
                <w:kern w:val="0"/>
                <w:sz w:val="44"/>
                <w:szCs w:val="44"/>
              </w:rPr>
              <w:t>青龙街道露天焚烧巡查记录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巡查</w:t>
            </w:r>
          </w:p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巡查地点（组别或小地名）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巡查情况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巡查人员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D221C0" w:rsidRDefault="00D221C0" w:rsidP="009106E5">
            <w:pPr>
              <w:widowControl/>
              <w:jc w:val="center"/>
              <w:rPr>
                <w:rFonts w:ascii="方正黑体_GBK" w:eastAsia="方正黑体_GBK" w:hAnsi="宋体" w:cs="Tahoma"/>
                <w:color w:val="000000"/>
                <w:kern w:val="0"/>
                <w:sz w:val="28"/>
                <w:szCs w:val="28"/>
              </w:rPr>
            </w:pPr>
            <w:r w:rsidRPr="00D221C0">
              <w:rPr>
                <w:rFonts w:ascii="方正黑体_GBK" w:eastAsia="方正黑体_GBK" w:hAnsi="宋体" w:cs="Tahoma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221C0" w:rsidRPr="00E62692" w:rsidTr="00D221C0">
        <w:trPr>
          <w:trHeight w:val="611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C0" w:rsidRPr="00E62692" w:rsidRDefault="00D221C0" w:rsidP="009106E5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 w:val="20"/>
              </w:rPr>
            </w:pPr>
            <w:r w:rsidRPr="00E62692">
              <w:rPr>
                <w:rFonts w:ascii="Tahoma" w:eastAsia="宋体" w:hAnsi="Tahoma" w:cs="Tahom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BA73EF" w:rsidRDefault="00BA73EF" w:rsidP="00A837FA">
      <w:pPr>
        <w:widowControl/>
        <w:spacing w:line="540" w:lineRule="exact"/>
        <w:ind w:firstLineChars="230" w:firstLine="736"/>
        <w:jc w:val="left"/>
        <w:rPr>
          <w:rFonts w:ascii="方正仿宋_GBK" w:hAnsi="宋体" w:cs="宋体"/>
          <w:kern w:val="0"/>
          <w:szCs w:val="32"/>
        </w:rPr>
        <w:sectPr w:rsidR="00BA73EF" w:rsidSect="00D221C0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435"/>
        </w:sectPr>
      </w:pPr>
    </w:p>
    <w:p w:rsidR="00E62692" w:rsidRDefault="00E62692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1D3350" w:rsidRDefault="001D3350" w:rsidP="002C28DB">
      <w:pPr>
        <w:spacing w:line="578" w:lineRule="exact"/>
      </w:pPr>
    </w:p>
    <w:p w:rsidR="00E62692" w:rsidRDefault="00E62692" w:rsidP="002C28DB">
      <w:pPr>
        <w:spacing w:line="578" w:lineRule="exact"/>
      </w:pPr>
    </w:p>
    <w:p w:rsidR="00B22BC0" w:rsidRPr="00B00755" w:rsidRDefault="00B00755" w:rsidP="00992B42">
      <w:pPr>
        <w:pBdr>
          <w:top w:val="single" w:sz="6" w:space="1" w:color="auto"/>
          <w:bottom w:val="single" w:sz="6" w:space="1" w:color="auto"/>
        </w:pBdr>
        <w:spacing w:line="578" w:lineRule="exact"/>
        <w:ind w:firstLineChars="50" w:firstLine="160"/>
        <w:jc w:val="left"/>
        <w:rPr>
          <w:rFonts w:ascii="方正仿宋_GBK"/>
          <w:szCs w:val="32"/>
        </w:rPr>
      </w:pPr>
      <w:r w:rsidRPr="00B00755">
        <w:rPr>
          <w:rFonts w:ascii="方正仿宋_GBK" w:hint="eastAsia"/>
          <w:szCs w:val="32"/>
        </w:rPr>
        <w:t xml:space="preserve">云阳县青龙街道党政办公室 </w:t>
      </w:r>
      <w:r w:rsidR="00E550CF">
        <w:rPr>
          <w:rFonts w:ascii="方正仿宋_GBK" w:hint="eastAsia"/>
          <w:szCs w:val="32"/>
        </w:rPr>
        <w:t xml:space="preserve">   </w:t>
      </w:r>
      <w:r w:rsidR="00992B42">
        <w:rPr>
          <w:rFonts w:ascii="方正仿宋_GBK" w:hint="eastAsia"/>
          <w:szCs w:val="32"/>
        </w:rPr>
        <w:t xml:space="preserve"> </w:t>
      </w:r>
      <w:r w:rsidRPr="00B00755">
        <w:rPr>
          <w:rFonts w:ascii="方正仿宋_GBK" w:hint="eastAsia"/>
          <w:szCs w:val="32"/>
        </w:rPr>
        <w:t xml:space="preserve">   </w:t>
      </w:r>
      <w:r w:rsidR="008855FA">
        <w:rPr>
          <w:rFonts w:hint="eastAsia"/>
          <w:szCs w:val="32"/>
        </w:rPr>
        <w:t>2020</w:t>
      </w:r>
      <w:r w:rsidRPr="00B00755">
        <w:rPr>
          <w:szCs w:val="32"/>
        </w:rPr>
        <w:t>年</w:t>
      </w:r>
      <w:r w:rsidR="008855FA">
        <w:rPr>
          <w:rFonts w:hint="eastAsia"/>
          <w:szCs w:val="32"/>
        </w:rPr>
        <w:t>3</w:t>
      </w:r>
      <w:r w:rsidRPr="00B00755">
        <w:rPr>
          <w:szCs w:val="32"/>
        </w:rPr>
        <w:t>月</w:t>
      </w:r>
      <w:r w:rsidR="005C00F3">
        <w:rPr>
          <w:rFonts w:hint="eastAsia"/>
          <w:szCs w:val="32"/>
        </w:rPr>
        <w:t>9</w:t>
      </w:r>
      <w:r w:rsidRPr="00B00755">
        <w:rPr>
          <w:szCs w:val="32"/>
        </w:rPr>
        <w:t>日印</w:t>
      </w:r>
    </w:p>
    <w:sectPr w:rsidR="00B22BC0" w:rsidRPr="00B00755" w:rsidSect="00E62692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26" w:rsidRDefault="00743226" w:rsidP="00A34303">
      <w:r>
        <w:separator/>
      </w:r>
    </w:p>
  </w:endnote>
  <w:endnote w:type="continuationSeparator" w:id="0">
    <w:p w:rsidR="00743226" w:rsidRDefault="00743226" w:rsidP="00A3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29391"/>
      <w:docPartObj>
        <w:docPartGallery w:val="Page Numbers (Bottom of Page)"/>
        <w:docPartUnique/>
      </w:docPartObj>
    </w:sdtPr>
    <w:sdtEndPr/>
    <w:sdtContent>
      <w:p w:rsidR="00035DE6" w:rsidRDefault="00035DE6">
        <w:pPr>
          <w:pStyle w:val="a4"/>
        </w:pPr>
        <w:r>
          <w:rPr>
            <w:rFonts w:hint="eastAsia"/>
          </w:rPr>
          <w:t>—</w:t>
        </w:r>
        <w:r w:rsidR="006362E2">
          <w:fldChar w:fldCharType="begin"/>
        </w:r>
        <w:r w:rsidR="006362E2">
          <w:instrText xml:space="preserve"> PAGE   \* MERGEFORMAT </w:instrText>
        </w:r>
        <w:r w:rsidR="006362E2">
          <w:fldChar w:fldCharType="separate"/>
        </w:r>
        <w:r w:rsidR="00E5380B" w:rsidRPr="00E5380B">
          <w:rPr>
            <w:noProof/>
            <w:lang w:val="zh-CN"/>
          </w:rPr>
          <w:t>4</w:t>
        </w:r>
        <w:r w:rsidR="006362E2">
          <w:rPr>
            <w:noProof/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29382"/>
      <w:docPartObj>
        <w:docPartGallery w:val="Page Numbers (Bottom of Page)"/>
        <w:docPartUnique/>
      </w:docPartObj>
    </w:sdtPr>
    <w:sdtEndPr/>
    <w:sdtContent>
      <w:p w:rsidR="00035DE6" w:rsidRDefault="00035DE6">
        <w:pPr>
          <w:pStyle w:val="a4"/>
          <w:jc w:val="right"/>
        </w:pPr>
        <w:r>
          <w:rPr>
            <w:rFonts w:hint="eastAsia"/>
          </w:rPr>
          <w:t>—</w:t>
        </w:r>
        <w:r w:rsidR="006362E2">
          <w:fldChar w:fldCharType="begin"/>
        </w:r>
        <w:r w:rsidR="006362E2">
          <w:instrText xml:space="preserve"> PAGE   \* MERGEFORMAT </w:instrText>
        </w:r>
        <w:r w:rsidR="006362E2">
          <w:fldChar w:fldCharType="separate"/>
        </w:r>
        <w:r w:rsidR="00E5380B" w:rsidRPr="00E5380B">
          <w:rPr>
            <w:noProof/>
            <w:lang w:val="zh-CN"/>
          </w:rPr>
          <w:t>3</w:t>
        </w:r>
        <w:r w:rsidR="006362E2">
          <w:rPr>
            <w:noProof/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  <w:p w:rsidR="00035DE6" w:rsidRDefault="00035D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26" w:rsidRDefault="00743226" w:rsidP="00A34303">
      <w:r>
        <w:separator/>
      </w:r>
    </w:p>
  </w:footnote>
  <w:footnote w:type="continuationSeparator" w:id="0">
    <w:p w:rsidR="00743226" w:rsidRDefault="00743226" w:rsidP="00A3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506"/>
    <w:rsid w:val="00035DE6"/>
    <w:rsid w:val="00041308"/>
    <w:rsid w:val="00061253"/>
    <w:rsid w:val="000673FA"/>
    <w:rsid w:val="000A067E"/>
    <w:rsid w:val="000A4391"/>
    <w:rsid w:val="000A64D6"/>
    <w:rsid w:val="000C6F06"/>
    <w:rsid w:val="00122C05"/>
    <w:rsid w:val="00131DE8"/>
    <w:rsid w:val="00154960"/>
    <w:rsid w:val="001D1434"/>
    <w:rsid w:val="001D3350"/>
    <w:rsid w:val="00217506"/>
    <w:rsid w:val="0022098F"/>
    <w:rsid w:val="00230B24"/>
    <w:rsid w:val="002311A5"/>
    <w:rsid w:val="002448FC"/>
    <w:rsid w:val="00277E13"/>
    <w:rsid w:val="002C28DB"/>
    <w:rsid w:val="002E0605"/>
    <w:rsid w:val="003068DD"/>
    <w:rsid w:val="00320677"/>
    <w:rsid w:val="0033529F"/>
    <w:rsid w:val="003C41ED"/>
    <w:rsid w:val="003C42F8"/>
    <w:rsid w:val="003D53CC"/>
    <w:rsid w:val="003F4A46"/>
    <w:rsid w:val="004154BF"/>
    <w:rsid w:val="00420471"/>
    <w:rsid w:val="00420CDE"/>
    <w:rsid w:val="0043244C"/>
    <w:rsid w:val="00456A1D"/>
    <w:rsid w:val="004A604C"/>
    <w:rsid w:val="004C0BA2"/>
    <w:rsid w:val="004F249D"/>
    <w:rsid w:val="00502300"/>
    <w:rsid w:val="0050298C"/>
    <w:rsid w:val="00520713"/>
    <w:rsid w:val="0053300F"/>
    <w:rsid w:val="00570649"/>
    <w:rsid w:val="005C00F3"/>
    <w:rsid w:val="005F2BCD"/>
    <w:rsid w:val="006149E3"/>
    <w:rsid w:val="006362E2"/>
    <w:rsid w:val="00651FD1"/>
    <w:rsid w:val="0066099F"/>
    <w:rsid w:val="00665077"/>
    <w:rsid w:val="006812B7"/>
    <w:rsid w:val="006856E8"/>
    <w:rsid w:val="00690184"/>
    <w:rsid w:val="006C1F36"/>
    <w:rsid w:val="006D35D5"/>
    <w:rsid w:val="00743226"/>
    <w:rsid w:val="007621D7"/>
    <w:rsid w:val="007C58EE"/>
    <w:rsid w:val="00806561"/>
    <w:rsid w:val="008173B3"/>
    <w:rsid w:val="008331E4"/>
    <w:rsid w:val="00873D1C"/>
    <w:rsid w:val="00884C22"/>
    <w:rsid w:val="008855FA"/>
    <w:rsid w:val="008A400C"/>
    <w:rsid w:val="008D72C1"/>
    <w:rsid w:val="00916959"/>
    <w:rsid w:val="00916CE2"/>
    <w:rsid w:val="0097167B"/>
    <w:rsid w:val="00981768"/>
    <w:rsid w:val="00987307"/>
    <w:rsid w:val="00987701"/>
    <w:rsid w:val="00992B42"/>
    <w:rsid w:val="009E4AD0"/>
    <w:rsid w:val="009F1041"/>
    <w:rsid w:val="009F2ACF"/>
    <w:rsid w:val="00A277AB"/>
    <w:rsid w:val="00A27802"/>
    <w:rsid w:val="00A34303"/>
    <w:rsid w:val="00A437D4"/>
    <w:rsid w:val="00A70BD2"/>
    <w:rsid w:val="00A71169"/>
    <w:rsid w:val="00A837FA"/>
    <w:rsid w:val="00A92216"/>
    <w:rsid w:val="00A95754"/>
    <w:rsid w:val="00AB48CC"/>
    <w:rsid w:val="00AB7637"/>
    <w:rsid w:val="00AF1A7C"/>
    <w:rsid w:val="00B00755"/>
    <w:rsid w:val="00B079A2"/>
    <w:rsid w:val="00B22BC0"/>
    <w:rsid w:val="00B2781B"/>
    <w:rsid w:val="00B303CA"/>
    <w:rsid w:val="00B32F06"/>
    <w:rsid w:val="00B4003A"/>
    <w:rsid w:val="00B43F07"/>
    <w:rsid w:val="00B561A7"/>
    <w:rsid w:val="00B62B10"/>
    <w:rsid w:val="00B63AC0"/>
    <w:rsid w:val="00B669C1"/>
    <w:rsid w:val="00B7584B"/>
    <w:rsid w:val="00B773D2"/>
    <w:rsid w:val="00BA26F4"/>
    <w:rsid w:val="00BA2950"/>
    <w:rsid w:val="00BA73EF"/>
    <w:rsid w:val="00BB30F2"/>
    <w:rsid w:val="00BD3077"/>
    <w:rsid w:val="00BD6794"/>
    <w:rsid w:val="00C000C8"/>
    <w:rsid w:val="00C01CF8"/>
    <w:rsid w:val="00C10DD3"/>
    <w:rsid w:val="00C1142B"/>
    <w:rsid w:val="00C14554"/>
    <w:rsid w:val="00C173E5"/>
    <w:rsid w:val="00C351A0"/>
    <w:rsid w:val="00C40F2A"/>
    <w:rsid w:val="00C53A72"/>
    <w:rsid w:val="00C63AE6"/>
    <w:rsid w:val="00C937BC"/>
    <w:rsid w:val="00CF13B2"/>
    <w:rsid w:val="00CF2658"/>
    <w:rsid w:val="00D010DA"/>
    <w:rsid w:val="00D06E5C"/>
    <w:rsid w:val="00D14595"/>
    <w:rsid w:val="00D15A96"/>
    <w:rsid w:val="00D221C0"/>
    <w:rsid w:val="00D4300F"/>
    <w:rsid w:val="00D75E5B"/>
    <w:rsid w:val="00D979B2"/>
    <w:rsid w:val="00DA5192"/>
    <w:rsid w:val="00DD4576"/>
    <w:rsid w:val="00DE5B27"/>
    <w:rsid w:val="00E5380B"/>
    <w:rsid w:val="00E550CF"/>
    <w:rsid w:val="00E62692"/>
    <w:rsid w:val="00E674E8"/>
    <w:rsid w:val="00EA14E5"/>
    <w:rsid w:val="00EB1130"/>
    <w:rsid w:val="00EB3190"/>
    <w:rsid w:val="00F3001A"/>
    <w:rsid w:val="00F37285"/>
    <w:rsid w:val="00F63104"/>
    <w:rsid w:val="00F67D18"/>
    <w:rsid w:val="00F8215C"/>
    <w:rsid w:val="00F857FF"/>
    <w:rsid w:val="00FA0E6C"/>
    <w:rsid w:val="00FA7639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4303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4303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BA66D2-848D-492F-B828-01D53A74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292</Words>
  <Characters>1671</Characters>
  <Application>Microsoft Office Word</Application>
  <DocSecurity>0</DocSecurity>
  <Lines>13</Lines>
  <Paragraphs>3</Paragraphs>
  <ScaleCrop>false</ScaleCrop>
  <Company>微软中国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24</cp:revision>
  <cp:lastPrinted>2018-02-06T08:39:00Z</cp:lastPrinted>
  <dcterms:created xsi:type="dcterms:W3CDTF">2020-03-02T01:34:00Z</dcterms:created>
  <dcterms:modified xsi:type="dcterms:W3CDTF">2022-07-22T03:29:00Z</dcterms:modified>
</cp:coreProperties>
</file>