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B6" w:rsidRDefault="00E31AB6" w:rsidP="00E31AB6">
      <w:pPr>
        <w:spacing w:line="560" w:lineRule="exact"/>
        <w:ind w:firstLine="206"/>
        <w:jc w:val="left"/>
        <w:rPr>
          <w:rFonts w:ascii="方正黑体_GBK" w:eastAsia="方正黑体_GBK" w:cs="方正仿宋_GBK"/>
        </w:rPr>
      </w:pPr>
      <w:r>
        <w:rPr>
          <w:rFonts w:ascii="方正黑体_GBK" w:eastAsia="方正黑体_GBK" w:cs="方正仿宋_GBK" w:hint="eastAsia"/>
        </w:rPr>
        <w:t>附件1</w:t>
      </w:r>
    </w:p>
    <w:p w:rsidR="00E31AB6" w:rsidRDefault="00E31AB6" w:rsidP="00E31AB6">
      <w:pPr>
        <w:spacing w:line="560" w:lineRule="exact"/>
        <w:jc w:val="center"/>
        <w:rPr>
          <w:rFonts w:eastAsia="方正小标宋_GBK" w:cs="方正仿宋_GBK"/>
          <w:sz w:val="44"/>
          <w:szCs w:val="44"/>
        </w:rPr>
      </w:pPr>
      <w:r>
        <w:rPr>
          <w:rFonts w:eastAsia="方正小标宋_GBK" w:cs="方正仿宋_GBK" w:hint="eastAsia"/>
          <w:sz w:val="44"/>
          <w:szCs w:val="44"/>
        </w:rPr>
        <w:t>重庆市免费第二代抗精神病药目录</w:t>
      </w:r>
    </w:p>
    <w:tbl>
      <w:tblPr>
        <w:tblStyle w:val="a"/>
        <w:tblW w:w="9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1232"/>
        <w:gridCol w:w="2900"/>
        <w:gridCol w:w="2880"/>
      </w:tblGrid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cs="Microsoft JhengHei" w:hint="eastAsia"/>
                <w:kern w:val="0"/>
                <w:sz w:val="24"/>
              </w:rPr>
              <w:t>药品名称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cs="Microsoft JhengHei" w:hint="eastAsia"/>
                <w:spacing w:val="-2"/>
                <w:kern w:val="0"/>
                <w:sz w:val="24"/>
              </w:rPr>
              <w:t>剂</w:t>
            </w:r>
            <w:r>
              <w:rPr>
                <w:rFonts w:eastAsia="方正黑体_GBK" w:cs="Microsoft JhengHei" w:hint="eastAsia"/>
                <w:kern w:val="0"/>
                <w:sz w:val="24"/>
              </w:rPr>
              <w:t>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cs="Microsoft JhengHei" w:hint="eastAsia"/>
                <w:kern w:val="0"/>
                <w:sz w:val="24"/>
              </w:rPr>
              <w:t>药品类别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黑体_GBK"/>
                <w:kern w:val="0"/>
                <w:sz w:val="24"/>
              </w:rPr>
            </w:pPr>
            <w:proofErr w:type="gramStart"/>
            <w:r>
              <w:rPr>
                <w:rFonts w:eastAsia="方正黑体_GBK" w:cs="Microsoft JhengHei" w:hint="eastAsia"/>
                <w:kern w:val="0"/>
                <w:sz w:val="24"/>
              </w:rPr>
              <w:t>医</w:t>
            </w:r>
            <w:proofErr w:type="gramEnd"/>
            <w:r>
              <w:rPr>
                <w:rFonts w:eastAsia="方正黑体_GBK" w:cs="Microsoft JhengHei" w:hint="eastAsia"/>
                <w:kern w:val="0"/>
                <w:sz w:val="24"/>
              </w:rPr>
              <w:t>保类别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氯丙嗪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  <w:r>
              <w:rPr>
                <w:rFonts w:eastAsia="方正仿宋_GBK" w:cs="Microsoft JhengHei" w:hint="eastAsia"/>
                <w:spacing w:val="-1"/>
                <w:w w:val="65"/>
                <w:kern w:val="0"/>
                <w:sz w:val="24"/>
              </w:rPr>
              <w:t>/</w:t>
            </w:r>
            <w:r>
              <w:rPr>
                <w:rFonts w:eastAsia="方正仿宋_GBK" w:cs="Microsoft JhengHei" w:hint="eastAsia"/>
                <w:kern w:val="0"/>
                <w:sz w:val="24"/>
              </w:rPr>
              <w:t>针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传统抗精神病药物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奋乃静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氟哌啶醇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  <w:r>
              <w:rPr>
                <w:rFonts w:eastAsia="方正仿宋_GBK" w:cs="Microsoft JhengHei" w:hint="eastAsia"/>
                <w:spacing w:val="-1"/>
                <w:w w:val="65"/>
                <w:kern w:val="0"/>
                <w:sz w:val="24"/>
              </w:rPr>
              <w:t>/</w:t>
            </w:r>
            <w:r>
              <w:rPr>
                <w:rFonts w:eastAsia="方正仿宋_GBK" w:cs="Microsoft JhengHei" w:hint="eastAsia"/>
                <w:kern w:val="0"/>
                <w:sz w:val="24"/>
              </w:rPr>
              <w:t>针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舒必利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哈力多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片剂自费，针剂甲类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氯氮平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非典型抗精神病药物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利培酮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奥氮平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喹硫平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齐拉西酮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  <w:r>
              <w:rPr>
                <w:rFonts w:eastAsia="方正仿宋_GBK" w:cs="Microsoft JhengHei" w:hint="eastAsia"/>
                <w:spacing w:val="-1"/>
                <w:w w:val="65"/>
                <w:kern w:val="0"/>
                <w:sz w:val="24"/>
              </w:rPr>
              <w:t>/</w:t>
            </w:r>
            <w:r>
              <w:rPr>
                <w:rFonts w:eastAsia="方正仿宋_GBK" w:cs="Microsoft JhengHei" w:hint="eastAsia"/>
                <w:kern w:val="0"/>
                <w:sz w:val="24"/>
              </w:rPr>
              <w:t>针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片剂乙类，针剂乙类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阿立</w:t>
            </w: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哌唑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氨</w:t>
            </w: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磺</w:t>
            </w:r>
            <w:proofErr w:type="gramEnd"/>
            <w:r>
              <w:rPr>
                <w:rFonts w:eastAsia="方正仿宋_GBK" w:cs="Microsoft JhengHei" w:hint="eastAsia"/>
                <w:kern w:val="0"/>
                <w:sz w:val="24"/>
              </w:rPr>
              <w:t>必利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善思达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针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文拉法辛缓释片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抗抑郁药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帕罗西汀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氟西</w:t>
            </w: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汀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舍曲林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碳酸锂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心境稳定剂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碳酸锂缓释片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丙戊</w:t>
            </w:r>
            <w:proofErr w:type="gramEnd"/>
            <w:r>
              <w:rPr>
                <w:rFonts w:eastAsia="方正仿宋_GBK" w:cs="Microsoft JhengHei" w:hint="eastAsia"/>
                <w:kern w:val="0"/>
                <w:sz w:val="24"/>
              </w:rPr>
              <w:t>酸钠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丙戊</w:t>
            </w:r>
            <w:proofErr w:type="gramEnd"/>
            <w:r>
              <w:rPr>
                <w:rFonts w:eastAsia="方正仿宋_GBK" w:cs="Microsoft JhengHei" w:hint="eastAsia"/>
                <w:kern w:val="0"/>
                <w:sz w:val="24"/>
              </w:rPr>
              <w:t>酸钠缓释片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丙戊</w:t>
            </w:r>
            <w:proofErr w:type="gramEnd"/>
            <w:r>
              <w:rPr>
                <w:rFonts w:eastAsia="方正仿宋_GBK" w:cs="Microsoft JhengHei" w:hint="eastAsia"/>
                <w:kern w:val="0"/>
                <w:sz w:val="24"/>
              </w:rPr>
              <w:t>酸钠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丙戊</w:t>
            </w:r>
            <w:proofErr w:type="gramEnd"/>
            <w:r>
              <w:rPr>
                <w:rFonts w:eastAsia="方正仿宋_GBK" w:cs="Microsoft JhengHei" w:hint="eastAsia"/>
                <w:kern w:val="0"/>
                <w:sz w:val="24"/>
              </w:rPr>
              <w:t>酸镁缓释片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拉莫三嗪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丁螺</w:t>
            </w:r>
            <w:proofErr w:type="gramEnd"/>
            <w:r>
              <w:rPr>
                <w:rFonts w:eastAsia="方正仿宋_GBK" w:cs="Microsoft JhengHei" w:hint="eastAsia"/>
                <w:kern w:val="0"/>
                <w:sz w:val="24"/>
              </w:rPr>
              <w:t>环酮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抗焦虑药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苯二</w:t>
            </w: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氮卓类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甲类</w:t>
            </w:r>
          </w:p>
        </w:tc>
      </w:tr>
      <w:tr w:rsidR="00E31AB6" w:rsidTr="00D951BD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cs="Microsoft JhengHei" w:hint="eastAsia"/>
                <w:kern w:val="0"/>
                <w:sz w:val="24"/>
              </w:rPr>
              <w:t>坦度螺酮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片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6" w:rsidRDefault="00E31AB6" w:rsidP="00D951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乙类</w:t>
            </w:r>
          </w:p>
        </w:tc>
      </w:tr>
    </w:tbl>
    <w:p w:rsidR="00E31AB6" w:rsidRPr="00E31AB6" w:rsidRDefault="00E31AB6" w:rsidP="00E31AB6">
      <w:pPr>
        <w:spacing w:line="560" w:lineRule="exact"/>
      </w:pPr>
      <w:r>
        <w:rPr>
          <w:rFonts w:eastAsia="方正仿宋_GBK" w:hAnsi="方正仿宋_GBK" w:cs="方正仿宋_GBK" w:hint="eastAsia"/>
          <w:sz w:val="21"/>
          <w:szCs w:val="21"/>
        </w:rPr>
        <w:t>注：来源于《关于开展免费服用第二代抗精神病药试点工作的通知》（</w:t>
      </w:r>
      <w:proofErr w:type="gramStart"/>
      <w:r>
        <w:rPr>
          <w:rFonts w:eastAsia="方正仿宋_GBK" w:hAnsi="方正仿宋_GBK" w:cs="方正仿宋_GBK" w:hint="eastAsia"/>
          <w:sz w:val="21"/>
          <w:szCs w:val="21"/>
        </w:rPr>
        <w:t>渝卫发</w:t>
      </w:r>
      <w:proofErr w:type="gramEnd"/>
      <w:r>
        <w:rPr>
          <w:rFonts w:eastAsia="方正仿宋_GBK" w:hAnsi="方正仿宋_GBK" w:cs="方正仿宋_GBK" w:hint="eastAsia"/>
          <w:sz w:val="21"/>
          <w:szCs w:val="21"/>
        </w:rPr>
        <w:t>〔</w:t>
      </w:r>
      <w:r>
        <w:rPr>
          <w:rFonts w:eastAsia="方正仿宋_GBK" w:cs="方正仿宋_GBK" w:hint="eastAsia"/>
          <w:sz w:val="21"/>
          <w:szCs w:val="21"/>
        </w:rPr>
        <w:t>2017</w:t>
      </w:r>
      <w:r>
        <w:rPr>
          <w:rFonts w:eastAsia="方正仿宋_GBK" w:hAnsi="方正仿宋_GBK" w:cs="方正仿宋_GBK" w:hint="eastAsia"/>
          <w:sz w:val="21"/>
          <w:szCs w:val="21"/>
        </w:rPr>
        <w:t>〕</w:t>
      </w:r>
      <w:r>
        <w:rPr>
          <w:rFonts w:eastAsia="方正仿宋_GBK" w:cs="方正仿宋_GBK" w:hint="eastAsia"/>
          <w:sz w:val="21"/>
          <w:szCs w:val="21"/>
        </w:rPr>
        <w:t>18</w:t>
      </w:r>
      <w:r>
        <w:rPr>
          <w:rFonts w:eastAsia="方正仿宋_GBK" w:hAnsi="方正仿宋_GBK" w:cs="方正仿宋_GBK" w:hint="eastAsia"/>
          <w:sz w:val="21"/>
          <w:szCs w:val="21"/>
        </w:rPr>
        <w:t>号）。</w:t>
      </w:r>
    </w:p>
    <w:sectPr w:rsidR="00E31AB6" w:rsidRPr="00E31AB6" w:rsidSect="004058C0">
      <w:footerReference w:type="even" r:id="rId7"/>
      <w:footerReference w:type="default" r:id="rId8"/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B6" w:rsidRDefault="00E31AB6" w:rsidP="00165DA2">
      <w:pPr>
        <w:ind w:firstLine="206"/>
      </w:pPr>
      <w:r>
        <w:separator/>
      </w:r>
    </w:p>
  </w:endnote>
  <w:endnote w:type="continuationSeparator" w:id="1">
    <w:p w:rsidR="00E31AB6" w:rsidRDefault="00E31AB6" w:rsidP="00165DA2">
      <w:pPr>
        <w:ind w:firstLine="20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C0" w:rsidRPr="004058C0" w:rsidRDefault="004058C0" w:rsidP="00E31AB6">
    <w:pPr>
      <w:pStyle w:val="a4"/>
      <w:ind w:leftChars="100" w:left="320" w:firstLine="274"/>
      <w:rPr>
        <w:rFonts w:ascii="宋体" w:hAnsi="宋体"/>
        <w:sz w:val="28"/>
        <w:szCs w:val="28"/>
      </w:rPr>
    </w:pPr>
    <w:r w:rsidRPr="004058C0">
      <w:rPr>
        <w:rFonts w:ascii="宋体" w:hAnsi="宋体" w:hint="eastAsia"/>
        <w:sz w:val="28"/>
        <w:szCs w:val="28"/>
      </w:rPr>
      <w:t>—</w:t>
    </w:r>
    <w:r w:rsidR="00CF2137" w:rsidRPr="004058C0">
      <w:rPr>
        <w:rFonts w:ascii="宋体" w:hAnsi="宋体"/>
        <w:sz w:val="28"/>
        <w:szCs w:val="28"/>
      </w:rPr>
      <w:fldChar w:fldCharType="begin"/>
    </w:r>
    <w:r w:rsidRPr="004058C0">
      <w:rPr>
        <w:rFonts w:ascii="宋体" w:hAnsi="宋体"/>
        <w:sz w:val="28"/>
        <w:szCs w:val="28"/>
      </w:rPr>
      <w:instrText xml:space="preserve"> PAGE   \* MERGEFORMAT </w:instrText>
    </w:r>
    <w:r w:rsidR="00CF2137" w:rsidRPr="004058C0">
      <w:rPr>
        <w:rFonts w:ascii="宋体" w:hAnsi="宋体"/>
        <w:sz w:val="28"/>
        <w:szCs w:val="28"/>
      </w:rPr>
      <w:fldChar w:fldCharType="separate"/>
    </w:r>
    <w:r w:rsidR="00E31AB6" w:rsidRPr="00E31AB6">
      <w:rPr>
        <w:rFonts w:ascii="宋体" w:hAnsi="宋体"/>
        <w:noProof/>
        <w:sz w:val="28"/>
        <w:szCs w:val="28"/>
        <w:lang w:val="zh-CN"/>
      </w:rPr>
      <w:t>2</w:t>
    </w:r>
    <w:r w:rsidR="00CF2137" w:rsidRPr="004058C0">
      <w:rPr>
        <w:rFonts w:ascii="宋体" w:hAnsi="宋体"/>
        <w:sz w:val="28"/>
        <w:szCs w:val="28"/>
      </w:rPr>
      <w:fldChar w:fldCharType="end"/>
    </w:r>
    <w:r w:rsidRPr="004058C0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C0" w:rsidRPr="004058C0" w:rsidRDefault="004058C0" w:rsidP="00E31AB6">
    <w:pPr>
      <w:pStyle w:val="a4"/>
      <w:ind w:rightChars="100" w:right="320" w:firstLine="274"/>
      <w:jc w:val="right"/>
      <w:rPr>
        <w:rFonts w:ascii="宋体" w:hAnsi="宋体"/>
        <w:sz w:val="28"/>
        <w:szCs w:val="28"/>
      </w:rPr>
    </w:pPr>
    <w:r w:rsidRPr="004058C0">
      <w:rPr>
        <w:rFonts w:ascii="宋体" w:hAnsi="宋体" w:hint="eastAsia"/>
        <w:sz w:val="28"/>
        <w:szCs w:val="28"/>
      </w:rPr>
      <w:t>—</w:t>
    </w:r>
    <w:r w:rsidR="00CF2137" w:rsidRPr="004058C0">
      <w:rPr>
        <w:rFonts w:ascii="宋体" w:hAnsi="宋体"/>
        <w:sz w:val="28"/>
        <w:szCs w:val="28"/>
      </w:rPr>
      <w:fldChar w:fldCharType="begin"/>
    </w:r>
    <w:r w:rsidRPr="004058C0">
      <w:rPr>
        <w:rFonts w:ascii="宋体" w:hAnsi="宋体"/>
        <w:sz w:val="28"/>
        <w:szCs w:val="28"/>
      </w:rPr>
      <w:instrText xml:space="preserve"> PAGE   \* MERGEFORMAT </w:instrText>
    </w:r>
    <w:r w:rsidR="00CF2137" w:rsidRPr="004058C0">
      <w:rPr>
        <w:rFonts w:ascii="宋体" w:hAnsi="宋体"/>
        <w:sz w:val="28"/>
        <w:szCs w:val="28"/>
      </w:rPr>
      <w:fldChar w:fldCharType="separate"/>
    </w:r>
    <w:r w:rsidR="00E31AB6" w:rsidRPr="00E31AB6">
      <w:rPr>
        <w:rFonts w:ascii="宋体" w:hAnsi="宋体"/>
        <w:noProof/>
        <w:sz w:val="28"/>
        <w:szCs w:val="28"/>
        <w:lang w:val="zh-CN"/>
      </w:rPr>
      <w:t>1</w:t>
    </w:r>
    <w:r w:rsidR="00CF2137" w:rsidRPr="004058C0">
      <w:rPr>
        <w:rFonts w:ascii="宋体" w:hAnsi="宋体"/>
        <w:sz w:val="28"/>
        <w:szCs w:val="28"/>
      </w:rPr>
      <w:fldChar w:fldCharType="end"/>
    </w:r>
    <w:r w:rsidRPr="004058C0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B6" w:rsidRDefault="00E31AB6" w:rsidP="00165DA2">
      <w:pPr>
        <w:ind w:firstLine="206"/>
      </w:pPr>
      <w:r>
        <w:separator/>
      </w:r>
    </w:p>
  </w:footnote>
  <w:footnote w:type="continuationSeparator" w:id="1">
    <w:p w:rsidR="00E31AB6" w:rsidRDefault="00E31AB6" w:rsidP="00165DA2">
      <w:pPr>
        <w:ind w:firstLine="20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04B3D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E801CE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F7E135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B50C09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0E49D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5A485C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C4A5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E45DF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3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1D008F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102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1A2A"/>
    <w:rsid w:val="00165DA2"/>
    <w:rsid w:val="00216BA0"/>
    <w:rsid w:val="002D0988"/>
    <w:rsid w:val="0031767C"/>
    <w:rsid w:val="003D223C"/>
    <w:rsid w:val="004058C0"/>
    <w:rsid w:val="00505C86"/>
    <w:rsid w:val="00560C0D"/>
    <w:rsid w:val="00564311"/>
    <w:rsid w:val="006E3B5B"/>
    <w:rsid w:val="007905BB"/>
    <w:rsid w:val="00791A1F"/>
    <w:rsid w:val="007D3873"/>
    <w:rsid w:val="008C0F22"/>
    <w:rsid w:val="00AD0A94"/>
    <w:rsid w:val="00AE4306"/>
    <w:rsid w:val="00B1368A"/>
    <w:rsid w:val="00C647A1"/>
    <w:rsid w:val="00CF2137"/>
    <w:rsid w:val="00D11229"/>
    <w:rsid w:val="00DD5D83"/>
    <w:rsid w:val="00DF306F"/>
    <w:rsid w:val="00E3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firstLineChars="98" w:firstLine="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B6"/>
    <w:pPr>
      <w:widowControl w:val="0"/>
      <w:ind w:firstLineChars="0" w:firstLine="0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8C0"/>
    <w:pPr>
      <w:tabs>
        <w:tab w:val="center" w:pos="4153"/>
        <w:tab w:val="right" w:pos="8306"/>
      </w:tabs>
      <w:snapToGrid w:val="0"/>
      <w:ind w:firstLineChars="98" w:firstLine="98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58C0"/>
    <w:pPr>
      <w:tabs>
        <w:tab w:val="center" w:pos="4153"/>
        <w:tab w:val="right" w:pos="8306"/>
      </w:tabs>
      <w:snapToGrid w:val="0"/>
      <w:ind w:firstLineChars="98" w:firstLine="98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58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1A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1AB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BGPT</dc:creator>
  <cp:lastModifiedBy>BGPT</cp:lastModifiedBy>
  <cp:revision>1</cp:revision>
  <dcterms:created xsi:type="dcterms:W3CDTF">2020-12-04T01:18:00Z</dcterms:created>
  <dcterms:modified xsi:type="dcterms:W3CDTF">2020-12-04T01:23:00Z</dcterms:modified>
</cp:coreProperties>
</file>