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tbl>
      <w:tblPr>
        <w:tblStyle w:val="5"/>
        <w:tblW w:w="13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502"/>
        <w:gridCol w:w="1482"/>
        <w:gridCol w:w="2563"/>
        <w:gridCol w:w="1802"/>
        <w:gridCol w:w="3404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333333"/>
                <w:sz w:val="36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36"/>
                <w:szCs w:val="24"/>
              </w:rPr>
              <w:t>重庆长期护理保险失能评定结论公示</w:t>
            </w:r>
          </w:p>
          <w:p>
            <w:pPr>
              <w:jc w:val="left"/>
              <w:rPr>
                <w:rFonts w:hint="default" w:ascii="宋体" w:hAnsi="宋体" w:eastAsia="宋体"/>
                <w:b/>
                <w:color w:val="333333"/>
                <w:sz w:val="36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联系电话：55186200                                                                        打印日期：2025年11月21日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根据《重庆市长期护理保险失能等级评定管理办法》（渝医保发〔2021〕52号）精神，以下人员符合重庆市长期护理保险失能等级评定标准，现将评定结论公示如下：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证件号码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参保区县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评估地址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杨先明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5122251970******97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泥溪街道15******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蒋克东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5122251954******39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凤鸣镇凤凰路******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邓本碧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5122251949******01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平安镇向阳村******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李章凤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5122251931******32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群益路农行宿******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刘天珍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5122251935******85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白云路52号******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向举柏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5122251936******19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五同路二栋楼******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陈善秀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5122251938******4X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兴云养老院3******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谭斌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5122251946******39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凤鸣镇凤凰城******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陈邦杰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5122251942******38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盘龙街道滨江******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王大秀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5122251932******04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滨江路600******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赵代义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5122251935******15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滨江大道50******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管宏图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5122251939******37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云江大道15******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陈玉碧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5122251942******8X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亮水坪18栋******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谭见锐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5122251942******37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6组11号******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邹时清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5122251943******33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爱里养老院6******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李崇武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5122251944******56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团结路65号******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孙兴贵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5122251947******64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移民大道39******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倪俊章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5122251948******46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怡心养老院******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黄兴国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5122251950******39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东风社区亿联******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贾吉学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5122251953******78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大雁路181******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徐世美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5122251955******29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平安街范朋术******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袁祖祥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5122251938******53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关坪路38号******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李运洪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5122251942******1X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云江大道12******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刘代凤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5122251953******62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白云路145******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代启军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5112241970******17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桂湾社区双桂******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赵顺菊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5122251956******43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老中医院康复******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刘中权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5122251957******57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三合路一巷2******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李守中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5122251962******36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平安小学******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袁慎菊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5122251969******84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人民医院15******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刘晓芹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5122251970******47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社区卫生服务******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邓德龙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5122251955******79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重庆市云阳县******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梁仕惠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5122251943******41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滨江街道城投******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母华有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5122251955******38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双江街道云阳******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陈昌志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5122251950******33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双江街道梨园******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陈天伦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5122251947******10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平安镇白龙街******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朱淑琴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5122251974******63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青龙街道金科******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贺祖贵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5122251949******32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双江街道望江******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谭永发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5122251964******73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青龙街道县人******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王勇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5122251974******70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新津乡新津村******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向贤庆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5122251956******53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青龙街道东城******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刘修成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5122251956******57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青龙街道悠然******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董昌碧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5112241952******03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青龙街道云安******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张绍祥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5122251937******72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双江镇望江大******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周西兰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5122251944******47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双江街道水印******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赖兆兴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5122251943******39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青龙街道云江******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张光建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5122251956******32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青龙街道关坪******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5122251937******48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青龙街道云江******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冉以春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5122251959******55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双江街道五同******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5122251939******79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鱼泉镇鱼泉街******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叶开云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5112241940******81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青龙街道复兴******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张布白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5122251948******73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鱼泉镇马槽街******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李明中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3728011961******55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双江街道老中******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肖盛文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5122251940******3X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青龙街道磨岭******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温志秀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5122251941******49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青龙街道杏花******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任庭云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5122251948******32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双江街道粼江******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伍先兵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5122251965******1X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江口镇云巫路******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梁玉贵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5122251943******99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双江街道群益******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甘惠君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5122251933******62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水印养老院4******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谢中云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5122251964******58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外滩大道28******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邬宗秀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5122251935******63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双江街道桂湾******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何承英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5122251938******44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双江街道外滩******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5122251964******30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人和街道民治******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袁大惠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5122251939******41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磨岭路133******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宋文菊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5122251940******45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青龙街道张家******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余国涛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5122251941******37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青龙街道云江******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王蜀政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5122251946******33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双江街道财政******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向以仲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5122251940******38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高阳镇高新路******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刘柱权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5122251970******54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大阳镇阳光路******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孙开平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5122251962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武侯区/武侯祠大街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袁大伦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5122251934******70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南省海口市******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96" w:type="dxa"/>
            <w:gridSpan w:val="7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1.公示时间：2025年11月2</w:t>
            </w: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日至2025年11月2</w:t>
            </w: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2.若对以上失能人员的评定结果有异议，请在公示期内通过电话或书面形式向有关部门反映；为便于调查核实，鼓励实名反映问题，并提供联系方式，我们将按有关规定予以保密。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6820" w:h="11900" w:orient="landscape"/>
      <w:pgMar w:top="1120" w:right="720" w:bottom="1120" w:left="15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true"/>
  <w:drawingGridHorizontalOrigin w:val="1701"/>
  <w:drawingGridVerticalOrigin w:val="1984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8D7A2B"/>
    <w:rsid w:val="0E7A2B17"/>
    <w:rsid w:val="22261312"/>
    <w:rsid w:val="2DFF300F"/>
    <w:rsid w:val="30E54344"/>
    <w:rsid w:val="31B20215"/>
    <w:rsid w:val="504E0947"/>
    <w:rsid w:val="65875B1F"/>
    <w:rsid w:val="6FEB11D3"/>
    <w:rsid w:val="704C254A"/>
    <w:rsid w:val="71E64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1124</Words>
  <Characters>2269</Characters>
  <TotalTime>0</TotalTime>
  <ScaleCrop>false</ScaleCrop>
  <LinksUpToDate>false</LinksUpToDate>
  <CharactersWithSpaces>2269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2025-11-21T03:44:00Z</dcterms:created>
  <dc:creator>L X</dc:creator>
  <cp:lastModifiedBy>user</cp:lastModifiedBy>
  <cp:lastPrinted>2025-11-21T18:07:00Z</cp:lastPrinted>
  <dcterms:modified xsi:type="dcterms:W3CDTF">2025-11-21T14:32:25Z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F24BA98B64664EA1A72CF2B02D02E053_13</vt:lpwstr>
  </property>
</Properties>
</file>