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ascii="方正仿宋_GBK"/>
          <w:color w:val="FF0000"/>
          <w:w w:val="10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913765</wp:posOffset>
                </wp:positionH>
                <wp:positionV relativeFrom="page">
                  <wp:posOffset>1991995</wp:posOffset>
                </wp:positionV>
                <wp:extent cx="5760085" cy="0"/>
                <wp:effectExtent l="0" t="38100" r="12065" b="3810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71.95pt;margin-top:156.85pt;height:0pt;width:453.55pt;mso-position-horizontal-relative:page;mso-position-vertical-relative:page;z-index:251661312;mso-width-relative:page;mso-height-relative:page;" filled="f" stroked="t" coordsize="21600,21600" o:gfxdata="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COsoly2QAAAAwBAAAPAAAAAAAAAAEAIAAAADgAAABkcnMvZG93bnJldi54bWxQSwECFAAUAAAA&#10;CACHTuJAsbp3L9cBAACXAwAADgAAAAAAAAABACAAAAA+AQAAZHJzL2Uyb0RvYy54bWxQSwUGAAAA&#10;AAYABgBZAQAAhwUAAAAA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pict>
          <v:shape id="_x0000_s1026" o:spid="_x0000_s1026" o:spt="136" type="#_x0000_t136" style="position:absolute;left:0pt;margin-left:91.4pt;margin-top:-11.3pt;height:51.9pt;width:411pt;mso-position-horizontal-relative:page;mso-position-vertical-relative:margin;z-index:251660288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云阳县医疗保障事务中心" style="font-family:方正小标宋_GBK;font-size:36pt;font-weight:bold;v-text-align:center;"/>
          </v:shape>
        </w:pic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云阳县医疗保障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2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关于新增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一批医疗保障定点医药机构的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2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公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 xml:space="preserve">     </w:t>
      </w:r>
      <w:r>
        <w:rPr>
          <w:rFonts w:hint="eastAsia" w:ascii="方正小标宋_GBK" w:eastAsia="方正小标宋_GBK"/>
          <w:sz w:val="44"/>
          <w:szCs w:val="44"/>
        </w:rPr>
        <w:t>示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重庆市医疗保障局关于印发《重庆市医疗机构医疗保障定点管理暂行办法的通知》（渝医保发〔2021〕3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、重庆市医疗保障局关于印发《重庆市零售药店医疗保障定点管理暂行办法的通知》（渝医保发〔2021〕35号）、重庆市医疗保障事务中心关于印发《重庆市医药机构医疗保障定点管理经办规程（试行）的通知》（渝医保中心发〔2021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规定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自愿申请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的医药机构经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实地查看、多方评估、集体研究等程序，新增一批医保定点医药机构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新增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医保定点零售药店名单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重庆天意阁大药房连锁有限公司六十三店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重庆市广和堂医药有限公司广和堂碧桂园店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重庆市万和药房有限公司云阳县云江大道六店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重庆健之佳健康药房连锁有限公司云阳县金科世界城分店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重庆天意阁大药房连锁有限公司六十四店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重庆广和堂医药有限公司广合堂七店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云阳县益民堂大药房凤鸣三店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重庆市云阳县福生堂江口团河药品超市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重庆鼎丰医药有限公司鼎丰向阳店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重庆广和堂医药有限公司广合堂六店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09" w:leftChars="29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重庆健之佳健康药房连锁有限公司云阳县凤鸣镇梧桐路分店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二、新增医保定点医疗机构名单（7个）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云阳福顺医院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云阳云州口腔医院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云阳刘清中医诊所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云阳刘代远中医诊所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云阳曾文春西医诊所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重庆六心堂诊所管理有限公司江口佳倍中医诊所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云阳陈忠文中医综合诊所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如有异议，请于20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日前向云阳县医疗保障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事务</w:t>
      </w:r>
      <w:r>
        <w:rPr>
          <w:rFonts w:hint="eastAsia" w:ascii="方正仿宋_GBK" w:eastAsia="方正仿宋_GBK" w:hAnsiTheme="minorEastAsia"/>
          <w:sz w:val="32"/>
          <w:szCs w:val="32"/>
          <w:lang w:eastAsia="zh-CN"/>
        </w:rPr>
        <w:t>中心</w:t>
      </w:r>
      <w:r>
        <w:rPr>
          <w:rFonts w:hint="eastAsia" w:ascii="方正仿宋_GBK" w:eastAsia="方正仿宋_GBK" w:hAnsiTheme="minorEastAsia"/>
          <w:sz w:val="32"/>
          <w:szCs w:val="32"/>
        </w:rPr>
        <w:t>反映。联系电话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55186062</w:t>
      </w:r>
      <w:r>
        <w:rPr>
          <w:rFonts w:hint="eastAsia" w:ascii="方正仿宋_GBK" w:eastAsia="方正仿宋_GBK" w:hAnsiTheme="minor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0" w:firstLineChars="1500"/>
        <w:jc w:val="both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0" w:firstLineChars="1500"/>
        <w:jc w:val="both"/>
        <w:textAlignment w:val="auto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云阳县医疗保障事务中心                                                                                         </w:t>
      </w:r>
    </w:p>
    <w:p>
      <w:pPr>
        <w:spacing w:after="0" w:line="600" w:lineRule="exact"/>
        <w:ind w:left="5440" w:hanging="5440" w:hangingChars="17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220" w:firstLineChars="290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4779010</wp:posOffset>
              </wp:positionH>
              <wp:positionV relativeFrom="paragraph">
                <wp:posOffset>-127000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3pt;margin-top:-10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KkXfDtoAAAAMAQAADwAAAAAAAAABACAA&#10;AAA4AAAAZHJzL2Rvd25yZXYueG1sUEsBAhQAFAAAAAgAh07iQLkLgRm8AQAAXAMAAA4AAAAAAAAA&#10;AQAgAAAAPwEAAGRycy9lMm9Eb2MueG1sUEsFBgAAAAAGAAYAWQEAAG0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198755</wp:posOffset>
              </wp:positionH>
              <wp:positionV relativeFrom="paragraph">
                <wp:posOffset>-111125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.65pt;margin-top:-8.75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FgAAAGRycy9Q&#10;SwECFAAUAAAACACHTuJAMvhhT9gAAAAKAQAADwAAAAAAAAABACAAAAA4AAAAZHJzL2Rvd25yZXYu&#10;eG1sUEsBAhQAFAAAAAgAh07iQB+5Bl3JAgAA7AUAAA4AAAAAAAAAAQAgAAAAPQEAAGRycy9lMm9E&#10;b2MueG1sUEsFBgAAAAAGAAYAWQEAAHg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ZDQ2MDZhZWRmMDg1YzM4ZGRhOGJmMDY0NWExYjMifQ=="/>
  </w:docVars>
  <w:rsids>
    <w:rsidRoot w:val="53894268"/>
    <w:rsid w:val="3BDAC909"/>
    <w:rsid w:val="3CEBA786"/>
    <w:rsid w:val="3F5DC40E"/>
    <w:rsid w:val="46E21FA9"/>
    <w:rsid w:val="47A06F38"/>
    <w:rsid w:val="51B5208E"/>
    <w:rsid w:val="528E7FCD"/>
    <w:rsid w:val="53894268"/>
    <w:rsid w:val="65826438"/>
    <w:rsid w:val="683D0F07"/>
    <w:rsid w:val="6B193BCE"/>
    <w:rsid w:val="6CB30CC6"/>
    <w:rsid w:val="74537F65"/>
    <w:rsid w:val="78977A56"/>
    <w:rsid w:val="7EAF78E4"/>
    <w:rsid w:val="97FB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2023-12-04T18:37:00Z</dcterms:created>
  <dc:creator>as</dc:creator>
  <cp:lastModifiedBy>user</cp:lastModifiedBy>
  <cp:lastPrinted>2024-04-22T10:25:00Z</cp:lastPrinted>
  <dcterms:modified xsi:type="dcterms:W3CDTF">2024-04-22T11:19:06Z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51F0C035DDB34D28B1D57CFBE1AA3D92_13</vt:lpwstr>
  </property>
</Properties>
</file>