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方正仿宋_GBK"/>
          <w:color w:val="FF0000"/>
          <w:w w:val="10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1991995</wp:posOffset>
                </wp:positionV>
                <wp:extent cx="5760085" cy="0"/>
                <wp:effectExtent l="0" t="38100" r="12065" b="3810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1.95pt;margin-top:156.85pt;height:0pt;width:453.55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Osoly2QAAAAwBAAAPAAAAAAAAAAEAIAAAADgAAABkcnMvZG93bnJldi54bWxQSwECFAAUAAAA&#10;CACHTuJAsbp3L9cBAACXAwAADgAAAAAAAAABACAAAAA+AQAAZHJzL2Uyb0RvYy54bWxQSwUGAAAA&#10;AAYABgBZAQAAhw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6" o:spid="_x0000_s1026" o:spt="136" type="#_x0000_t136" style="position:absolute;left:0pt;margin-left:91.4pt;margin-top:-11.3pt;height:51.9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医疗保障事务中心" style="font-family:方正小标宋_GBK;font-size:36pt;font-weight:bold;v-text-align:center;"/>
          </v:shape>
        </w:pic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云阳县医疗保障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公布第二批职工医保门诊共济统筹服务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定点零售药店的名单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配合推进我市门诊统筹改革工作，做好职工医保门诊共济统筹保障，方便参保群众就医，切实保障参保人员权益，增强人民群众获得感、幸福感。按照重庆市医疗保障事务中心关于印发《重庆市职工基本医疗保险门诊共济保障经办规程（试行）的通知》（渝医保中心发〔2023〕15号）、重庆市医疗保障局办公室关于《做好定点零售药店纳入门诊统筹管理的通知》（渝医保办〔2023〕78 号）相关规定，现将全县开通职工医保门诊共济统筹服务定点零售药店名单（第二批）予以公告。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TW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TW"/>
        </w:rPr>
        <w:t>云阳县开通职工医保门诊共济统筹服务定点零售药店名单（第二批）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zh-TW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（此页无内容）</w:t>
      </w:r>
    </w:p>
    <w:sectPr>
      <w:footerReference r:id="rId5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220" w:firstLineChars="290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L35972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bidi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D0G2su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bidi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220" w:firstLineChars="29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ZDQ2MDZhZWRmMDg1YzM4ZGRhOGJmMDY0NWExYjMifQ=="/>
  </w:docVars>
  <w:rsids>
    <w:rsidRoot w:val="53894268"/>
    <w:rsid w:val="46E21FA9"/>
    <w:rsid w:val="47A06F38"/>
    <w:rsid w:val="51B5208E"/>
    <w:rsid w:val="528E7FCD"/>
    <w:rsid w:val="53894268"/>
    <w:rsid w:val="5FD31C16"/>
    <w:rsid w:val="65826438"/>
    <w:rsid w:val="683D0F07"/>
    <w:rsid w:val="6CB30CC6"/>
    <w:rsid w:val="74537F65"/>
    <w:rsid w:val="74B75621"/>
    <w:rsid w:val="78977A56"/>
    <w:rsid w:val="7EAF78E4"/>
    <w:rsid w:val="E9D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2023-12-04T18:37:00Z</dcterms:created>
  <dc:creator>as</dc:creator>
  <cp:lastModifiedBy>user</cp:lastModifiedBy>
  <cp:lastPrinted>2023-12-05T22:00:00Z</cp:lastPrinted>
  <dcterms:modified xsi:type="dcterms:W3CDTF">2024-01-08T10:36:20Z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51F0C035DDB34D28B1D57CFBE1AA3D92_13</vt:lpwstr>
  </property>
</Properties>
</file>