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line="720" w:lineRule="exact"/>
        <w:ind w:left="369" w:right="539"/>
        <w:textAlignment w:val="auto"/>
        <w:rPr>
          <w:rFonts w:hint="default" w:ascii="Times New Roman" w:hAnsi="Times New Roman" w:cs="Times New Roman"/>
          <w:i w:val="0"/>
          <w:iCs/>
          <w:sz w:val="32"/>
          <w:szCs w:val="32"/>
        </w:rPr>
      </w:pPr>
      <w:r>
        <w:rPr>
          <w:rFonts w:hint="default" w:ascii="Times New Roman" w:hAnsi="Times New Roman" w:eastAsia="方正小标宋_GBK" w:cs="Times New Roman"/>
          <w:sz w:val="32"/>
          <w:szCs w:val="32"/>
        </w:rPr>
        <w:pict>
          <v:shape id="_x0000_s1031" o:spid="_x0000_s1031" o:spt="136" type="#_x0000_t136" style="position:absolute;left:0pt;margin-left:82.35pt;margin-top:14.4pt;height:51.9pt;width:411pt;mso-position-horizontal-relative:page;mso-position-vertical-relative:margin;z-index:251661312;mso-width-relative:page;mso-height-relative:page;" fillcolor="#FF0000" filled="t" stroked="f" coordsize="21600,21600">
            <v:path/>
            <v:fill on="t" focussize="0,0"/>
            <v:stroke on="f"/>
            <v:imagedata o:title=""/>
            <o:lock v:ext="edit" aspectratio="f"/>
            <v:textpath on="t" fitshape="t" fitpath="t" trim="t" xscale="f" string="云阳县卫生健康委员会办公室" style="font-family:方正小标宋_GBK;font-size:36pt;font-weight:bold;v-text-align:center;"/>
          </v:shape>
        </w:pict>
      </w:r>
    </w:p>
    <w:p>
      <w:pPr>
        <w:pStyle w:val="3"/>
        <w:keepNext w:val="0"/>
        <w:keepLines w:val="0"/>
        <w:pageBreakBefore w:val="0"/>
        <w:widowControl w:val="0"/>
        <w:kinsoku/>
        <w:wordWrap/>
        <w:overflowPunct/>
        <w:topLinePunct w:val="0"/>
        <w:autoSpaceDE w:val="0"/>
        <w:autoSpaceDN w:val="0"/>
        <w:bidi w:val="0"/>
        <w:adjustRightInd/>
        <w:snapToGrid/>
        <w:spacing w:line="720" w:lineRule="exact"/>
        <w:ind w:left="369" w:right="539"/>
        <w:textAlignment w:val="auto"/>
        <w:rPr>
          <w:rFonts w:hint="default" w:ascii="Times New Roman" w:hAnsi="Times New Roman" w:cs="Times New Roman"/>
          <w:i w:val="0"/>
          <w:iCs/>
          <w:sz w:val="32"/>
          <w:szCs w:val="32"/>
        </w:rPr>
      </w:pPr>
      <w:r>
        <w:rPr>
          <w:rFonts w:hint="default" w:ascii="Times New Roman" w:hAnsi="Times New Roman" w:eastAsia="方正小标宋_GBK" w:cs="Times New Roman"/>
          <w:sz w:val="32"/>
          <w:szCs w:val="32"/>
        </w:rPr>
        <w:pict>
          <v:line id="直接连接符 2" o:spid="_x0000_s1032" o:spt="20" style="position:absolute;left:0pt;margin-left:70pt;margin-top:78.4pt;height:0pt;width:442.2pt;mso-position-horizontal-relative:page;mso-position-vertical-relative:margin;z-index:251662336;mso-width-relative:page;mso-height-relative:page;" filled="f" stroked="t" coordsize="21600,21600" o:gfxdata="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Tw+v2AAAAAwBAAAPAAAAAAAAAAEAIAAAACIAAABkcnMv&#10;ZG93bnJldi54bWxQSwECFAAUAAAACACHTuJA5eKVtQMCAAD2AwAADgAAAAAAAAABACAAAAAnAQAA&#10;ZHJzL2Uyb0RvYy54bWxQSwUGAAAAAAYABgBZAQAAnAUAAAAA&#10;">
            <v:path arrowok="t"/>
            <v:fill on="f" focussize="0,0"/>
            <v:stroke weight="7pt" color="#FF0000" linestyle="thickThin" joinstyle="round"/>
            <v:imagedata o:title=""/>
            <o:lock v:ext="edit" aspectratio="f"/>
          </v:line>
        </w:pict>
      </w:r>
    </w:p>
    <w:p>
      <w:pPr>
        <w:pStyle w:val="3"/>
        <w:keepNext w:val="0"/>
        <w:keepLines w:val="0"/>
        <w:pageBreakBefore w:val="0"/>
        <w:widowControl w:val="0"/>
        <w:kinsoku/>
        <w:wordWrap/>
        <w:overflowPunct/>
        <w:topLinePunct w:val="0"/>
        <w:autoSpaceDE w:val="0"/>
        <w:autoSpaceDN w:val="0"/>
        <w:bidi w:val="0"/>
        <w:adjustRightInd/>
        <w:snapToGrid/>
        <w:spacing w:line="720" w:lineRule="exact"/>
        <w:ind w:left="369" w:right="539"/>
        <w:textAlignment w:val="auto"/>
        <w:rPr>
          <w:rFonts w:hint="default" w:ascii="Times New Roman" w:hAnsi="Times New Roman" w:cs="Times New Roman"/>
          <w:i w:val="0"/>
          <w:iCs/>
          <w:sz w:val="32"/>
          <w:szCs w:val="32"/>
        </w:rPr>
      </w:pPr>
    </w:p>
    <w:p>
      <w:pPr>
        <w:pStyle w:val="3"/>
        <w:keepNext w:val="0"/>
        <w:keepLines w:val="0"/>
        <w:pageBreakBefore w:val="0"/>
        <w:widowControl w:val="0"/>
        <w:kinsoku/>
        <w:wordWrap/>
        <w:overflowPunct/>
        <w:topLinePunct w:val="0"/>
        <w:bidi w:val="0"/>
        <w:snapToGrid/>
        <w:spacing w:line="720" w:lineRule="exact"/>
        <w:ind w:left="0"/>
        <w:jc w:val="center"/>
        <w:textAlignment w:val="auto"/>
        <w:rPr>
          <w:rFonts w:hint="eastAsia" w:ascii="方正小标宋_GBK" w:hAnsi="方正小标宋_GBK" w:eastAsia="方正小标宋_GBK" w:cs="方正小标宋_GBK"/>
          <w:i w:val="0"/>
          <w:iCs/>
          <w:sz w:val="44"/>
          <w:szCs w:val="44"/>
        </w:rPr>
      </w:pPr>
      <w:r>
        <w:rPr>
          <w:rFonts w:hint="eastAsia" w:ascii="方正小标宋_GBK" w:hAnsi="方正小标宋_GBK" w:eastAsia="方正小标宋_GBK" w:cs="方正小标宋_GBK"/>
          <w:i w:val="0"/>
          <w:iCs/>
          <w:sz w:val="44"/>
          <w:szCs w:val="44"/>
        </w:rPr>
        <w:t>云阳县卫生健康委员会</w:t>
      </w:r>
    </w:p>
    <w:p>
      <w:pPr>
        <w:pStyle w:val="3"/>
        <w:keepNext w:val="0"/>
        <w:keepLines w:val="0"/>
        <w:pageBreakBefore w:val="0"/>
        <w:widowControl w:val="0"/>
        <w:kinsoku/>
        <w:wordWrap/>
        <w:overflowPunct/>
        <w:topLinePunct w:val="0"/>
        <w:autoSpaceDE w:val="0"/>
        <w:autoSpaceDN w:val="0"/>
        <w:bidi w:val="0"/>
        <w:adjustRightInd/>
        <w:snapToGrid/>
        <w:spacing w:line="720" w:lineRule="exact"/>
        <w:ind w:left="369" w:right="539"/>
        <w:textAlignment w:val="auto"/>
        <w:rPr>
          <w:rFonts w:hint="eastAsia" w:ascii="方正小标宋_GBK" w:hAnsi="方正小标宋_GBK" w:eastAsia="方正小标宋_GBK" w:cs="方正小标宋_GBK"/>
          <w:i w:val="0"/>
          <w:iCs/>
          <w:spacing w:val="-28"/>
          <w:sz w:val="44"/>
          <w:szCs w:val="44"/>
        </w:rPr>
      </w:pPr>
      <w:r>
        <w:rPr>
          <w:rFonts w:hint="eastAsia" w:ascii="方正小标宋_GBK" w:hAnsi="方正小标宋_GBK" w:eastAsia="方正小标宋_GBK" w:cs="方正小标宋_GBK"/>
          <w:i w:val="0"/>
          <w:iCs/>
          <w:spacing w:val="-28"/>
          <w:kern w:val="0"/>
          <w:sz w:val="44"/>
          <w:szCs w:val="44"/>
          <w:lang w:val="zh-CN" w:eastAsia="zh-CN" w:bidi="zh-CN"/>
        </w:rPr>
        <w:t>关于开展</w:t>
      </w:r>
      <w:r>
        <w:rPr>
          <w:rFonts w:hint="default" w:ascii="Times New Roman" w:hAnsi="Times New Roman" w:eastAsia="方正小标宋_GBK" w:cs="Times New Roman"/>
          <w:i w:val="0"/>
          <w:iCs/>
          <w:spacing w:val="-28"/>
          <w:sz w:val="44"/>
          <w:szCs w:val="44"/>
        </w:rPr>
        <w:t>2022</w:t>
      </w:r>
      <w:r>
        <w:rPr>
          <w:rFonts w:hint="eastAsia" w:ascii="方正小标宋_GBK" w:hAnsi="方正小标宋_GBK" w:eastAsia="方正小标宋_GBK" w:cs="方正小标宋_GBK"/>
          <w:i w:val="0"/>
          <w:iCs/>
          <w:spacing w:val="-28"/>
          <w:sz w:val="44"/>
          <w:szCs w:val="44"/>
        </w:rPr>
        <w:t>年</w:t>
      </w:r>
      <w:r>
        <w:rPr>
          <w:rFonts w:hint="eastAsia" w:ascii="方正小标宋_GBK" w:hAnsi="方正小标宋_GBK" w:eastAsia="方正小标宋_GBK" w:cs="方正小标宋_GBK"/>
          <w:i w:val="0"/>
          <w:iCs/>
          <w:spacing w:val="-28"/>
          <w:sz w:val="44"/>
          <w:szCs w:val="44"/>
          <w:lang w:eastAsia="zh-CN"/>
        </w:rPr>
        <w:t>云阳县</w:t>
      </w:r>
      <w:r>
        <w:rPr>
          <w:rFonts w:hint="eastAsia" w:ascii="方正小标宋_GBK" w:hAnsi="方正小标宋_GBK" w:eastAsia="方正小标宋_GBK" w:cs="方正小标宋_GBK"/>
          <w:i w:val="0"/>
          <w:iCs/>
          <w:spacing w:val="-28"/>
          <w:sz w:val="44"/>
          <w:szCs w:val="44"/>
        </w:rPr>
        <w:t>传统医学师承和确有专长人员考核工作的通知</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县属各医疗卫生单位，各镇（街道）中心卫生院、乡镇卫生院、社区卫生服务中心</w:t>
      </w:r>
      <w:r>
        <w:rPr>
          <w:rFonts w:hint="eastAsia" w:ascii="Times New Roman" w:hAnsi="Times New Roman" w:cs="Times New Roman"/>
          <w:color w:val="auto"/>
          <w:sz w:val="32"/>
          <w:szCs w:val="32"/>
          <w:lang w:eastAsia="zh-CN"/>
        </w:rPr>
        <w:t>，相关单位</w:t>
      </w:r>
      <w:r>
        <w:rPr>
          <w:rFonts w:hint="default" w:ascii="Times New Roman" w:hAnsi="Times New Roman" w:eastAsia="方正仿宋_GBK" w:cs="Times New Roman"/>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为加强全</w:t>
      </w:r>
      <w:r>
        <w:rPr>
          <w:rFonts w:hint="default" w:ascii="Times New Roman" w:hAnsi="Times New Roman" w:cs="Times New Roman"/>
          <w:sz w:val="32"/>
          <w:szCs w:val="32"/>
          <w:lang w:eastAsia="zh-CN"/>
        </w:rPr>
        <w:t>县</w:t>
      </w:r>
      <w:r>
        <w:rPr>
          <w:rFonts w:hint="default" w:ascii="Times New Roman" w:hAnsi="Times New Roman" w:cs="Times New Roman"/>
          <w:sz w:val="32"/>
          <w:szCs w:val="32"/>
        </w:rPr>
        <w:t>传统医学师承和确有专长人员考核管理，根据</w:t>
      </w:r>
      <w:r>
        <w:rPr>
          <w:rFonts w:hint="default" w:ascii="Times New Roman" w:hAnsi="Times New Roman" w:cs="Times New Roman"/>
          <w:spacing w:val="-5"/>
          <w:w w:val="95"/>
          <w:sz w:val="32"/>
          <w:szCs w:val="32"/>
        </w:rPr>
        <w:t>《传统医学师承和确有专长人员医师资格考核考试办法》</w:t>
      </w:r>
      <w:r>
        <w:rPr>
          <w:rFonts w:hint="default" w:ascii="Times New Roman" w:hAnsi="Times New Roman" w:cs="Times New Roman"/>
          <w:w w:val="95"/>
          <w:sz w:val="32"/>
          <w:szCs w:val="32"/>
        </w:rPr>
        <w:t>（卫生</w:t>
      </w:r>
      <w:r>
        <w:rPr>
          <w:rFonts w:hint="default" w:ascii="Times New Roman" w:hAnsi="Times New Roman" w:cs="Times New Roman"/>
          <w:spacing w:val="-17"/>
          <w:sz w:val="32"/>
          <w:szCs w:val="32"/>
        </w:rPr>
        <w:t>部令第</w:t>
      </w:r>
      <w:r>
        <w:rPr>
          <w:rFonts w:hint="default" w:ascii="Times New Roman" w:hAnsi="Times New Roman" w:cs="Times New Roman"/>
          <w:sz w:val="32"/>
          <w:szCs w:val="32"/>
        </w:rPr>
        <w:t>52</w:t>
      </w:r>
      <w:r>
        <w:rPr>
          <w:rFonts w:hint="default" w:ascii="Times New Roman" w:hAnsi="Times New Roman" w:cs="Times New Roman"/>
          <w:spacing w:val="-11"/>
          <w:sz w:val="32"/>
          <w:szCs w:val="32"/>
        </w:rPr>
        <w:t>号，以下简称《</w:t>
      </w:r>
      <w:r>
        <w:rPr>
          <w:rFonts w:hint="default" w:ascii="Times New Roman" w:hAnsi="Times New Roman" w:cs="Times New Roman"/>
          <w:sz w:val="32"/>
          <w:szCs w:val="32"/>
        </w:rPr>
        <w:t>52</w:t>
      </w:r>
      <w:r>
        <w:rPr>
          <w:rFonts w:hint="default" w:ascii="Times New Roman" w:hAnsi="Times New Roman" w:cs="Times New Roman"/>
          <w:spacing w:val="-18"/>
          <w:sz w:val="32"/>
          <w:szCs w:val="32"/>
        </w:rPr>
        <w:t>号令》</w:t>
      </w:r>
      <w:r>
        <w:rPr>
          <w:rFonts w:hint="default" w:ascii="Times New Roman" w:hAnsi="Times New Roman" w:cs="Times New Roman"/>
          <w:spacing w:val="-5"/>
          <w:sz w:val="32"/>
          <w:szCs w:val="32"/>
        </w:rPr>
        <w:t>）</w:t>
      </w:r>
      <w:r>
        <w:rPr>
          <w:rFonts w:hint="default" w:ascii="Times New Roman" w:hAnsi="Times New Roman" w:cs="Times New Roman"/>
          <w:spacing w:val="-2"/>
          <w:sz w:val="32"/>
          <w:szCs w:val="32"/>
        </w:rPr>
        <w:t>《传统医学出师考核和确有专长考核实施方案（试行）</w:t>
      </w:r>
      <w:r>
        <w:rPr>
          <w:rFonts w:hint="default" w:ascii="Times New Roman" w:hAnsi="Times New Roman" w:cs="Times New Roman"/>
          <w:spacing w:val="-10"/>
          <w:sz w:val="32"/>
          <w:szCs w:val="32"/>
        </w:rPr>
        <w:t>》等规定，现将</w:t>
      </w:r>
      <w:r>
        <w:rPr>
          <w:rFonts w:hint="default" w:ascii="Times New Roman" w:hAnsi="Times New Roman" w:cs="Times New Roman"/>
          <w:sz w:val="32"/>
          <w:szCs w:val="32"/>
        </w:rPr>
        <w:t>2022</w:t>
      </w:r>
      <w:r>
        <w:rPr>
          <w:rFonts w:hint="default" w:ascii="Times New Roman" w:hAnsi="Times New Roman" w:cs="Times New Roman"/>
          <w:spacing w:val="-14"/>
          <w:sz w:val="32"/>
          <w:szCs w:val="32"/>
        </w:rPr>
        <w:t>年</w:t>
      </w:r>
      <w:r>
        <w:rPr>
          <w:rFonts w:hint="default" w:ascii="Times New Roman" w:hAnsi="Times New Roman" w:cs="Times New Roman"/>
          <w:spacing w:val="-14"/>
          <w:sz w:val="32"/>
          <w:szCs w:val="32"/>
          <w:lang w:eastAsia="zh-CN"/>
        </w:rPr>
        <w:t>云阳县</w:t>
      </w:r>
      <w:r>
        <w:rPr>
          <w:rFonts w:hint="default" w:ascii="Times New Roman" w:hAnsi="Times New Roman" w:cs="Times New Roman"/>
          <w:spacing w:val="-14"/>
          <w:sz w:val="32"/>
          <w:szCs w:val="32"/>
        </w:rPr>
        <w:t>传统医学师承和确有专长人员考核工作有关事项通告如下：</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一、考核报名</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考核报名包括网上报名和资格审核两个部分。</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（一）</w:t>
      </w:r>
      <w:r>
        <w:rPr>
          <w:rFonts w:hint="default" w:ascii="Times New Roman" w:hAnsi="Times New Roman" w:eastAsia="方正楷体_GBK" w:cs="Times New Roman"/>
          <w:sz w:val="32"/>
          <w:szCs w:val="32"/>
        </w:rPr>
        <w:t>网上报名</w:t>
      </w:r>
      <w:r>
        <w:rPr>
          <w:rFonts w:hint="default" w:ascii="Times New Roman" w:hAnsi="Times New Roman" w:cs="Times New Roman"/>
          <w:sz w:val="32"/>
          <w:szCs w:val="32"/>
        </w:rPr>
        <w:t>。2022年6月23日—7月8日。</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考生登录重庆医药卫生人才网（</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"http://cqwsrc.com/"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http://cqwsrc.com</w:t>
      </w:r>
      <w:r>
        <w:rPr>
          <w:rFonts w:hint="default" w:ascii="Times New Roman" w:hAnsi="Times New Roman" w:cs="Times New Roman"/>
          <w:sz w:val="32"/>
          <w:szCs w:val="32"/>
        </w:rPr>
        <w:fldChar w:fldCharType="end"/>
      </w:r>
      <w:r>
        <w:rPr>
          <w:rFonts w:hint="default" w:ascii="Times New Roman" w:hAnsi="Times New Roman" w:cs="Times New Roman"/>
          <w:sz w:val="32"/>
          <w:szCs w:val="32"/>
        </w:rPr>
        <w:t>），进入</w:t>
      </w:r>
      <w:r>
        <w:rPr>
          <w:rFonts w:hint="default" w:ascii="Times New Roman" w:hAnsi="Times New Roman" w:cs="Times New Roman"/>
          <w:spacing w:val="-11"/>
          <w:sz w:val="32"/>
          <w:szCs w:val="32"/>
        </w:rPr>
        <w:t>报名专区注册后，按要求如实准确填报个人信息</w:t>
      </w:r>
      <w:r>
        <w:rPr>
          <w:rFonts w:hint="default" w:ascii="Times New Roman" w:hAnsi="Times New Roman" w:cs="Times New Roman"/>
          <w:sz w:val="32"/>
          <w:szCs w:val="32"/>
        </w:rPr>
        <w:t>（填报信息与纸质材料一致</w:t>
      </w:r>
      <w:r>
        <w:rPr>
          <w:rFonts w:hint="default" w:ascii="Times New Roman" w:hAnsi="Times New Roman" w:cs="Times New Roman"/>
          <w:spacing w:val="-159"/>
          <w:sz w:val="32"/>
          <w:szCs w:val="32"/>
        </w:rPr>
        <w:t>）</w:t>
      </w:r>
      <w:r>
        <w:rPr>
          <w:rFonts w:hint="default" w:ascii="Times New Roman" w:hAnsi="Times New Roman" w:cs="Times New Roman"/>
          <w:sz w:val="32"/>
          <w:szCs w:val="32"/>
        </w:rPr>
        <w:t>。未在规定时间内进行网上报名的，原则上视为放弃本次考核。</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（二）</w:t>
      </w:r>
      <w:r>
        <w:rPr>
          <w:rFonts w:hint="default" w:ascii="Times New Roman" w:hAnsi="Times New Roman" w:eastAsia="方正楷体_GBK" w:cs="Times New Roman"/>
          <w:sz w:val="32"/>
          <w:szCs w:val="32"/>
        </w:rPr>
        <w:t>资格审核</w:t>
      </w:r>
      <w:r>
        <w:rPr>
          <w:rFonts w:hint="default" w:ascii="Times New Roman" w:hAnsi="Times New Roman" w:cs="Times New Roman"/>
          <w:sz w:val="32"/>
          <w:szCs w:val="32"/>
        </w:rPr>
        <w:t>。2022年7月11日—7月22日。</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588" w:firstLineChars="200"/>
        <w:jc w:val="both"/>
        <w:textAlignment w:val="auto"/>
        <w:rPr>
          <w:rFonts w:hint="default" w:ascii="Times New Roman" w:hAnsi="Times New Roman" w:cs="Times New Roman"/>
          <w:sz w:val="32"/>
          <w:szCs w:val="32"/>
        </w:rPr>
      </w:pPr>
      <w:r>
        <w:rPr>
          <w:rFonts w:hint="default" w:ascii="Times New Roman" w:hAnsi="Times New Roman" w:cs="Times New Roman"/>
          <w:spacing w:val="-13"/>
          <w:sz w:val="32"/>
          <w:szCs w:val="32"/>
        </w:rPr>
        <w:t>所有参加考核</w:t>
      </w:r>
      <w:r>
        <w:rPr>
          <w:rFonts w:hint="default" w:ascii="Times New Roman" w:hAnsi="Times New Roman" w:cs="Times New Roman"/>
          <w:spacing w:val="-13"/>
          <w:sz w:val="32"/>
          <w:szCs w:val="32"/>
          <w:lang w:eastAsia="zh-CN"/>
        </w:rPr>
        <w:t>的</w:t>
      </w:r>
      <w:r>
        <w:rPr>
          <w:rFonts w:hint="default" w:ascii="Times New Roman" w:hAnsi="Times New Roman" w:cs="Times New Roman"/>
          <w:spacing w:val="-13"/>
          <w:sz w:val="32"/>
          <w:szCs w:val="32"/>
        </w:rPr>
        <w:t>人员</w:t>
      </w:r>
      <w:r>
        <w:rPr>
          <w:rFonts w:hint="default" w:ascii="Times New Roman" w:hAnsi="Times New Roman" w:cs="Times New Roman"/>
          <w:spacing w:val="-13"/>
          <w:sz w:val="32"/>
          <w:szCs w:val="32"/>
          <w:lang w:eastAsia="zh-CN"/>
        </w:rPr>
        <w:t>将</w:t>
      </w:r>
      <w:r>
        <w:rPr>
          <w:rFonts w:hint="default" w:ascii="Times New Roman" w:hAnsi="Times New Roman" w:cs="Times New Roman"/>
          <w:spacing w:val="-13"/>
          <w:sz w:val="32"/>
          <w:szCs w:val="32"/>
        </w:rPr>
        <w:t>报名材料</w:t>
      </w:r>
      <w:r>
        <w:rPr>
          <w:rFonts w:hint="default" w:ascii="Times New Roman" w:hAnsi="Times New Roman" w:eastAsia="方正仿宋_GBK" w:cs="Times New Roman"/>
          <w:sz w:val="32"/>
          <w:szCs w:val="32"/>
          <w:lang w:val="en-US" w:eastAsia="zh-CN"/>
        </w:rPr>
        <w:t>提交至县卫生健康委医政医管科审核，逾期不予受理。</w:t>
      </w:r>
      <w:r>
        <w:rPr>
          <w:rFonts w:hint="default" w:ascii="Times New Roman" w:hAnsi="Times New Roman" w:cs="Times New Roman"/>
          <w:spacing w:val="-16"/>
          <w:sz w:val="32"/>
          <w:szCs w:val="32"/>
        </w:rPr>
        <w:t>审核结果予以公示，公示时间为</w:t>
      </w:r>
      <w:r>
        <w:rPr>
          <w:rFonts w:hint="default" w:ascii="Times New Roman" w:hAnsi="Times New Roman" w:cs="Times New Roman"/>
          <w:sz w:val="32"/>
          <w:szCs w:val="32"/>
        </w:rPr>
        <w:t>5</w:t>
      </w:r>
      <w:r>
        <w:rPr>
          <w:rFonts w:hint="default" w:ascii="Times New Roman" w:hAnsi="Times New Roman" w:cs="Times New Roman"/>
          <w:spacing w:val="-11"/>
          <w:sz w:val="32"/>
          <w:szCs w:val="32"/>
        </w:rPr>
        <w:t>个工作日。</w:t>
      </w:r>
    </w:p>
    <w:p>
      <w:pPr>
        <w:pStyle w:val="4"/>
        <w:keepNext w:val="0"/>
        <w:keepLines w:val="0"/>
        <w:pageBreakBefore w:val="0"/>
        <w:widowControl w:val="0"/>
        <w:numPr>
          <w:ilvl w:val="0"/>
          <w:numId w:val="1"/>
        </w:numPr>
        <w:tabs>
          <w:tab w:val="left" w:pos="1172"/>
        </w:tabs>
        <w:kinsoku/>
        <w:wordWrap/>
        <w:overflowPunct/>
        <w:topLinePunct w:val="0"/>
        <w:autoSpaceDE w:val="0"/>
        <w:autoSpaceDN w:val="0"/>
        <w:bidi w:val="0"/>
        <w:adjustRightInd/>
        <w:snapToGrid/>
        <w:spacing w:before="0" w:after="0" w:line="578" w:lineRule="exact"/>
        <w:ind w:left="20" w:leftChars="0" w:right="0" w:rightChars="0" w:firstLine="640" w:firstLineChars="0"/>
        <w:jc w:val="left"/>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师承出师考核。</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596" w:firstLineChars="200"/>
        <w:textAlignment w:val="auto"/>
        <w:rPr>
          <w:rFonts w:hint="default" w:ascii="Times New Roman" w:hAnsi="Times New Roman" w:cs="Times New Roman"/>
          <w:sz w:val="32"/>
          <w:szCs w:val="32"/>
        </w:rPr>
      </w:pPr>
      <w:r>
        <w:rPr>
          <w:rFonts w:hint="default" w:ascii="Times New Roman" w:hAnsi="Times New Roman" w:cs="Times New Roman"/>
          <w:spacing w:val="-11"/>
          <w:sz w:val="32"/>
          <w:szCs w:val="32"/>
        </w:rPr>
        <w:t>成功网上报名的考生，按要求提交相关报考材料到县卫健</w:t>
      </w:r>
      <w:r>
        <w:rPr>
          <w:rFonts w:hint="default" w:ascii="Times New Roman" w:hAnsi="Times New Roman" w:cs="Times New Roman"/>
          <w:spacing w:val="-11"/>
          <w:sz w:val="32"/>
          <w:szCs w:val="32"/>
          <w:lang w:eastAsia="zh-CN"/>
        </w:rPr>
        <w:t>委医政医管科</w:t>
      </w:r>
      <w:r>
        <w:rPr>
          <w:rFonts w:hint="default" w:ascii="Times New Roman" w:hAnsi="Times New Roman" w:cs="Times New Roman"/>
          <w:spacing w:val="-11"/>
          <w:sz w:val="32"/>
          <w:szCs w:val="32"/>
        </w:rPr>
        <w:t>现场审核。具体要求如下：</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师承出师考核资格审核由</w:t>
      </w:r>
      <w:r>
        <w:rPr>
          <w:rFonts w:hint="default" w:ascii="Times New Roman" w:hAnsi="Times New Roman" w:cs="Times New Roman"/>
          <w:sz w:val="32"/>
          <w:szCs w:val="32"/>
          <w:lang w:eastAsia="zh-CN"/>
        </w:rPr>
        <w:t>县</w:t>
      </w:r>
      <w:r>
        <w:rPr>
          <w:rFonts w:hint="default" w:ascii="Times New Roman" w:hAnsi="Times New Roman" w:cs="Times New Roman"/>
          <w:sz w:val="32"/>
          <w:szCs w:val="32"/>
        </w:rPr>
        <w:t>卫健</w:t>
      </w:r>
      <w:r>
        <w:rPr>
          <w:rFonts w:hint="default" w:ascii="Times New Roman" w:hAnsi="Times New Roman" w:cs="Times New Roman"/>
          <w:sz w:val="32"/>
          <w:szCs w:val="32"/>
          <w:lang w:eastAsia="zh-CN"/>
        </w:rPr>
        <w:t>委医政医管科</w:t>
      </w:r>
      <w:r>
        <w:rPr>
          <w:rFonts w:hint="default" w:ascii="Times New Roman" w:hAnsi="Times New Roman" w:cs="Times New Roman"/>
          <w:sz w:val="32"/>
          <w:szCs w:val="32"/>
        </w:rPr>
        <w:t>初审（2022</w:t>
      </w:r>
      <w:r>
        <w:rPr>
          <w:rFonts w:hint="default" w:ascii="Times New Roman" w:hAnsi="Times New Roman" w:cs="Times New Roman"/>
          <w:spacing w:val="-42"/>
          <w:sz w:val="32"/>
          <w:szCs w:val="32"/>
        </w:rPr>
        <w:t>年</w:t>
      </w:r>
      <w:r>
        <w:rPr>
          <w:rFonts w:hint="default" w:ascii="Times New Roman" w:hAnsi="Times New Roman" w:cs="Times New Roman"/>
          <w:sz w:val="32"/>
          <w:szCs w:val="32"/>
        </w:rPr>
        <w:t>7</w:t>
      </w:r>
      <w:r>
        <w:rPr>
          <w:rFonts w:hint="default" w:ascii="Times New Roman" w:hAnsi="Times New Roman" w:cs="Times New Roman"/>
          <w:spacing w:val="-42"/>
          <w:sz w:val="32"/>
          <w:szCs w:val="32"/>
        </w:rPr>
        <w:t>月</w:t>
      </w:r>
      <w:r>
        <w:rPr>
          <w:rFonts w:hint="default" w:ascii="Times New Roman" w:hAnsi="Times New Roman" w:cs="Times New Roman"/>
          <w:sz w:val="32"/>
          <w:szCs w:val="32"/>
        </w:rPr>
        <w:t>11</w:t>
      </w:r>
      <w:r>
        <w:rPr>
          <w:rFonts w:hint="default" w:ascii="Times New Roman" w:hAnsi="Times New Roman" w:cs="Times New Roman"/>
          <w:spacing w:val="-32"/>
          <w:sz w:val="32"/>
          <w:szCs w:val="32"/>
        </w:rPr>
        <w:t>日</w:t>
      </w:r>
      <w:r>
        <w:rPr>
          <w:rFonts w:hint="default" w:ascii="Times New Roman" w:hAnsi="Times New Roman" w:cs="Times New Roman"/>
          <w:sz w:val="32"/>
          <w:szCs w:val="32"/>
        </w:rPr>
        <w:t>—7</w:t>
      </w:r>
      <w:r>
        <w:rPr>
          <w:rFonts w:hint="default" w:ascii="Times New Roman" w:hAnsi="Times New Roman" w:cs="Times New Roman"/>
          <w:spacing w:val="-43"/>
          <w:sz w:val="32"/>
          <w:szCs w:val="32"/>
        </w:rPr>
        <w:t>月</w:t>
      </w:r>
      <w:r>
        <w:rPr>
          <w:rFonts w:hint="default" w:ascii="Times New Roman" w:hAnsi="Times New Roman" w:cs="Times New Roman"/>
          <w:sz w:val="32"/>
          <w:szCs w:val="32"/>
        </w:rPr>
        <w:t>13</w:t>
      </w:r>
      <w:r>
        <w:rPr>
          <w:rFonts w:hint="default" w:ascii="Times New Roman" w:hAnsi="Times New Roman" w:cs="Times New Roman"/>
          <w:spacing w:val="-31"/>
          <w:sz w:val="32"/>
          <w:szCs w:val="32"/>
        </w:rPr>
        <w:t>日</w:t>
      </w:r>
      <w:r>
        <w:rPr>
          <w:rFonts w:hint="default" w:ascii="Times New Roman" w:hAnsi="Times New Roman" w:cs="Times New Roman"/>
          <w:sz w:val="32"/>
          <w:szCs w:val="32"/>
        </w:rPr>
        <w:t>），市医师资格考试委员</w:t>
      </w:r>
      <w:r>
        <w:rPr>
          <w:rFonts w:hint="eastAsia" w:ascii="Times New Roman" w:hAnsi="Times New Roman" w:cs="Times New Roman"/>
          <w:sz w:val="32"/>
          <w:szCs w:val="32"/>
          <w:lang w:eastAsia="zh-CN"/>
        </w:rPr>
        <w:t>会</w:t>
      </w:r>
      <w:r>
        <w:rPr>
          <w:rFonts w:hint="default" w:ascii="Times New Roman" w:hAnsi="Times New Roman" w:cs="Times New Roman"/>
          <w:sz w:val="32"/>
          <w:szCs w:val="32"/>
        </w:rPr>
        <w:t>办公室组织资格复审（2022</w:t>
      </w:r>
      <w:r>
        <w:rPr>
          <w:rFonts w:hint="default" w:ascii="Times New Roman" w:hAnsi="Times New Roman" w:cs="Times New Roman"/>
          <w:spacing w:val="-44"/>
          <w:sz w:val="32"/>
          <w:szCs w:val="32"/>
        </w:rPr>
        <w:t>年</w:t>
      </w:r>
      <w:r>
        <w:rPr>
          <w:rFonts w:hint="default" w:ascii="Times New Roman" w:hAnsi="Times New Roman" w:cs="Times New Roman"/>
          <w:sz w:val="32"/>
          <w:szCs w:val="32"/>
        </w:rPr>
        <w:t>7</w:t>
      </w:r>
      <w:r>
        <w:rPr>
          <w:rFonts w:hint="default" w:ascii="Times New Roman" w:hAnsi="Times New Roman" w:cs="Times New Roman"/>
          <w:spacing w:val="-43"/>
          <w:sz w:val="32"/>
          <w:szCs w:val="32"/>
        </w:rPr>
        <w:t>月</w:t>
      </w:r>
      <w:r>
        <w:rPr>
          <w:rFonts w:hint="default" w:ascii="Times New Roman" w:hAnsi="Times New Roman" w:cs="Times New Roman"/>
          <w:sz w:val="32"/>
          <w:szCs w:val="32"/>
        </w:rPr>
        <w:t>14</w:t>
      </w:r>
      <w:r>
        <w:rPr>
          <w:rFonts w:hint="default" w:ascii="Times New Roman" w:hAnsi="Times New Roman" w:cs="Times New Roman"/>
          <w:spacing w:val="-22"/>
          <w:sz w:val="32"/>
          <w:szCs w:val="32"/>
        </w:rPr>
        <w:t>日—</w:t>
      </w:r>
      <w:r>
        <w:rPr>
          <w:rFonts w:hint="default" w:ascii="Times New Roman" w:hAnsi="Times New Roman" w:cs="Times New Roman"/>
          <w:sz w:val="32"/>
          <w:szCs w:val="32"/>
        </w:rPr>
        <w:t>7</w:t>
      </w:r>
      <w:r>
        <w:rPr>
          <w:rFonts w:hint="default" w:ascii="Times New Roman" w:hAnsi="Times New Roman" w:cs="Times New Roman"/>
          <w:spacing w:val="-44"/>
          <w:sz w:val="32"/>
          <w:szCs w:val="32"/>
        </w:rPr>
        <w:t>月</w:t>
      </w:r>
      <w:r>
        <w:rPr>
          <w:rFonts w:hint="default" w:ascii="Times New Roman" w:hAnsi="Times New Roman" w:cs="Times New Roman"/>
          <w:sz w:val="32"/>
          <w:szCs w:val="32"/>
        </w:rPr>
        <w:t>22</w:t>
      </w:r>
      <w:r>
        <w:rPr>
          <w:rFonts w:hint="default" w:ascii="Times New Roman" w:hAnsi="Times New Roman" w:cs="Times New Roman"/>
          <w:spacing w:val="-31"/>
          <w:sz w:val="32"/>
          <w:szCs w:val="32"/>
        </w:rPr>
        <w:t>日</w:t>
      </w:r>
      <w:r>
        <w:rPr>
          <w:rFonts w:hint="default" w:ascii="Times New Roman" w:hAnsi="Times New Roman" w:cs="Times New Roman"/>
          <w:sz w:val="32"/>
          <w:szCs w:val="32"/>
        </w:rPr>
        <w:t>），由市医师资格考试委员</w:t>
      </w:r>
      <w:r>
        <w:rPr>
          <w:rFonts w:hint="eastAsia" w:ascii="Times New Roman" w:hAnsi="Times New Roman" w:cs="Times New Roman"/>
          <w:sz w:val="32"/>
          <w:szCs w:val="32"/>
          <w:lang w:eastAsia="zh-CN"/>
        </w:rPr>
        <w:t>会</w:t>
      </w:r>
      <w:r>
        <w:rPr>
          <w:rFonts w:hint="default" w:ascii="Times New Roman" w:hAnsi="Times New Roman" w:cs="Times New Roman"/>
          <w:sz w:val="32"/>
          <w:szCs w:val="32"/>
        </w:rPr>
        <w:t>办公室对复审结果进行公示。</w:t>
      </w:r>
      <w:bookmarkStart w:id="0" w:name="_GoBack"/>
      <w:bookmarkEnd w:id="0"/>
    </w:p>
    <w:p>
      <w:pPr>
        <w:pStyle w:val="4"/>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rPr>
        <w:t>出师考核需提交的材料</w:t>
      </w:r>
      <w:r>
        <w:rPr>
          <w:rFonts w:hint="default" w:ascii="Times New Roman" w:hAnsi="Times New Roman" w:eastAsia="方正楷体_GBK" w:cs="Times New Roman"/>
          <w:b w:val="0"/>
          <w:bCs w:val="0"/>
          <w:sz w:val="32"/>
          <w:szCs w:val="32"/>
          <w:lang w:eastAsia="zh-CN"/>
        </w:rPr>
        <w:t>。</w:t>
      </w:r>
    </w:p>
    <w:p>
      <w:pPr>
        <w:pStyle w:val="9"/>
        <w:keepNext w:val="0"/>
        <w:keepLines w:val="0"/>
        <w:pageBreakBefore w:val="0"/>
        <w:widowControl w:val="0"/>
        <w:numPr>
          <w:ilvl w:val="0"/>
          <w:numId w:val="0"/>
        </w:numPr>
        <w:tabs>
          <w:tab w:val="left" w:pos="1612"/>
        </w:tabs>
        <w:kinsoku/>
        <w:wordWrap/>
        <w:overflowPunct/>
        <w:topLinePunct w:val="0"/>
        <w:autoSpaceDE w:val="0"/>
        <w:autoSpaceDN w:val="0"/>
        <w:bidi w:val="0"/>
        <w:adjustRightInd/>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传统医学师承出师考核申请表（一式两份）；</w:t>
      </w:r>
    </w:p>
    <w:p>
      <w:pPr>
        <w:pStyle w:val="9"/>
        <w:keepNext w:val="0"/>
        <w:keepLines w:val="0"/>
        <w:pageBreakBefore w:val="0"/>
        <w:widowControl w:val="0"/>
        <w:numPr>
          <w:ilvl w:val="0"/>
          <w:numId w:val="0"/>
        </w:numPr>
        <w:tabs>
          <w:tab w:val="left" w:pos="1564"/>
        </w:tabs>
        <w:kinsoku/>
        <w:wordWrap/>
        <w:overflowPunct/>
        <w:topLinePunct w:val="0"/>
        <w:autoSpaceDE w:val="0"/>
        <w:autoSpaceDN w:val="0"/>
        <w:bidi w:val="0"/>
        <w:adjustRightInd/>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本人身份证原件及复印件（一式两份）；</w:t>
      </w:r>
    </w:p>
    <w:p>
      <w:pPr>
        <w:pStyle w:val="9"/>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78" w:lineRule="exact"/>
        <w:ind w:leftChars="0" w:right="0" w:rightChars="0" w:firstLine="620" w:firstLineChars="200"/>
        <w:jc w:val="left"/>
        <w:textAlignment w:val="auto"/>
        <w:rPr>
          <w:rFonts w:hint="default" w:ascii="Times New Roman" w:hAnsi="Times New Roman" w:cs="Times New Roman"/>
          <w:sz w:val="32"/>
          <w:szCs w:val="32"/>
        </w:rPr>
      </w:pPr>
      <w:r>
        <w:rPr>
          <w:rFonts w:hint="default" w:ascii="Times New Roman" w:hAnsi="Times New Roman" w:cs="Times New Roman"/>
          <w:spacing w:val="-5"/>
          <w:sz w:val="32"/>
          <w:szCs w:val="32"/>
          <w:lang w:eastAsia="zh-CN"/>
        </w:rPr>
        <w:t>（</w:t>
      </w:r>
      <w:r>
        <w:rPr>
          <w:rFonts w:hint="default" w:ascii="Times New Roman" w:hAnsi="Times New Roman" w:cs="Times New Roman"/>
          <w:spacing w:val="-5"/>
          <w:sz w:val="32"/>
          <w:szCs w:val="32"/>
          <w:lang w:val="en-US" w:eastAsia="zh-CN"/>
        </w:rPr>
        <w:t>3</w:t>
      </w:r>
      <w:r>
        <w:rPr>
          <w:rFonts w:hint="default" w:ascii="Times New Roman" w:hAnsi="Times New Roman" w:cs="Times New Roman"/>
          <w:spacing w:val="-5"/>
          <w:sz w:val="32"/>
          <w:szCs w:val="32"/>
          <w:lang w:eastAsia="zh-CN"/>
        </w:rPr>
        <w:t>）</w:t>
      </w:r>
      <w:r>
        <w:rPr>
          <w:rFonts w:hint="default" w:ascii="Times New Roman" w:hAnsi="Times New Roman" w:cs="Times New Roman"/>
          <w:spacing w:val="-5"/>
          <w:sz w:val="32"/>
          <w:szCs w:val="32"/>
        </w:rPr>
        <w:t>一寸白底免冠正面半身照片</w:t>
      </w:r>
      <w:r>
        <w:rPr>
          <w:rFonts w:hint="default" w:ascii="Times New Roman" w:hAnsi="Times New Roman" w:cs="Times New Roman"/>
          <w:sz w:val="32"/>
          <w:szCs w:val="32"/>
        </w:rPr>
        <w:t>2</w:t>
      </w:r>
      <w:r>
        <w:rPr>
          <w:rFonts w:hint="default" w:ascii="Times New Roman" w:hAnsi="Times New Roman" w:cs="Times New Roman"/>
          <w:spacing w:val="5"/>
          <w:sz w:val="32"/>
          <w:szCs w:val="32"/>
        </w:rPr>
        <w:t>张；</w:t>
      </w:r>
    </w:p>
    <w:p>
      <w:pPr>
        <w:pStyle w:val="9"/>
        <w:keepNext w:val="0"/>
        <w:keepLines w:val="0"/>
        <w:pageBreakBefore w:val="0"/>
        <w:widowControl w:val="0"/>
        <w:numPr>
          <w:ilvl w:val="0"/>
          <w:numId w:val="0"/>
        </w:numPr>
        <w:tabs>
          <w:tab w:val="left" w:pos="1579"/>
        </w:tabs>
        <w:kinsoku/>
        <w:wordWrap/>
        <w:overflowPunct/>
        <w:topLinePunct w:val="0"/>
        <w:autoSpaceDE w:val="0"/>
        <w:autoSpaceDN w:val="0"/>
        <w:bidi w:val="0"/>
        <w:adjustRightInd/>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hint="default" w:ascii="Times New Roman" w:hAnsi="Times New Roman" w:cs="Times New Roman"/>
          <w:sz w:val="32"/>
          <w:szCs w:val="32"/>
        </w:rPr>
        <w:t>学历或学力证明原件及复印件（一式两份）；</w:t>
      </w:r>
    </w:p>
    <w:p>
      <w:pPr>
        <w:pStyle w:val="9"/>
        <w:keepNext w:val="0"/>
        <w:keepLines w:val="0"/>
        <w:pageBreakBefore w:val="0"/>
        <w:widowControl w:val="0"/>
        <w:numPr>
          <w:ilvl w:val="0"/>
          <w:numId w:val="0"/>
        </w:numPr>
        <w:tabs>
          <w:tab w:val="left" w:pos="1562"/>
        </w:tabs>
        <w:kinsoku/>
        <w:wordWrap/>
        <w:overflowPunct/>
        <w:topLinePunct w:val="0"/>
        <w:autoSpaceDE w:val="0"/>
        <w:autoSpaceDN w:val="0"/>
        <w:bidi w:val="0"/>
        <w:adjustRightInd/>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lang w:eastAsia="zh-CN"/>
        </w:rPr>
        <w:t>）</w:t>
      </w:r>
      <w:r>
        <w:rPr>
          <w:rFonts w:hint="default" w:ascii="Times New Roman" w:hAnsi="Times New Roman" w:cs="Times New Roman"/>
          <w:sz w:val="32"/>
          <w:szCs w:val="32"/>
        </w:rPr>
        <w:t>指导老师医师资格证书、医师执业证书、副高级以上</w:t>
      </w:r>
      <w:r>
        <w:rPr>
          <w:rFonts w:hint="default" w:ascii="Times New Roman" w:hAnsi="Times New Roman" w:cs="Times New Roman"/>
          <w:spacing w:val="-3"/>
          <w:sz w:val="32"/>
          <w:szCs w:val="32"/>
        </w:rPr>
        <w:t>专业技术职务任职资格证书原件及复印件</w:t>
      </w:r>
      <w:r>
        <w:rPr>
          <w:rFonts w:hint="default" w:ascii="Times New Roman" w:hAnsi="Times New Roman" w:cs="Times New Roman"/>
          <w:sz w:val="32"/>
          <w:szCs w:val="32"/>
        </w:rPr>
        <w:t>（一式两份</w:t>
      </w:r>
      <w:r>
        <w:rPr>
          <w:rFonts w:hint="default" w:ascii="Times New Roman" w:hAnsi="Times New Roman" w:cs="Times New Roman"/>
          <w:spacing w:val="-38"/>
          <w:sz w:val="32"/>
          <w:szCs w:val="32"/>
        </w:rPr>
        <w:t>）</w:t>
      </w:r>
      <w:r>
        <w:rPr>
          <w:rFonts w:hint="default" w:ascii="Times New Roman" w:hAnsi="Times New Roman" w:cs="Times New Roman"/>
          <w:spacing w:val="-10"/>
          <w:sz w:val="32"/>
          <w:szCs w:val="32"/>
        </w:rPr>
        <w:t>，或者核</w:t>
      </w:r>
      <w:r>
        <w:rPr>
          <w:rFonts w:hint="default" w:ascii="Times New Roman" w:hAnsi="Times New Roman" w:cs="Times New Roman"/>
          <w:spacing w:val="-13"/>
          <w:sz w:val="32"/>
          <w:szCs w:val="32"/>
        </w:rPr>
        <w:t>准其执业的区县卫生健康行政部门出具的从事中医临床工作</w:t>
      </w:r>
      <w:r>
        <w:rPr>
          <w:rFonts w:hint="default" w:ascii="Times New Roman" w:hAnsi="Times New Roman" w:cs="Times New Roman"/>
          <w:sz w:val="32"/>
          <w:szCs w:val="32"/>
        </w:rPr>
        <w:t>15年以上证明（一式两份）；</w:t>
      </w:r>
    </w:p>
    <w:p>
      <w:pPr>
        <w:pStyle w:val="9"/>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6</w:t>
      </w:r>
      <w:r>
        <w:rPr>
          <w:rFonts w:hint="default" w:ascii="Times New Roman" w:hAnsi="Times New Roman" w:cs="Times New Roman"/>
          <w:sz w:val="32"/>
          <w:szCs w:val="32"/>
          <w:lang w:eastAsia="zh-CN"/>
        </w:rPr>
        <w:t>）</w:t>
      </w:r>
      <w:r>
        <w:rPr>
          <w:rFonts w:hint="default" w:ascii="Times New Roman" w:hAnsi="Times New Roman" w:cs="Times New Roman"/>
          <w:sz w:val="32"/>
          <w:szCs w:val="32"/>
        </w:rPr>
        <w:t>经公证的《传统医学师承关系合同书》原件及复印件</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0"/>
        <w:textAlignment w:val="auto"/>
        <w:rPr>
          <w:rFonts w:hint="default" w:ascii="Times New Roman" w:hAnsi="Times New Roman" w:cs="Times New Roman"/>
          <w:sz w:val="32"/>
          <w:szCs w:val="32"/>
        </w:rPr>
      </w:pPr>
      <w:r>
        <w:rPr>
          <w:rFonts w:hint="default" w:ascii="Times New Roman" w:hAnsi="Times New Roman" w:cs="Times New Roman"/>
          <w:sz w:val="32"/>
          <w:szCs w:val="32"/>
        </w:rPr>
        <w:t>（一式两份）；</w:t>
      </w:r>
    </w:p>
    <w:p>
      <w:pPr>
        <w:pStyle w:val="9"/>
        <w:keepNext w:val="0"/>
        <w:keepLines w:val="0"/>
        <w:pageBreakBefore w:val="0"/>
        <w:widowControl w:val="0"/>
        <w:numPr>
          <w:ilvl w:val="0"/>
          <w:numId w:val="0"/>
        </w:numPr>
        <w:tabs>
          <w:tab w:val="left" w:pos="1569"/>
        </w:tabs>
        <w:kinsoku/>
        <w:wordWrap/>
        <w:overflowPunct/>
        <w:topLinePunct w:val="0"/>
        <w:autoSpaceDE w:val="0"/>
        <w:autoSpaceDN w:val="0"/>
        <w:bidi w:val="0"/>
        <w:adjustRightInd/>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7</w:t>
      </w:r>
      <w:r>
        <w:rPr>
          <w:rFonts w:hint="default" w:ascii="Times New Roman" w:hAnsi="Times New Roman" w:cs="Times New Roman"/>
          <w:sz w:val="32"/>
          <w:szCs w:val="32"/>
          <w:lang w:eastAsia="zh-CN"/>
        </w:rPr>
        <w:t>）</w:t>
      </w:r>
      <w:r>
        <w:rPr>
          <w:rFonts w:hint="default" w:ascii="Times New Roman" w:hAnsi="Times New Roman" w:cs="Times New Roman"/>
          <w:sz w:val="32"/>
          <w:szCs w:val="32"/>
        </w:rPr>
        <w:t>跟师学习笔记原件（</w:t>
      </w:r>
      <w:r>
        <w:rPr>
          <w:rFonts w:hint="default" w:ascii="Times New Roman" w:hAnsi="Times New Roman" w:cs="Times New Roman"/>
          <w:spacing w:val="-22"/>
          <w:sz w:val="32"/>
          <w:szCs w:val="32"/>
        </w:rPr>
        <w:t>抽选</w:t>
      </w:r>
      <w:r>
        <w:rPr>
          <w:rFonts w:hint="default" w:ascii="Times New Roman" w:hAnsi="Times New Roman" w:cs="Times New Roman"/>
          <w:sz w:val="32"/>
          <w:szCs w:val="32"/>
        </w:rPr>
        <w:t>1</w:t>
      </w:r>
      <w:r>
        <w:rPr>
          <w:rFonts w:hint="default" w:ascii="Times New Roman" w:hAnsi="Times New Roman" w:cs="Times New Roman"/>
          <w:spacing w:val="-11"/>
          <w:sz w:val="32"/>
          <w:szCs w:val="32"/>
        </w:rPr>
        <w:t>本送市级复审</w:t>
      </w:r>
      <w:r>
        <w:rPr>
          <w:rFonts w:hint="default" w:ascii="Times New Roman" w:hAnsi="Times New Roman" w:cs="Times New Roman"/>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以上资料原件除抽选送市卫生健康委复审的跟师学习笔记</w:t>
      </w:r>
      <w:r>
        <w:rPr>
          <w:rFonts w:hint="default" w:ascii="Times New Roman" w:hAnsi="Times New Roman" w:cs="Times New Roman"/>
          <w:spacing w:val="-12"/>
          <w:sz w:val="32"/>
          <w:szCs w:val="32"/>
        </w:rPr>
        <w:t>外，均由</w:t>
      </w:r>
      <w:r>
        <w:rPr>
          <w:rFonts w:hint="default" w:ascii="Times New Roman" w:hAnsi="Times New Roman" w:cs="Times New Roman"/>
          <w:spacing w:val="-12"/>
          <w:sz w:val="32"/>
          <w:szCs w:val="32"/>
          <w:lang w:eastAsia="zh-CN"/>
        </w:rPr>
        <w:t>县卫健委</w:t>
      </w:r>
      <w:r>
        <w:rPr>
          <w:rFonts w:hint="default" w:ascii="Times New Roman" w:hAnsi="Times New Roman" w:cs="Times New Roman"/>
          <w:spacing w:val="-12"/>
          <w:sz w:val="32"/>
          <w:szCs w:val="32"/>
        </w:rPr>
        <w:t>初审核查后当场返还各报名</w:t>
      </w:r>
      <w:r>
        <w:rPr>
          <w:rFonts w:hint="default" w:ascii="Times New Roman" w:hAnsi="Times New Roman" w:cs="Times New Roman"/>
          <w:spacing w:val="-10"/>
          <w:sz w:val="32"/>
          <w:szCs w:val="32"/>
        </w:rPr>
        <w:t>人员；传统医学师承出师考核申请表</w:t>
      </w:r>
      <w:r>
        <w:rPr>
          <w:rFonts w:hint="default" w:ascii="Times New Roman" w:hAnsi="Times New Roman" w:cs="Times New Roman"/>
          <w:sz w:val="32"/>
          <w:szCs w:val="32"/>
        </w:rPr>
        <w:t>（两份</w:t>
      </w:r>
      <w:r>
        <w:rPr>
          <w:rFonts w:hint="default" w:ascii="Times New Roman" w:hAnsi="Times New Roman" w:cs="Times New Roman"/>
          <w:spacing w:val="-36"/>
          <w:sz w:val="32"/>
          <w:szCs w:val="32"/>
        </w:rPr>
        <w:t>）</w:t>
      </w:r>
      <w:r>
        <w:rPr>
          <w:rFonts w:hint="default" w:ascii="Times New Roman" w:hAnsi="Times New Roman" w:cs="Times New Roman"/>
          <w:sz w:val="32"/>
          <w:szCs w:val="32"/>
        </w:rPr>
        <w:t>交市卫生健康委复</w:t>
      </w:r>
      <w:r>
        <w:rPr>
          <w:rFonts w:hint="default" w:ascii="Times New Roman" w:hAnsi="Times New Roman" w:cs="Times New Roman"/>
          <w:spacing w:val="-10"/>
          <w:sz w:val="32"/>
          <w:szCs w:val="32"/>
        </w:rPr>
        <w:t>审，复审通过后返还一份由县卫生健康</w:t>
      </w:r>
      <w:r>
        <w:rPr>
          <w:rFonts w:hint="default" w:ascii="Times New Roman" w:hAnsi="Times New Roman" w:cs="Times New Roman"/>
          <w:spacing w:val="-10"/>
          <w:sz w:val="32"/>
          <w:szCs w:val="32"/>
          <w:lang w:eastAsia="zh-CN"/>
        </w:rPr>
        <w:t>委</w:t>
      </w:r>
      <w:r>
        <w:rPr>
          <w:rFonts w:hint="default" w:ascii="Times New Roman" w:hAnsi="Times New Roman" w:cs="Times New Roman"/>
          <w:spacing w:val="-10"/>
          <w:sz w:val="32"/>
          <w:szCs w:val="32"/>
        </w:rPr>
        <w:t>留存；其余复</w:t>
      </w:r>
      <w:r>
        <w:rPr>
          <w:rFonts w:hint="default" w:ascii="Times New Roman" w:hAnsi="Times New Roman" w:cs="Times New Roman"/>
          <w:spacing w:val="-16"/>
          <w:sz w:val="32"/>
          <w:szCs w:val="32"/>
        </w:rPr>
        <w:t>印件一份交市卫生健康委复审，一份由县卫生健康</w:t>
      </w:r>
      <w:r>
        <w:rPr>
          <w:rFonts w:hint="default" w:ascii="Times New Roman" w:hAnsi="Times New Roman" w:cs="Times New Roman"/>
          <w:spacing w:val="-16"/>
          <w:sz w:val="32"/>
          <w:szCs w:val="32"/>
          <w:lang w:eastAsia="zh-CN"/>
        </w:rPr>
        <w:t>委</w:t>
      </w:r>
      <w:r>
        <w:rPr>
          <w:rFonts w:hint="default" w:ascii="Times New Roman" w:hAnsi="Times New Roman" w:cs="Times New Roman"/>
          <w:spacing w:val="-16"/>
          <w:sz w:val="32"/>
          <w:szCs w:val="32"/>
        </w:rPr>
        <w:t>留存。</w:t>
      </w:r>
    </w:p>
    <w:p>
      <w:pPr>
        <w:pStyle w:val="4"/>
        <w:keepNext w:val="0"/>
        <w:keepLines w:val="0"/>
        <w:pageBreakBefore w:val="0"/>
        <w:widowControl w:val="0"/>
        <w:numPr>
          <w:ilvl w:val="0"/>
          <w:numId w:val="1"/>
        </w:numPr>
        <w:tabs>
          <w:tab w:val="left" w:pos="1122"/>
        </w:tabs>
        <w:kinsoku/>
        <w:wordWrap/>
        <w:overflowPunct/>
        <w:topLinePunct w:val="0"/>
        <w:autoSpaceDE w:val="0"/>
        <w:autoSpaceDN w:val="0"/>
        <w:bidi w:val="0"/>
        <w:adjustRightInd/>
        <w:snapToGrid/>
        <w:spacing w:before="0" w:after="0" w:line="578" w:lineRule="exact"/>
        <w:ind w:left="20" w:leftChars="0" w:right="0" w:rightChars="0" w:firstLine="640" w:firstLineChars="0"/>
        <w:jc w:val="left"/>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确有专长考核。</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596" w:firstLineChars="200"/>
        <w:textAlignment w:val="auto"/>
        <w:rPr>
          <w:rFonts w:hint="default" w:ascii="Times New Roman" w:hAnsi="Times New Roman" w:cs="Times New Roman"/>
          <w:sz w:val="32"/>
          <w:szCs w:val="32"/>
        </w:rPr>
      </w:pPr>
      <w:r>
        <w:rPr>
          <w:rFonts w:hint="default" w:ascii="Times New Roman" w:hAnsi="Times New Roman" w:cs="Times New Roman"/>
          <w:spacing w:val="-11"/>
          <w:sz w:val="32"/>
          <w:szCs w:val="32"/>
        </w:rPr>
        <w:t>成功网上报名的考生，按要求提交相关报考材料到县卫健</w:t>
      </w:r>
      <w:r>
        <w:rPr>
          <w:rFonts w:hint="default" w:ascii="Times New Roman" w:hAnsi="Times New Roman" w:cs="Times New Roman"/>
          <w:spacing w:val="-11"/>
          <w:sz w:val="32"/>
          <w:szCs w:val="32"/>
          <w:lang w:eastAsia="zh-CN"/>
        </w:rPr>
        <w:t>委医政医管科</w:t>
      </w:r>
      <w:r>
        <w:rPr>
          <w:rFonts w:hint="default" w:ascii="Times New Roman" w:hAnsi="Times New Roman" w:cs="Times New Roman"/>
          <w:spacing w:val="-11"/>
          <w:sz w:val="32"/>
          <w:szCs w:val="32"/>
        </w:rPr>
        <w:t>现场审核。具体要求如下：</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20" w:firstLineChars="200"/>
        <w:textAlignment w:val="auto"/>
        <w:rPr>
          <w:rFonts w:hint="default" w:ascii="Times New Roman" w:hAnsi="Times New Roman" w:cs="Times New Roman"/>
          <w:sz w:val="32"/>
          <w:szCs w:val="32"/>
        </w:rPr>
      </w:pPr>
      <w:r>
        <w:rPr>
          <w:rFonts w:hint="default" w:ascii="Times New Roman" w:hAnsi="Times New Roman" w:cs="Times New Roman"/>
          <w:spacing w:val="-5"/>
          <w:sz w:val="32"/>
          <w:szCs w:val="32"/>
        </w:rPr>
        <w:t>确有专长考核资格审核由</w:t>
      </w:r>
      <w:r>
        <w:rPr>
          <w:rFonts w:hint="default" w:ascii="Times New Roman" w:hAnsi="Times New Roman" w:cs="Times New Roman"/>
          <w:spacing w:val="-5"/>
          <w:sz w:val="32"/>
          <w:szCs w:val="32"/>
          <w:lang w:eastAsia="zh-CN"/>
        </w:rPr>
        <w:t>县卫健委医政医管科</w:t>
      </w:r>
      <w:r>
        <w:rPr>
          <w:rFonts w:hint="default" w:ascii="Times New Roman" w:hAnsi="Times New Roman" w:cs="Times New Roman"/>
          <w:spacing w:val="-5"/>
          <w:sz w:val="32"/>
          <w:szCs w:val="32"/>
        </w:rPr>
        <w:t>审核，审核结果由县</w:t>
      </w:r>
      <w:r>
        <w:rPr>
          <w:rFonts w:hint="default" w:ascii="Times New Roman" w:hAnsi="Times New Roman" w:cs="Times New Roman"/>
          <w:spacing w:val="-5"/>
          <w:sz w:val="32"/>
          <w:szCs w:val="32"/>
          <w:lang w:eastAsia="zh-CN"/>
        </w:rPr>
        <w:t>卫健委</w:t>
      </w:r>
      <w:r>
        <w:rPr>
          <w:rFonts w:hint="default" w:ascii="Times New Roman" w:hAnsi="Times New Roman" w:cs="Times New Roman"/>
          <w:spacing w:val="-5"/>
          <w:sz w:val="32"/>
          <w:szCs w:val="32"/>
        </w:rPr>
        <w:t>进行公示。</w:t>
      </w:r>
    </w:p>
    <w:p>
      <w:pPr>
        <w:pStyle w:val="4"/>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确有专长考核需提交的资料</w:t>
      </w:r>
      <w:r>
        <w:rPr>
          <w:rFonts w:hint="eastAsia" w:ascii="方正楷体_GBK" w:hAnsi="方正楷体_GBK" w:eastAsia="方正楷体_GBK" w:cs="方正楷体_GBK"/>
          <w:b w:val="0"/>
          <w:bCs w:val="0"/>
          <w:sz w:val="32"/>
          <w:szCs w:val="32"/>
          <w:lang w:eastAsia="zh-CN"/>
        </w:rPr>
        <w:t>。</w:t>
      </w:r>
    </w:p>
    <w:p>
      <w:pPr>
        <w:pStyle w:val="9"/>
        <w:keepNext w:val="0"/>
        <w:keepLines w:val="0"/>
        <w:pageBreakBefore w:val="0"/>
        <w:widowControl w:val="0"/>
        <w:numPr>
          <w:ilvl w:val="0"/>
          <w:numId w:val="0"/>
        </w:numPr>
        <w:tabs>
          <w:tab w:val="left" w:pos="1612"/>
        </w:tabs>
        <w:kinsoku/>
        <w:wordWrap/>
        <w:overflowPunct/>
        <w:topLinePunct w:val="0"/>
        <w:autoSpaceDE w:val="0"/>
        <w:autoSpaceDN w:val="0"/>
        <w:bidi w:val="0"/>
        <w:adjustRightInd/>
        <w:snapToGrid/>
        <w:spacing w:before="0" w:after="0" w:line="578" w:lineRule="exact"/>
        <w:ind w:leftChars="0" w:right="0" w:rightChars="0" w:firstLine="628" w:firstLineChars="200"/>
        <w:jc w:val="left"/>
        <w:textAlignment w:val="auto"/>
        <w:rPr>
          <w:rFonts w:hint="default" w:ascii="Times New Roman" w:hAnsi="Times New Roman" w:cs="Times New Roman"/>
          <w:sz w:val="32"/>
          <w:szCs w:val="32"/>
        </w:rPr>
      </w:pPr>
      <w:r>
        <w:rPr>
          <w:rFonts w:hint="default" w:ascii="Times New Roman" w:hAnsi="Times New Roman" w:cs="Times New Roman"/>
          <w:spacing w:val="-3"/>
          <w:sz w:val="32"/>
          <w:szCs w:val="32"/>
          <w:lang w:eastAsia="zh-CN"/>
        </w:rPr>
        <w:t>（</w:t>
      </w:r>
      <w:r>
        <w:rPr>
          <w:rFonts w:hint="default" w:ascii="Times New Roman" w:hAnsi="Times New Roman" w:cs="Times New Roman"/>
          <w:spacing w:val="-3"/>
          <w:sz w:val="32"/>
          <w:szCs w:val="32"/>
          <w:lang w:val="en-US" w:eastAsia="zh-CN"/>
        </w:rPr>
        <w:t>1</w:t>
      </w:r>
      <w:r>
        <w:rPr>
          <w:rFonts w:hint="default" w:ascii="Times New Roman" w:hAnsi="Times New Roman" w:cs="Times New Roman"/>
          <w:spacing w:val="-3"/>
          <w:sz w:val="32"/>
          <w:szCs w:val="32"/>
          <w:lang w:eastAsia="zh-CN"/>
        </w:rPr>
        <w:t>）</w:t>
      </w:r>
      <w:r>
        <w:rPr>
          <w:rFonts w:hint="default" w:ascii="Times New Roman" w:hAnsi="Times New Roman" w:cs="Times New Roman"/>
          <w:spacing w:val="-3"/>
          <w:sz w:val="32"/>
          <w:szCs w:val="32"/>
        </w:rPr>
        <w:t>传统医学医术确有专长考核申请表</w:t>
      </w:r>
      <w:r>
        <w:rPr>
          <w:rFonts w:hint="default" w:ascii="Times New Roman" w:hAnsi="Times New Roman" w:cs="Times New Roman"/>
          <w:sz w:val="32"/>
          <w:szCs w:val="32"/>
        </w:rPr>
        <w:t>（</w:t>
      </w:r>
      <w:r>
        <w:rPr>
          <w:rFonts w:hint="default" w:ascii="Times New Roman" w:hAnsi="Times New Roman" w:cs="Times New Roman"/>
          <w:spacing w:val="-22"/>
          <w:sz w:val="32"/>
          <w:szCs w:val="32"/>
        </w:rPr>
        <w:t>附件2）（</w:t>
      </w:r>
      <w:r>
        <w:rPr>
          <w:rFonts w:hint="default" w:ascii="Times New Roman" w:hAnsi="Times New Roman" w:cs="Times New Roman"/>
          <w:sz w:val="32"/>
          <w:szCs w:val="32"/>
        </w:rPr>
        <w:t>一式两份）；</w:t>
      </w:r>
    </w:p>
    <w:p>
      <w:pPr>
        <w:pStyle w:val="9"/>
        <w:keepNext w:val="0"/>
        <w:keepLines w:val="0"/>
        <w:pageBreakBefore w:val="0"/>
        <w:widowControl w:val="0"/>
        <w:numPr>
          <w:ilvl w:val="0"/>
          <w:numId w:val="0"/>
        </w:numPr>
        <w:tabs>
          <w:tab w:val="left" w:pos="1564"/>
        </w:tabs>
        <w:kinsoku/>
        <w:wordWrap/>
        <w:overflowPunct/>
        <w:topLinePunct w:val="0"/>
        <w:autoSpaceDE w:val="0"/>
        <w:autoSpaceDN w:val="0"/>
        <w:bidi w:val="0"/>
        <w:adjustRightInd/>
        <w:snapToGrid/>
        <w:spacing w:before="0" w:after="0" w:line="578" w:lineRule="exact"/>
        <w:ind w:leftChars="0" w:right="0" w:rightChars="0" w:firstLine="616" w:firstLineChars="200"/>
        <w:jc w:val="left"/>
        <w:textAlignment w:val="auto"/>
        <w:rPr>
          <w:rFonts w:hint="default" w:ascii="Times New Roman" w:hAnsi="Times New Roman" w:cs="Times New Roman"/>
          <w:sz w:val="32"/>
          <w:szCs w:val="32"/>
        </w:rPr>
      </w:pPr>
      <w:r>
        <w:rPr>
          <w:rFonts w:hint="default" w:ascii="Times New Roman" w:hAnsi="Times New Roman" w:cs="Times New Roman"/>
          <w:spacing w:val="-6"/>
          <w:sz w:val="32"/>
          <w:szCs w:val="32"/>
          <w:lang w:eastAsia="zh-CN"/>
        </w:rPr>
        <w:t>（</w:t>
      </w:r>
      <w:r>
        <w:rPr>
          <w:rFonts w:hint="default" w:ascii="Times New Roman" w:hAnsi="Times New Roman" w:cs="Times New Roman"/>
          <w:spacing w:val="-6"/>
          <w:sz w:val="32"/>
          <w:szCs w:val="32"/>
          <w:lang w:val="en-US" w:eastAsia="zh-CN"/>
        </w:rPr>
        <w:t>2</w:t>
      </w:r>
      <w:r>
        <w:rPr>
          <w:rFonts w:hint="default" w:ascii="Times New Roman" w:hAnsi="Times New Roman" w:cs="Times New Roman"/>
          <w:spacing w:val="-6"/>
          <w:sz w:val="32"/>
          <w:szCs w:val="32"/>
          <w:lang w:eastAsia="zh-CN"/>
        </w:rPr>
        <w:t>）</w:t>
      </w:r>
      <w:r>
        <w:rPr>
          <w:rFonts w:hint="default" w:ascii="Times New Roman" w:hAnsi="Times New Roman" w:cs="Times New Roman"/>
          <w:spacing w:val="-6"/>
          <w:sz w:val="32"/>
          <w:szCs w:val="32"/>
        </w:rPr>
        <w:t>本人身份证原件及复印件</w:t>
      </w:r>
      <w:r>
        <w:rPr>
          <w:rFonts w:hint="default" w:ascii="Times New Roman" w:hAnsi="Times New Roman" w:cs="Times New Roman"/>
          <w:sz w:val="32"/>
          <w:szCs w:val="32"/>
        </w:rPr>
        <w:t>2</w:t>
      </w:r>
      <w:r>
        <w:rPr>
          <w:rFonts w:hint="default" w:ascii="Times New Roman" w:hAnsi="Times New Roman" w:cs="Times New Roman"/>
          <w:spacing w:val="-21"/>
          <w:sz w:val="32"/>
          <w:szCs w:val="32"/>
        </w:rPr>
        <w:t>份；</w:t>
      </w:r>
    </w:p>
    <w:p>
      <w:pPr>
        <w:pStyle w:val="9"/>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78" w:lineRule="exact"/>
        <w:ind w:leftChars="0" w:right="0" w:rightChars="0" w:firstLine="620" w:firstLineChars="200"/>
        <w:jc w:val="both"/>
        <w:textAlignment w:val="auto"/>
        <w:rPr>
          <w:rFonts w:hint="default" w:ascii="Times New Roman" w:hAnsi="Times New Roman" w:cs="Times New Roman"/>
          <w:sz w:val="32"/>
          <w:szCs w:val="32"/>
        </w:rPr>
      </w:pPr>
      <w:r>
        <w:rPr>
          <w:rFonts w:hint="default" w:ascii="Times New Roman" w:hAnsi="Times New Roman" w:cs="Times New Roman"/>
          <w:spacing w:val="-5"/>
          <w:sz w:val="32"/>
          <w:szCs w:val="32"/>
          <w:lang w:eastAsia="zh-CN"/>
        </w:rPr>
        <w:t>（</w:t>
      </w:r>
      <w:r>
        <w:rPr>
          <w:rFonts w:hint="default" w:ascii="Times New Roman" w:hAnsi="Times New Roman" w:cs="Times New Roman"/>
          <w:spacing w:val="-5"/>
          <w:sz w:val="32"/>
          <w:szCs w:val="32"/>
          <w:lang w:val="en-US" w:eastAsia="zh-CN"/>
        </w:rPr>
        <w:t>3</w:t>
      </w:r>
      <w:r>
        <w:rPr>
          <w:rFonts w:hint="default" w:ascii="Times New Roman" w:hAnsi="Times New Roman" w:cs="Times New Roman"/>
          <w:spacing w:val="-5"/>
          <w:sz w:val="32"/>
          <w:szCs w:val="32"/>
          <w:lang w:eastAsia="zh-CN"/>
        </w:rPr>
        <w:t>）</w:t>
      </w:r>
      <w:r>
        <w:rPr>
          <w:rFonts w:hint="default" w:ascii="Times New Roman" w:hAnsi="Times New Roman" w:cs="Times New Roman"/>
          <w:spacing w:val="-5"/>
          <w:sz w:val="32"/>
          <w:szCs w:val="32"/>
        </w:rPr>
        <w:t>一寸白底免冠正面半身照片</w:t>
      </w:r>
      <w:r>
        <w:rPr>
          <w:rFonts w:hint="default" w:ascii="Times New Roman" w:hAnsi="Times New Roman" w:cs="Times New Roman"/>
          <w:sz w:val="32"/>
          <w:szCs w:val="32"/>
        </w:rPr>
        <w:t>2</w:t>
      </w:r>
      <w:r>
        <w:rPr>
          <w:rFonts w:hint="default" w:ascii="Times New Roman" w:hAnsi="Times New Roman" w:cs="Times New Roman"/>
          <w:spacing w:val="5"/>
          <w:sz w:val="32"/>
          <w:szCs w:val="32"/>
        </w:rPr>
        <w:t>张；</w:t>
      </w:r>
    </w:p>
    <w:p>
      <w:pPr>
        <w:pStyle w:val="9"/>
        <w:keepNext w:val="0"/>
        <w:keepLines w:val="0"/>
        <w:pageBreakBefore w:val="0"/>
        <w:widowControl w:val="0"/>
        <w:numPr>
          <w:ilvl w:val="0"/>
          <w:numId w:val="0"/>
        </w:numPr>
        <w:tabs>
          <w:tab w:val="left" w:pos="1579"/>
        </w:tabs>
        <w:kinsoku/>
        <w:wordWrap/>
        <w:overflowPunct/>
        <w:topLinePunct w:val="0"/>
        <w:autoSpaceDE w:val="0"/>
        <w:autoSpaceDN w:val="0"/>
        <w:bidi w:val="0"/>
        <w:adjustRightInd/>
        <w:snapToGrid/>
        <w:spacing w:before="0" w:after="0" w:line="578" w:lineRule="exact"/>
        <w:ind w:leftChars="0" w:right="0" w:rightChars="0"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hint="default" w:ascii="Times New Roman" w:hAnsi="Times New Roman" w:cs="Times New Roman"/>
          <w:sz w:val="32"/>
          <w:szCs w:val="32"/>
        </w:rPr>
        <w:t>申请人长期临床实践地所在区县卫生健康行政部门出具的证明其从事传统医学临床实践满5年的证明材料（一式两份）；</w:t>
      </w:r>
    </w:p>
    <w:p>
      <w:pPr>
        <w:pStyle w:val="9"/>
        <w:keepNext w:val="0"/>
        <w:keepLines w:val="0"/>
        <w:pageBreakBefore w:val="0"/>
        <w:widowControl w:val="0"/>
        <w:numPr>
          <w:ilvl w:val="0"/>
          <w:numId w:val="0"/>
        </w:numPr>
        <w:tabs>
          <w:tab w:val="left" w:pos="1562"/>
        </w:tabs>
        <w:kinsoku/>
        <w:wordWrap/>
        <w:overflowPunct/>
        <w:topLinePunct w:val="0"/>
        <w:autoSpaceDE w:val="0"/>
        <w:autoSpaceDN w:val="0"/>
        <w:bidi w:val="0"/>
        <w:adjustRightInd/>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两名以上执业医师出具的证明其掌握独具特色、安全</w:t>
      </w:r>
      <w:r>
        <w:rPr>
          <w:rFonts w:hint="default" w:ascii="Times New Roman" w:hAnsi="Times New Roman" w:cs="Times New Roman"/>
          <w:spacing w:val="-24"/>
          <w:sz w:val="32"/>
          <w:szCs w:val="32"/>
        </w:rPr>
        <w:t>有效的传统医学诊疗技术的材料，不做统一模板规定，可参考《</w:t>
      </w:r>
      <w:r>
        <w:rPr>
          <w:rFonts w:hint="default" w:ascii="Times New Roman" w:hAnsi="Times New Roman" w:cs="Times New Roman"/>
          <w:sz w:val="32"/>
          <w:szCs w:val="32"/>
        </w:rPr>
        <w:t>15号令》报名时推荐医师有关表格（一式两份）。</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以上资料原件由县</w:t>
      </w:r>
      <w:r>
        <w:rPr>
          <w:rFonts w:hint="default" w:ascii="Times New Roman" w:hAnsi="Times New Roman" w:cs="Times New Roman"/>
          <w:sz w:val="32"/>
          <w:szCs w:val="32"/>
          <w:lang w:eastAsia="zh-CN"/>
        </w:rPr>
        <w:t>卫健委医政医管科</w:t>
      </w:r>
      <w:r>
        <w:rPr>
          <w:rFonts w:hint="default" w:ascii="Times New Roman" w:hAnsi="Times New Roman" w:cs="Times New Roman"/>
          <w:sz w:val="32"/>
          <w:szCs w:val="32"/>
        </w:rPr>
        <w:t>初审核查后当</w:t>
      </w:r>
      <w:r>
        <w:rPr>
          <w:rFonts w:hint="default" w:ascii="Times New Roman" w:hAnsi="Times New Roman" w:cs="Times New Roman"/>
          <w:spacing w:val="-11"/>
          <w:sz w:val="32"/>
          <w:szCs w:val="32"/>
        </w:rPr>
        <w:t>场返还各报名人员。传统医学医术确有专长考核申请表及其余资料复印件一份交市卫生健康委备案，一份由</w:t>
      </w:r>
      <w:r>
        <w:rPr>
          <w:rFonts w:hint="default" w:ascii="Times New Roman" w:hAnsi="Times New Roman" w:cs="Times New Roman"/>
          <w:spacing w:val="-11"/>
          <w:sz w:val="32"/>
          <w:szCs w:val="32"/>
          <w:lang w:eastAsia="zh-CN"/>
        </w:rPr>
        <w:t>县卫生健康委</w:t>
      </w:r>
      <w:r>
        <w:rPr>
          <w:rFonts w:hint="default" w:ascii="Times New Roman" w:hAnsi="Times New Roman" w:cs="Times New Roman"/>
          <w:spacing w:val="-11"/>
          <w:sz w:val="32"/>
          <w:szCs w:val="32"/>
        </w:rPr>
        <w:t>留存。</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二、准考证打印</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24" w:firstLineChars="200"/>
        <w:textAlignment w:val="auto"/>
        <w:rPr>
          <w:rFonts w:hint="default" w:ascii="Times New Roman" w:hAnsi="Times New Roman" w:cs="Times New Roman"/>
          <w:sz w:val="32"/>
          <w:szCs w:val="32"/>
        </w:rPr>
      </w:pPr>
      <w:r>
        <w:rPr>
          <w:rFonts w:hint="default" w:ascii="Times New Roman" w:hAnsi="Times New Roman" w:cs="Times New Roman"/>
          <w:spacing w:val="-4"/>
          <w:sz w:val="32"/>
          <w:szCs w:val="32"/>
        </w:rPr>
        <w:t>资格审核通过且公示无异后的考生，于考前</w:t>
      </w:r>
      <w:r>
        <w:rPr>
          <w:rFonts w:hint="default" w:ascii="Times New Roman" w:hAnsi="Times New Roman" w:cs="Times New Roman"/>
          <w:sz w:val="32"/>
          <w:szCs w:val="32"/>
        </w:rPr>
        <w:t>10</w:t>
      </w:r>
      <w:r>
        <w:rPr>
          <w:rFonts w:hint="default" w:ascii="Times New Roman" w:hAnsi="Times New Roman" w:cs="Times New Roman"/>
          <w:spacing w:val="-13"/>
          <w:sz w:val="32"/>
          <w:szCs w:val="32"/>
        </w:rPr>
        <w:t>天登录重庆医药卫生人才网，输入用户名和密码，自行进行准考证打印。</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三、考核时间</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传统医学师承出师考核2022年9月15-16日；</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16" w:firstLineChars="200"/>
        <w:jc w:val="both"/>
        <w:textAlignment w:val="auto"/>
        <w:rPr>
          <w:rFonts w:hint="default" w:ascii="Times New Roman" w:hAnsi="Times New Roman" w:cs="Times New Roman"/>
          <w:sz w:val="32"/>
          <w:szCs w:val="32"/>
        </w:rPr>
      </w:pPr>
      <w:r>
        <w:rPr>
          <w:rFonts w:hint="default" w:ascii="Times New Roman" w:hAnsi="Times New Roman" w:cs="Times New Roman"/>
          <w:spacing w:val="-6"/>
          <w:sz w:val="32"/>
          <w:szCs w:val="32"/>
        </w:rPr>
        <w:t>传统医学确有专长考核</w:t>
      </w:r>
      <w:r>
        <w:rPr>
          <w:rFonts w:hint="default" w:ascii="Times New Roman" w:hAnsi="Times New Roman" w:cs="Times New Roman"/>
          <w:sz w:val="32"/>
          <w:szCs w:val="32"/>
        </w:rPr>
        <w:t>2022</w:t>
      </w:r>
      <w:r>
        <w:rPr>
          <w:rFonts w:hint="default" w:ascii="Times New Roman" w:hAnsi="Times New Roman" w:cs="Times New Roman"/>
          <w:spacing w:val="-43"/>
          <w:sz w:val="32"/>
          <w:szCs w:val="32"/>
        </w:rPr>
        <w:t>年</w:t>
      </w:r>
      <w:r>
        <w:rPr>
          <w:rFonts w:hint="default" w:ascii="Times New Roman" w:hAnsi="Times New Roman" w:cs="Times New Roman"/>
          <w:sz w:val="32"/>
          <w:szCs w:val="32"/>
        </w:rPr>
        <w:t>9</w:t>
      </w:r>
      <w:r>
        <w:rPr>
          <w:rFonts w:hint="default" w:ascii="Times New Roman" w:hAnsi="Times New Roman" w:cs="Times New Roman"/>
          <w:spacing w:val="-44"/>
          <w:sz w:val="32"/>
          <w:szCs w:val="32"/>
        </w:rPr>
        <w:t>月</w:t>
      </w:r>
      <w:r>
        <w:rPr>
          <w:rFonts w:hint="default" w:ascii="Times New Roman" w:hAnsi="Times New Roman" w:cs="Times New Roman"/>
          <w:sz w:val="32"/>
          <w:szCs w:val="32"/>
        </w:rPr>
        <w:t>23-24</w:t>
      </w:r>
      <w:r>
        <w:rPr>
          <w:rFonts w:hint="default" w:ascii="Times New Roman" w:hAnsi="Times New Roman" w:cs="Times New Roman"/>
          <w:spacing w:val="-22"/>
          <w:sz w:val="32"/>
          <w:szCs w:val="32"/>
        </w:rPr>
        <w:t>日；具体考试时间、地点以准考证为准。</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08"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w w:val="95"/>
          <w:sz w:val="32"/>
          <w:szCs w:val="32"/>
        </w:rPr>
        <w:t>四、考务组织和命题</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08" w:firstLineChars="200"/>
        <w:textAlignment w:val="auto"/>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w w:val="95"/>
          <w:sz w:val="32"/>
          <w:szCs w:val="32"/>
        </w:rPr>
        <w:t>（一）师承出师考核</w:t>
      </w:r>
      <w:r>
        <w:rPr>
          <w:rFonts w:hint="eastAsia" w:ascii="Times New Roman" w:hAnsi="Times New Roman" w:eastAsia="方正楷体_GBK" w:cs="Times New Roman"/>
          <w:w w:val="95"/>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16" w:firstLineChars="200"/>
        <w:jc w:val="both"/>
        <w:textAlignment w:val="auto"/>
        <w:rPr>
          <w:rFonts w:hint="default" w:ascii="Times New Roman" w:hAnsi="Times New Roman" w:cs="Times New Roman"/>
          <w:sz w:val="32"/>
          <w:szCs w:val="32"/>
        </w:rPr>
      </w:pPr>
      <w:r>
        <w:rPr>
          <w:rFonts w:hint="default" w:ascii="Times New Roman" w:hAnsi="Times New Roman" w:cs="Times New Roman"/>
          <w:spacing w:val="-6"/>
          <w:sz w:val="32"/>
          <w:szCs w:val="32"/>
        </w:rPr>
        <w:t>师承出师考核命题工作由市卫生健康委负责，综合笔试和临</w:t>
      </w:r>
      <w:r>
        <w:rPr>
          <w:rFonts w:hint="default" w:ascii="Times New Roman" w:hAnsi="Times New Roman" w:cs="Times New Roman"/>
          <w:spacing w:val="-11"/>
          <w:sz w:val="32"/>
          <w:szCs w:val="32"/>
        </w:rPr>
        <w:t>床实践技能考核具体考务工作由重庆市卫生服务中心</w:t>
      </w:r>
      <w:r>
        <w:rPr>
          <w:rFonts w:hint="default" w:ascii="Times New Roman" w:hAnsi="Times New Roman" w:cs="Times New Roman"/>
          <w:sz w:val="32"/>
          <w:szCs w:val="32"/>
        </w:rPr>
        <w:t>（重庆市医师资格考试委员</w:t>
      </w:r>
      <w:r>
        <w:rPr>
          <w:rFonts w:hint="eastAsia" w:ascii="Times New Roman" w:hAnsi="Times New Roman" w:cs="Times New Roman"/>
          <w:sz w:val="32"/>
          <w:szCs w:val="32"/>
          <w:lang w:eastAsia="zh-CN"/>
        </w:rPr>
        <w:t>会</w:t>
      </w:r>
      <w:r>
        <w:rPr>
          <w:rFonts w:hint="default" w:ascii="Times New Roman" w:hAnsi="Times New Roman" w:cs="Times New Roman"/>
          <w:sz w:val="32"/>
          <w:szCs w:val="32"/>
        </w:rPr>
        <w:t>办公室）组织实施。</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（二）确有专长考核</w:t>
      </w:r>
      <w:r>
        <w:rPr>
          <w:rFonts w:hint="eastAsia" w:ascii="Times New Roman" w:hAnsi="Times New Roman" w:eastAsia="方正楷体_GBK" w:cs="Times New Roman"/>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确有专长考核的综合笔试命题由市卫生健康委负责，综合笔试考务组织和临床实际本领考核的命题和考务组织均由</w:t>
      </w:r>
      <w:r>
        <w:rPr>
          <w:rFonts w:hint="default" w:ascii="Times New Roman" w:hAnsi="Times New Roman" w:cs="Times New Roman"/>
          <w:sz w:val="32"/>
          <w:szCs w:val="32"/>
          <w:lang w:eastAsia="zh-CN"/>
        </w:rPr>
        <w:t>县卫健委</w:t>
      </w:r>
      <w:r>
        <w:rPr>
          <w:rFonts w:hint="default" w:ascii="Times New Roman" w:hAnsi="Times New Roman" w:cs="Times New Roman"/>
          <w:sz w:val="32"/>
          <w:szCs w:val="32"/>
        </w:rPr>
        <w:t>组织实施。</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五、考核结果</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师承出师考核结果由市医师资格考试委员会办公室进行公</w:t>
      </w:r>
      <w:r>
        <w:rPr>
          <w:rFonts w:hint="default" w:ascii="Times New Roman" w:hAnsi="Times New Roman" w:cs="Times New Roman"/>
          <w:spacing w:val="-36"/>
          <w:w w:val="95"/>
          <w:sz w:val="32"/>
          <w:szCs w:val="32"/>
        </w:rPr>
        <w:t>示</w:t>
      </w:r>
      <w:r>
        <w:rPr>
          <w:rFonts w:hint="default" w:ascii="Times New Roman" w:hAnsi="Times New Roman" w:cs="Times New Roman"/>
          <w:w w:val="95"/>
          <w:sz w:val="32"/>
          <w:szCs w:val="32"/>
        </w:rPr>
        <w:t>（同步在市卫生健康委官网公示</w:t>
      </w:r>
      <w:r>
        <w:rPr>
          <w:rFonts w:hint="default" w:ascii="Times New Roman" w:hAnsi="Times New Roman" w:cs="Times New Roman"/>
          <w:spacing w:val="-38"/>
          <w:w w:val="95"/>
          <w:sz w:val="32"/>
          <w:szCs w:val="32"/>
        </w:rPr>
        <w:t>）</w:t>
      </w:r>
      <w:r>
        <w:rPr>
          <w:rFonts w:hint="default" w:ascii="Times New Roman" w:hAnsi="Times New Roman" w:cs="Times New Roman"/>
          <w:spacing w:val="-6"/>
          <w:w w:val="95"/>
          <w:sz w:val="32"/>
          <w:szCs w:val="32"/>
        </w:rPr>
        <w:t>，考核合格者由市卫生健康</w:t>
      </w:r>
      <w:r>
        <w:rPr>
          <w:rFonts w:hint="default" w:ascii="Times New Roman" w:hAnsi="Times New Roman" w:cs="Times New Roman"/>
          <w:spacing w:val="-6"/>
          <w:sz w:val="32"/>
          <w:szCs w:val="32"/>
        </w:rPr>
        <w:t>委发放由国家中医药管理局统一式样的《传统医学师承出师证书》。</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确有专长考核结果由</w:t>
      </w:r>
      <w:r>
        <w:rPr>
          <w:rFonts w:hint="default" w:ascii="Times New Roman" w:hAnsi="Times New Roman" w:cs="Times New Roman"/>
          <w:sz w:val="32"/>
          <w:szCs w:val="32"/>
          <w:lang w:eastAsia="zh-CN"/>
        </w:rPr>
        <w:t>县卫健委</w:t>
      </w:r>
      <w:r>
        <w:rPr>
          <w:rFonts w:hint="default" w:ascii="Times New Roman" w:hAnsi="Times New Roman" w:cs="Times New Roman"/>
          <w:sz w:val="32"/>
          <w:szCs w:val="32"/>
        </w:rPr>
        <w:t>进</w:t>
      </w:r>
      <w:r>
        <w:rPr>
          <w:rFonts w:hint="default" w:ascii="Times New Roman" w:hAnsi="Times New Roman" w:cs="Times New Roman"/>
          <w:spacing w:val="-12"/>
          <w:sz w:val="32"/>
          <w:szCs w:val="32"/>
        </w:rPr>
        <w:t>行公示，并报市卫生健康委备案。考核合格者由</w:t>
      </w:r>
      <w:r>
        <w:rPr>
          <w:rFonts w:hint="default" w:ascii="Times New Roman" w:hAnsi="Times New Roman" w:cs="Times New Roman"/>
          <w:spacing w:val="-12"/>
          <w:sz w:val="32"/>
          <w:szCs w:val="32"/>
          <w:lang w:eastAsia="zh-CN"/>
        </w:rPr>
        <w:t>县卫健委</w:t>
      </w:r>
      <w:r>
        <w:rPr>
          <w:rFonts w:hint="default" w:ascii="Times New Roman" w:hAnsi="Times New Roman" w:cs="Times New Roman"/>
          <w:spacing w:val="-18"/>
          <w:w w:val="95"/>
          <w:sz w:val="32"/>
          <w:szCs w:val="32"/>
        </w:rPr>
        <w:t>发放由国家中医药管理局统一式样的《传统医学医术确有</w:t>
      </w:r>
      <w:r>
        <w:rPr>
          <w:rFonts w:hint="default" w:ascii="Times New Roman" w:hAnsi="Times New Roman" w:cs="Times New Roman"/>
          <w:spacing w:val="-18"/>
          <w:sz w:val="32"/>
          <w:szCs w:val="32"/>
        </w:rPr>
        <w:t>专长证书》。</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六、其他事项</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w:t>
      </w:r>
      <w:r>
        <w:rPr>
          <w:rFonts w:hint="default" w:ascii="Times New Roman" w:hAnsi="Times New Roman" w:cs="Times New Roman"/>
          <w:spacing w:val="-84"/>
          <w:sz w:val="32"/>
          <w:szCs w:val="32"/>
        </w:rPr>
        <w:t>）</w:t>
      </w:r>
      <w:r>
        <w:rPr>
          <w:rFonts w:hint="default" w:ascii="Times New Roman" w:hAnsi="Times New Roman" w:cs="Times New Roman"/>
          <w:spacing w:val="-7"/>
          <w:sz w:val="32"/>
          <w:szCs w:val="32"/>
        </w:rPr>
        <w:t>申请考核人员务必如实填写有关信息、提供真实材料，</w:t>
      </w:r>
      <w:r>
        <w:rPr>
          <w:rFonts w:hint="default" w:ascii="Times New Roman" w:hAnsi="Times New Roman" w:cs="Times New Roman"/>
          <w:sz w:val="32"/>
          <w:szCs w:val="32"/>
        </w:rPr>
        <w:t>如发现弄虚作假等行为，将严格按照《52</w:t>
      </w:r>
      <w:r>
        <w:rPr>
          <w:rFonts w:hint="default" w:ascii="Times New Roman" w:hAnsi="Times New Roman" w:cs="Times New Roman"/>
          <w:spacing w:val="-9"/>
          <w:sz w:val="32"/>
          <w:szCs w:val="32"/>
        </w:rPr>
        <w:t>号令》有关规定进行处罚。</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08" w:firstLineChars="200"/>
        <w:textAlignment w:val="auto"/>
        <w:rPr>
          <w:rFonts w:hint="default" w:ascii="Times New Roman" w:hAnsi="Times New Roman" w:cs="Times New Roman"/>
          <w:sz w:val="32"/>
          <w:szCs w:val="32"/>
        </w:rPr>
      </w:pPr>
      <w:r>
        <w:rPr>
          <w:rFonts w:hint="default" w:ascii="Times New Roman" w:hAnsi="Times New Roman" w:cs="Times New Roman"/>
          <w:w w:val="95"/>
          <w:sz w:val="32"/>
          <w:szCs w:val="32"/>
        </w:rPr>
        <w:t>（二</w:t>
      </w:r>
      <w:r>
        <w:rPr>
          <w:rFonts w:hint="default" w:ascii="Times New Roman" w:hAnsi="Times New Roman" w:cs="Times New Roman"/>
          <w:spacing w:val="-5"/>
          <w:w w:val="95"/>
          <w:sz w:val="32"/>
          <w:szCs w:val="32"/>
        </w:rPr>
        <w:t>）</w:t>
      </w:r>
      <w:r>
        <w:rPr>
          <w:rFonts w:hint="default" w:ascii="Times New Roman" w:hAnsi="Times New Roman" w:cs="Times New Roman"/>
          <w:spacing w:val="-1"/>
          <w:w w:val="95"/>
          <w:sz w:val="32"/>
          <w:szCs w:val="32"/>
        </w:rPr>
        <w:t>参加考核人员在考核过程中发生违纪违规行为的，按</w:t>
      </w:r>
      <w:r>
        <w:rPr>
          <w:rFonts w:hint="default" w:ascii="Times New Roman" w:hAnsi="Times New Roman" w:cs="Times New Roman"/>
          <w:spacing w:val="-1"/>
          <w:sz w:val="32"/>
          <w:szCs w:val="32"/>
        </w:rPr>
        <w:t>照国家医师资格考试违纪违规处理有关规定进行处罚。</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（三</w:t>
      </w:r>
      <w:r>
        <w:rPr>
          <w:rFonts w:hint="default" w:ascii="Times New Roman" w:hAnsi="Times New Roman" w:cs="Times New Roman"/>
          <w:spacing w:val="-60"/>
          <w:sz w:val="32"/>
          <w:szCs w:val="32"/>
        </w:rPr>
        <w:t>）</w:t>
      </w:r>
      <w:r>
        <w:rPr>
          <w:rFonts w:hint="default" w:ascii="Times New Roman" w:hAnsi="Times New Roman" w:cs="Times New Roman"/>
          <w:spacing w:val="-10"/>
          <w:sz w:val="32"/>
          <w:szCs w:val="32"/>
        </w:rPr>
        <w:t>各级卫生健康委工作人员，违反《</w:t>
      </w:r>
      <w:r>
        <w:rPr>
          <w:rFonts w:hint="default" w:ascii="Times New Roman" w:hAnsi="Times New Roman" w:cs="Times New Roman"/>
          <w:sz w:val="32"/>
          <w:szCs w:val="32"/>
        </w:rPr>
        <w:t>52</w:t>
      </w:r>
      <w:r>
        <w:rPr>
          <w:rFonts w:hint="default" w:ascii="Times New Roman" w:hAnsi="Times New Roman" w:cs="Times New Roman"/>
          <w:spacing w:val="-18"/>
          <w:sz w:val="32"/>
          <w:szCs w:val="32"/>
        </w:rPr>
        <w:t>号令》有关规定，</w:t>
      </w:r>
      <w:r>
        <w:rPr>
          <w:rFonts w:hint="default" w:ascii="Times New Roman" w:hAnsi="Times New Roman" w:cs="Times New Roman"/>
          <w:spacing w:val="-10"/>
          <w:sz w:val="32"/>
          <w:szCs w:val="32"/>
        </w:rPr>
        <w:t>出具假证明，提供假档案，在考核中弄虚作假、玩忽职守、滥用职权、徇私舞弊的，按照《52</w:t>
      </w:r>
      <w:r>
        <w:rPr>
          <w:rFonts w:hint="default" w:ascii="Times New Roman" w:hAnsi="Times New Roman" w:cs="Times New Roman"/>
          <w:spacing w:val="-8"/>
          <w:sz w:val="32"/>
          <w:szCs w:val="32"/>
        </w:rPr>
        <w:t>号令》有关规定进行处罚。</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（四</w:t>
      </w:r>
      <w:r>
        <w:rPr>
          <w:rFonts w:hint="default" w:ascii="Times New Roman" w:hAnsi="Times New Roman" w:cs="Times New Roman"/>
          <w:spacing w:val="-3"/>
          <w:sz w:val="32"/>
          <w:szCs w:val="32"/>
        </w:rPr>
        <w:t>）</w:t>
      </w:r>
      <w:r>
        <w:rPr>
          <w:rFonts w:hint="default" w:ascii="Times New Roman" w:hAnsi="Times New Roman" w:cs="Times New Roman"/>
          <w:spacing w:val="-2"/>
          <w:sz w:val="32"/>
          <w:szCs w:val="32"/>
        </w:rPr>
        <w:t>指导老师、推荐医师弄虚作假、徇私舞弊的，作为不</w:t>
      </w:r>
      <w:r>
        <w:rPr>
          <w:rFonts w:hint="default" w:ascii="Times New Roman" w:hAnsi="Times New Roman" w:cs="Times New Roman"/>
          <w:spacing w:val="-7"/>
          <w:sz w:val="32"/>
          <w:szCs w:val="32"/>
        </w:rPr>
        <w:t>良行为纳入医务人员记分管理和医师定期考核不良行为记录，视</w:t>
      </w:r>
      <w:r>
        <w:rPr>
          <w:rFonts w:hint="default" w:ascii="Times New Roman" w:hAnsi="Times New Roman" w:cs="Times New Roman"/>
          <w:spacing w:val="-20"/>
          <w:sz w:val="32"/>
          <w:szCs w:val="32"/>
        </w:rPr>
        <w:t>情节轻重，按照有关规定给予暂停执业活动、吊销医师执业证书、依法追究刑事责任等处罚。</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（五）师承和确有专长人员取得《传统医学师承出师证书》</w:t>
      </w:r>
      <w:r>
        <w:rPr>
          <w:rFonts w:hint="default" w:ascii="Times New Roman" w:hAnsi="Times New Roman" w:cs="Times New Roman"/>
          <w:spacing w:val="-11"/>
          <w:sz w:val="32"/>
          <w:szCs w:val="32"/>
        </w:rPr>
        <w:t>或《传统医学医术确有专长证书》后，在执业医师指导下，在市</w:t>
      </w:r>
      <w:r>
        <w:rPr>
          <w:rFonts w:hint="default" w:ascii="Times New Roman" w:hAnsi="Times New Roman" w:cs="Times New Roman"/>
          <w:spacing w:val="-16"/>
          <w:sz w:val="32"/>
          <w:szCs w:val="32"/>
        </w:rPr>
        <w:t>内的医疗机构中试用期满</w:t>
      </w:r>
      <w:r>
        <w:rPr>
          <w:rFonts w:hint="default" w:ascii="Times New Roman" w:hAnsi="Times New Roman" w:cs="Times New Roman"/>
          <w:sz w:val="32"/>
          <w:szCs w:val="32"/>
        </w:rPr>
        <w:t>1</w:t>
      </w:r>
      <w:r>
        <w:rPr>
          <w:rFonts w:hint="default" w:ascii="Times New Roman" w:hAnsi="Times New Roman" w:cs="Times New Roman"/>
          <w:spacing w:val="-9"/>
          <w:sz w:val="32"/>
          <w:szCs w:val="32"/>
        </w:rPr>
        <w:t>年并考核合格，可以申请参加执业</w:t>
      </w:r>
      <w:r>
        <w:rPr>
          <w:rFonts w:hint="default" w:ascii="Times New Roman" w:hAnsi="Times New Roman" w:cs="Times New Roman"/>
          <w:spacing w:val="-14"/>
          <w:sz w:val="32"/>
          <w:szCs w:val="32"/>
        </w:rPr>
        <w:t>助理医师资格考试。取得执业助理医师执业证书后，在医疗机构</w:t>
      </w:r>
      <w:r>
        <w:rPr>
          <w:rFonts w:hint="default" w:ascii="Times New Roman" w:hAnsi="Times New Roman" w:cs="Times New Roman"/>
          <w:spacing w:val="-18"/>
          <w:sz w:val="32"/>
          <w:szCs w:val="32"/>
        </w:rPr>
        <w:t>中从事传统医学医疗工作满</w:t>
      </w:r>
      <w:r>
        <w:rPr>
          <w:rFonts w:hint="default" w:ascii="Times New Roman" w:hAnsi="Times New Roman" w:cs="Times New Roman"/>
          <w:sz w:val="32"/>
          <w:szCs w:val="32"/>
        </w:rPr>
        <w:t>5</w:t>
      </w:r>
      <w:r>
        <w:rPr>
          <w:rFonts w:hint="default" w:ascii="Times New Roman" w:hAnsi="Times New Roman" w:cs="Times New Roman"/>
          <w:spacing w:val="-9"/>
          <w:sz w:val="32"/>
          <w:szCs w:val="32"/>
        </w:rPr>
        <w:t>年，可申请参加执业医师资格考试。</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584" w:firstLineChars="200"/>
        <w:textAlignment w:val="auto"/>
        <w:rPr>
          <w:rFonts w:hint="default" w:ascii="Times New Roman" w:hAnsi="Times New Roman" w:cs="Times New Roman"/>
          <w:sz w:val="32"/>
          <w:szCs w:val="32"/>
        </w:rPr>
      </w:pPr>
      <w:r>
        <w:rPr>
          <w:rFonts w:hint="default" w:ascii="Times New Roman" w:hAnsi="Times New Roman" w:cs="Times New Roman"/>
          <w:spacing w:val="-14"/>
          <w:sz w:val="32"/>
          <w:szCs w:val="32"/>
        </w:rPr>
        <w:t>《传统医学师承出师证书》和《传统医学医术确有专长证书》</w:t>
      </w:r>
      <w:r>
        <w:rPr>
          <w:rFonts w:hint="default" w:ascii="Times New Roman" w:hAnsi="Times New Roman" w:cs="Times New Roman"/>
          <w:spacing w:val="-6"/>
          <w:sz w:val="32"/>
          <w:szCs w:val="32"/>
        </w:rPr>
        <w:t>仅作为国家医师资格考试报名必备材料之一，不能作为有效行医证件使用。</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eastAsia="zh-CN"/>
        </w:rPr>
        <w:t>联系人：</w:t>
      </w:r>
      <w:r>
        <w:rPr>
          <w:rFonts w:hint="eastAsia" w:ascii="Times New Roman" w:hAnsi="Times New Roman" w:cs="Times New Roman"/>
          <w:sz w:val="32"/>
          <w:szCs w:val="32"/>
          <w:lang w:eastAsia="zh-CN"/>
        </w:rPr>
        <w:t>李小红</w:t>
      </w:r>
      <w:r>
        <w:rPr>
          <w:rFonts w:hint="default" w:ascii="Times New Roman" w:hAnsi="Times New Roman" w:cs="Times New Roman"/>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联系电话：</w:t>
      </w:r>
      <w:r>
        <w:rPr>
          <w:rFonts w:hint="default" w:ascii="Times New Roman" w:hAnsi="Times New Roman" w:cs="Times New Roman"/>
          <w:sz w:val="32"/>
          <w:szCs w:val="32"/>
          <w:lang w:val="en-US" w:eastAsia="zh-CN"/>
        </w:rPr>
        <w:t>023-55335003。</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right="0"/>
        <w:textAlignment w:val="auto"/>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附件：1</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rPr>
        <w:t>传统医学师承出师考核申请表</w:t>
      </w:r>
    </w:p>
    <w:p>
      <w:pPr>
        <w:pStyle w:val="9"/>
        <w:keepNext w:val="0"/>
        <w:keepLines w:val="0"/>
        <w:pageBreakBefore w:val="0"/>
        <w:widowControl w:val="0"/>
        <w:numPr>
          <w:ilvl w:val="0"/>
          <w:numId w:val="0"/>
        </w:numPr>
        <w:tabs>
          <w:tab w:val="left" w:pos="1979"/>
        </w:tabs>
        <w:kinsoku/>
        <w:wordWrap/>
        <w:overflowPunct/>
        <w:topLinePunct w:val="0"/>
        <w:autoSpaceDE w:val="0"/>
        <w:autoSpaceDN w:val="0"/>
        <w:bidi w:val="0"/>
        <w:adjustRightInd/>
        <w:snapToGrid/>
        <w:spacing w:before="0" w:after="0" w:line="578" w:lineRule="exact"/>
        <w:ind w:right="0" w:rightChars="0" w:firstLine="1600" w:firstLineChars="5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传统医学医术确有专长考核申请表</w:t>
      </w:r>
    </w:p>
    <w:p>
      <w:pPr>
        <w:pStyle w:val="9"/>
        <w:keepNext w:val="0"/>
        <w:keepLines w:val="0"/>
        <w:pageBreakBefore w:val="0"/>
        <w:widowControl w:val="0"/>
        <w:numPr>
          <w:ilvl w:val="0"/>
          <w:numId w:val="0"/>
        </w:numPr>
        <w:tabs>
          <w:tab w:val="left" w:pos="1528"/>
          <w:tab w:val="left" w:pos="1962"/>
        </w:tabs>
        <w:kinsoku/>
        <w:wordWrap/>
        <w:overflowPunct/>
        <w:topLinePunct w:val="0"/>
        <w:autoSpaceDE w:val="0"/>
        <w:autoSpaceDN w:val="0"/>
        <w:bidi w:val="0"/>
        <w:adjustRightInd w:val="0"/>
        <w:snapToGrid/>
        <w:spacing w:before="0" w:after="0" w:line="578" w:lineRule="exact"/>
        <w:ind w:right="0" w:rightChars="0" w:firstLine="1550" w:firstLineChars="500"/>
        <w:jc w:val="left"/>
        <w:textAlignment w:val="auto"/>
        <w:rPr>
          <w:rFonts w:hint="default" w:ascii="Times New Roman" w:hAnsi="Times New Roman" w:cs="Times New Roman"/>
          <w:sz w:val="32"/>
          <w:szCs w:val="32"/>
        </w:rPr>
      </w:pPr>
      <w:r>
        <w:rPr>
          <w:rFonts w:hint="default" w:ascii="Times New Roman" w:hAnsi="Times New Roman" w:cs="Times New Roman"/>
          <w:spacing w:val="-5"/>
          <w:sz w:val="32"/>
          <w:szCs w:val="32"/>
          <w:lang w:val="en-US" w:eastAsia="zh-CN"/>
        </w:rPr>
        <w:t>3.</w:t>
      </w:r>
      <w:r>
        <w:rPr>
          <w:rFonts w:hint="default" w:ascii="Times New Roman" w:hAnsi="Times New Roman" w:cs="Times New Roman"/>
          <w:spacing w:val="-5"/>
          <w:sz w:val="32"/>
          <w:szCs w:val="32"/>
        </w:rPr>
        <w:t>传统医学出师考核和确有专长考核实施方案</w:t>
      </w:r>
      <w:r>
        <w:rPr>
          <w:rFonts w:hint="default" w:ascii="Times New Roman" w:hAnsi="Times New Roman" w:cs="Times New Roman"/>
          <w:sz w:val="32"/>
          <w:szCs w:val="32"/>
        </w:rPr>
        <w:t>（试行）</w:t>
      </w:r>
    </w:p>
    <w:p>
      <w:pPr>
        <w:pStyle w:val="9"/>
        <w:keepNext w:val="0"/>
        <w:keepLines w:val="0"/>
        <w:pageBreakBefore w:val="0"/>
        <w:widowControl w:val="0"/>
        <w:numPr>
          <w:ilvl w:val="0"/>
          <w:numId w:val="0"/>
        </w:numPr>
        <w:tabs>
          <w:tab w:val="left" w:pos="1974"/>
        </w:tabs>
        <w:kinsoku/>
        <w:wordWrap/>
        <w:overflowPunct/>
        <w:topLinePunct w:val="0"/>
        <w:autoSpaceDE w:val="0"/>
        <w:autoSpaceDN w:val="0"/>
        <w:bidi w:val="0"/>
        <w:adjustRightInd/>
        <w:snapToGrid/>
        <w:spacing w:before="0" w:after="0" w:line="578" w:lineRule="exact"/>
        <w:ind w:right="0" w:rightChars="0" w:firstLine="1600" w:firstLineChars="5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确有专长考核临床实际本领考核内容</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0"/>
        <w:textAlignment w:val="auto"/>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0"/>
        <w:textAlignment w:val="auto"/>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eastAsia="zh-CN"/>
        </w:rPr>
        <w:t>云阳县卫生健康委员会</w:t>
      </w:r>
    </w:p>
    <w:p>
      <w:pPr>
        <w:pStyle w:val="2"/>
        <w:keepNext w:val="0"/>
        <w:keepLines w:val="0"/>
        <w:pageBreakBefore w:val="0"/>
        <w:widowControl w:val="0"/>
        <w:kinsoku/>
        <w:wordWrap w:val="0"/>
        <w:overflowPunct/>
        <w:topLinePunct w:val="0"/>
        <w:autoSpaceDE w:val="0"/>
        <w:autoSpaceDN w:val="0"/>
        <w:bidi w:val="0"/>
        <w:adjustRightInd/>
        <w:snapToGrid/>
        <w:spacing w:before="0" w:line="578" w:lineRule="exact"/>
        <w:ind w:left="0" w:right="0" w:firstLine="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 xml:space="preserve">2022年6月16日  </w:t>
      </w: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0"/>
        <w:textAlignment w:val="auto"/>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0"/>
        <w:textAlignment w:val="auto"/>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0"/>
        <w:textAlignment w:val="auto"/>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0"/>
        <w:textAlignment w:val="auto"/>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0"/>
        <w:textAlignment w:val="auto"/>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附件1</w:t>
      </w:r>
    </w:p>
    <w:p>
      <w:pPr>
        <w:pStyle w:val="4"/>
        <w:keepNext w:val="0"/>
        <w:keepLines w:val="0"/>
        <w:pageBreakBefore w:val="0"/>
        <w:widowControl w:val="0"/>
        <w:kinsoku/>
        <w:wordWrap/>
        <w:overflowPunct/>
        <w:topLinePunct w:val="0"/>
        <w:autoSpaceDE w:val="0"/>
        <w:autoSpaceDN w:val="0"/>
        <w:bidi w:val="0"/>
        <w:adjustRightInd/>
        <w:snapToGrid/>
        <w:spacing w:before="0" w:line="578" w:lineRule="exact"/>
        <w:ind w:left="0" w:right="0" w:firstLine="0"/>
        <w:jc w:val="center"/>
        <w:textAlignment w:val="auto"/>
        <w:rPr>
          <w:rFonts w:hint="default" w:ascii="Times New Roman" w:hAnsi="Times New Roman" w:eastAsia="方正小标宋_GBK" w:cs="Times New Roman"/>
          <w:b w:val="0"/>
          <w:bCs w:val="0"/>
          <w:sz w:val="32"/>
          <w:szCs w:val="32"/>
        </w:rPr>
      </w:pPr>
      <w:r>
        <w:rPr>
          <w:rFonts w:hint="default" w:ascii="Times New Roman" w:hAnsi="Times New Roman" w:eastAsia="方正小标宋_GBK" w:cs="Times New Roman"/>
          <w:b w:val="0"/>
          <w:bCs w:val="0"/>
          <w:sz w:val="32"/>
          <w:szCs w:val="32"/>
        </w:rPr>
        <w:t>传统医学师承出师考核申请表</w:t>
      </w:r>
    </w:p>
    <w:tbl>
      <w:tblPr>
        <w:tblStyle w:val="6"/>
        <w:tblpPr w:leftFromText="180" w:rightFromText="180" w:vertAnchor="text" w:horzAnchor="page" w:tblpXSpec="center" w:tblpY="116"/>
        <w:tblOverlap w:val="never"/>
        <w:tblW w:w="90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04"/>
        <w:gridCol w:w="920"/>
        <w:gridCol w:w="675"/>
        <w:gridCol w:w="1200"/>
        <w:gridCol w:w="1080"/>
        <w:gridCol w:w="445"/>
        <w:gridCol w:w="785"/>
        <w:gridCol w:w="83"/>
        <w:gridCol w:w="2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jc w:val="center"/>
        </w:trPr>
        <w:tc>
          <w:tcPr>
            <w:tcW w:w="1056" w:type="dxa"/>
            <w:vAlign w:val="center"/>
          </w:tcPr>
          <w:p>
            <w:pPr>
              <w:pStyle w:val="10"/>
              <w:keepNext w:val="0"/>
              <w:keepLines w:val="0"/>
              <w:pageBreakBefore w:val="0"/>
              <w:widowControl w:val="0"/>
              <w:kinsoku/>
              <w:overflowPunct/>
              <w:topLinePunct w:val="0"/>
              <w:autoSpaceDE w:val="0"/>
              <w:autoSpaceDN w:val="0"/>
              <w:bidi w:val="0"/>
              <w:snapToGrid/>
              <w:spacing w:before="1" w:line="578" w:lineRule="exact"/>
              <w:ind w:left="12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 名</w:t>
            </w:r>
          </w:p>
        </w:tc>
        <w:tc>
          <w:tcPr>
            <w:tcW w:w="1124" w:type="dxa"/>
            <w:gridSpan w:val="2"/>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c>
          <w:tcPr>
            <w:tcW w:w="675" w:type="dxa"/>
            <w:vAlign w:val="center"/>
          </w:tcPr>
          <w:p>
            <w:pPr>
              <w:pStyle w:val="10"/>
              <w:keepNext w:val="0"/>
              <w:keepLines w:val="0"/>
              <w:pageBreakBefore w:val="0"/>
              <w:widowControl w:val="0"/>
              <w:kinsoku/>
              <w:overflowPunct/>
              <w:topLinePunct w:val="0"/>
              <w:autoSpaceDE w:val="0"/>
              <w:autoSpaceDN w:val="0"/>
              <w:bidi w:val="0"/>
              <w:snapToGrid/>
              <w:spacing w:before="40" w:line="578" w:lineRule="exact"/>
              <w:ind w:right="26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1200" w:type="dxa"/>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c>
          <w:tcPr>
            <w:tcW w:w="1080" w:type="dxa"/>
            <w:vAlign w:val="center"/>
          </w:tcPr>
          <w:p>
            <w:pPr>
              <w:pStyle w:val="10"/>
              <w:keepNext w:val="0"/>
              <w:keepLines w:val="0"/>
              <w:pageBreakBefore w:val="0"/>
              <w:widowControl w:val="0"/>
              <w:kinsoku/>
              <w:overflowPunct/>
              <w:topLinePunct w:val="0"/>
              <w:autoSpaceDE w:val="0"/>
              <w:autoSpaceDN w:val="0"/>
              <w:bidi w:val="0"/>
              <w:snapToGrid/>
              <w:spacing w:before="1" w:line="578"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民族</w:t>
            </w:r>
          </w:p>
        </w:tc>
        <w:tc>
          <w:tcPr>
            <w:tcW w:w="1230" w:type="dxa"/>
            <w:gridSpan w:val="2"/>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c>
          <w:tcPr>
            <w:tcW w:w="2665" w:type="dxa"/>
            <w:gridSpan w:val="2"/>
            <w:vMerge w:val="restart"/>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0" w:hRule="atLeast"/>
          <w:jc w:val="center"/>
        </w:trPr>
        <w:tc>
          <w:tcPr>
            <w:tcW w:w="1056" w:type="dxa"/>
          </w:tcPr>
          <w:p>
            <w:pPr>
              <w:pStyle w:val="10"/>
              <w:keepNext w:val="0"/>
              <w:keepLines w:val="0"/>
              <w:pageBreakBefore w:val="0"/>
              <w:widowControl w:val="0"/>
              <w:kinsoku/>
              <w:overflowPunct/>
              <w:topLinePunct w:val="0"/>
              <w:autoSpaceDE w:val="0"/>
              <w:autoSpaceDN w:val="0"/>
              <w:bidi w:val="0"/>
              <w:snapToGrid/>
              <w:spacing w:before="64" w:line="578" w:lineRule="exact"/>
              <w:ind w:left="12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出 生</w:t>
            </w:r>
          </w:p>
          <w:p>
            <w:pPr>
              <w:pStyle w:val="10"/>
              <w:keepNext w:val="0"/>
              <w:keepLines w:val="0"/>
              <w:pageBreakBefore w:val="0"/>
              <w:widowControl w:val="0"/>
              <w:kinsoku/>
              <w:overflowPunct/>
              <w:topLinePunct w:val="0"/>
              <w:autoSpaceDE w:val="0"/>
              <w:autoSpaceDN w:val="0"/>
              <w:bidi w:val="0"/>
              <w:snapToGrid/>
              <w:spacing w:before="65" w:line="578" w:lineRule="exact"/>
              <w:ind w:left="12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年 月</w:t>
            </w:r>
          </w:p>
        </w:tc>
        <w:tc>
          <w:tcPr>
            <w:tcW w:w="1124" w:type="dxa"/>
            <w:gridSpan w:val="2"/>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c>
          <w:tcPr>
            <w:tcW w:w="675" w:type="dxa"/>
          </w:tcPr>
          <w:p>
            <w:pPr>
              <w:pStyle w:val="10"/>
              <w:keepNext w:val="0"/>
              <w:keepLines w:val="0"/>
              <w:pageBreakBefore w:val="0"/>
              <w:widowControl w:val="0"/>
              <w:kinsoku/>
              <w:overflowPunct/>
              <w:topLinePunct w:val="0"/>
              <w:autoSpaceDE w:val="0"/>
              <w:autoSpaceDN w:val="0"/>
              <w:bidi w:val="0"/>
              <w:snapToGrid/>
              <w:spacing w:before="64" w:line="578"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w w:val="99"/>
                <w:sz w:val="32"/>
                <w:szCs w:val="32"/>
              </w:rPr>
              <w:t>籍</w:t>
            </w:r>
          </w:p>
          <w:p>
            <w:pPr>
              <w:pStyle w:val="10"/>
              <w:keepNext w:val="0"/>
              <w:keepLines w:val="0"/>
              <w:pageBreakBefore w:val="0"/>
              <w:widowControl w:val="0"/>
              <w:kinsoku/>
              <w:overflowPunct/>
              <w:topLinePunct w:val="0"/>
              <w:autoSpaceDE w:val="0"/>
              <w:autoSpaceDN w:val="0"/>
              <w:bidi w:val="0"/>
              <w:snapToGrid/>
              <w:spacing w:before="65" w:line="578"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w w:val="99"/>
                <w:sz w:val="32"/>
                <w:szCs w:val="32"/>
              </w:rPr>
              <w:t>贯</w:t>
            </w:r>
          </w:p>
        </w:tc>
        <w:tc>
          <w:tcPr>
            <w:tcW w:w="1200" w:type="dxa"/>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c>
          <w:tcPr>
            <w:tcW w:w="1080" w:type="dxa"/>
          </w:tcPr>
          <w:p>
            <w:pPr>
              <w:pStyle w:val="10"/>
              <w:keepNext w:val="0"/>
              <w:keepLines w:val="0"/>
              <w:pageBreakBefore w:val="0"/>
              <w:widowControl w:val="0"/>
              <w:kinsoku/>
              <w:overflowPunct/>
              <w:topLinePunct w:val="0"/>
              <w:autoSpaceDE w:val="0"/>
              <w:autoSpaceDN w:val="0"/>
              <w:bidi w:val="0"/>
              <w:snapToGrid/>
              <w:spacing w:before="64" w:line="578"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出生</w:t>
            </w:r>
          </w:p>
          <w:p>
            <w:pPr>
              <w:pStyle w:val="10"/>
              <w:keepNext w:val="0"/>
              <w:keepLines w:val="0"/>
              <w:pageBreakBefore w:val="0"/>
              <w:widowControl w:val="0"/>
              <w:kinsoku/>
              <w:overflowPunct/>
              <w:topLinePunct w:val="0"/>
              <w:autoSpaceDE w:val="0"/>
              <w:autoSpaceDN w:val="0"/>
              <w:bidi w:val="0"/>
              <w:snapToGrid/>
              <w:spacing w:before="65" w:line="578"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地点</w:t>
            </w:r>
          </w:p>
        </w:tc>
        <w:tc>
          <w:tcPr>
            <w:tcW w:w="1230" w:type="dxa"/>
            <w:gridSpan w:val="2"/>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c>
          <w:tcPr>
            <w:tcW w:w="2665" w:type="dxa"/>
            <w:gridSpan w:val="2"/>
            <w:vMerge w:val="continue"/>
            <w:tcBorders>
              <w:top w:val="nil"/>
            </w:tcBorders>
          </w:tcPr>
          <w:p>
            <w:pPr>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jc w:val="center"/>
        </w:trPr>
        <w:tc>
          <w:tcPr>
            <w:tcW w:w="1056" w:type="dxa"/>
          </w:tcPr>
          <w:p>
            <w:pPr>
              <w:pStyle w:val="10"/>
              <w:keepNext w:val="0"/>
              <w:keepLines w:val="0"/>
              <w:pageBreakBefore w:val="0"/>
              <w:widowControl w:val="0"/>
              <w:kinsoku/>
              <w:overflowPunct/>
              <w:topLinePunct w:val="0"/>
              <w:autoSpaceDE w:val="0"/>
              <w:autoSpaceDN w:val="0"/>
              <w:bidi w:val="0"/>
              <w:snapToGrid/>
              <w:spacing w:before="105" w:line="578" w:lineRule="exact"/>
              <w:ind w:left="207" w:right="19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参加</w:t>
            </w:r>
            <w:r>
              <w:rPr>
                <w:rFonts w:hint="eastAsia" w:ascii="方正仿宋_GBK" w:hAnsi="方正仿宋_GBK" w:eastAsia="方正仿宋_GBK" w:cs="方正仿宋_GBK"/>
                <w:spacing w:val="-8"/>
                <w:w w:val="95"/>
                <w:sz w:val="32"/>
                <w:szCs w:val="32"/>
              </w:rPr>
              <w:t>工作</w:t>
            </w:r>
          </w:p>
          <w:p>
            <w:pPr>
              <w:pStyle w:val="10"/>
              <w:keepNext w:val="0"/>
              <w:keepLines w:val="0"/>
              <w:pageBreakBefore w:val="0"/>
              <w:widowControl w:val="0"/>
              <w:kinsoku/>
              <w:overflowPunct/>
              <w:topLinePunct w:val="0"/>
              <w:autoSpaceDE w:val="0"/>
              <w:autoSpaceDN w:val="0"/>
              <w:bidi w:val="0"/>
              <w:snapToGrid/>
              <w:spacing w:before="5" w:line="578" w:lineRule="exact"/>
              <w:ind w:left="20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w w:val="95"/>
                <w:sz w:val="32"/>
                <w:szCs w:val="32"/>
              </w:rPr>
              <w:t>时间</w:t>
            </w:r>
          </w:p>
        </w:tc>
        <w:tc>
          <w:tcPr>
            <w:tcW w:w="1124" w:type="dxa"/>
            <w:gridSpan w:val="2"/>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c>
          <w:tcPr>
            <w:tcW w:w="1875" w:type="dxa"/>
            <w:gridSpan w:val="2"/>
            <w:vAlign w:val="center"/>
          </w:tcPr>
          <w:p>
            <w:pPr>
              <w:pStyle w:val="10"/>
              <w:keepNext w:val="0"/>
              <w:keepLines w:val="0"/>
              <w:pageBreakBefore w:val="0"/>
              <w:widowControl w:val="0"/>
              <w:kinsoku/>
              <w:overflowPunct/>
              <w:topLinePunct w:val="0"/>
              <w:autoSpaceDE w:val="0"/>
              <w:autoSpaceDN w:val="0"/>
              <w:bidi w:val="0"/>
              <w:snapToGrid/>
              <w:spacing w:before="1" w:line="578" w:lineRule="exact"/>
              <w:ind w:left="107" w:right="97"/>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现从事主要职业</w:t>
            </w:r>
          </w:p>
        </w:tc>
        <w:tc>
          <w:tcPr>
            <w:tcW w:w="2310" w:type="dxa"/>
            <w:gridSpan w:val="3"/>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c>
          <w:tcPr>
            <w:tcW w:w="2665" w:type="dxa"/>
            <w:gridSpan w:val="2"/>
            <w:vMerge w:val="continue"/>
            <w:tcBorders>
              <w:top w:val="nil"/>
            </w:tcBorders>
          </w:tcPr>
          <w:p>
            <w:pPr>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2" w:hRule="atLeast"/>
          <w:jc w:val="center"/>
        </w:trPr>
        <w:tc>
          <w:tcPr>
            <w:tcW w:w="1056" w:type="dxa"/>
            <w:vAlign w:val="center"/>
          </w:tcPr>
          <w:p>
            <w:pPr>
              <w:pStyle w:val="10"/>
              <w:keepNext w:val="0"/>
              <w:keepLines w:val="0"/>
              <w:pageBreakBefore w:val="0"/>
              <w:widowControl w:val="0"/>
              <w:kinsoku/>
              <w:overflowPunct/>
              <w:topLinePunct w:val="0"/>
              <w:autoSpaceDE w:val="0"/>
              <w:autoSpaceDN w:val="0"/>
              <w:bidi w:val="0"/>
              <w:snapToGrid/>
              <w:spacing w:before="1" w:line="578" w:lineRule="exact"/>
              <w:ind w:left="12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 历</w:t>
            </w:r>
          </w:p>
        </w:tc>
        <w:tc>
          <w:tcPr>
            <w:tcW w:w="1124" w:type="dxa"/>
            <w:gridSpan w:val="2"/>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c>
          <w:tcPr>
            <w:tcW w:w="675" w:type="dxa"/>
            <w:vAlign w:val="center"/>
          </w:tcPr>
          <w:p>
            <w:pPr>
              <w:pStyle w:val="10"/>
              <w:keepNext w:val="0"/>
              <w:keepLines w:val="0"/>
              <w:pageBreakBefore w:val="0"/>
              <w:widowControl w:val="0"/>
              <w:kinsoku/>
              <w:overflowPunct/>
              <w:topLinePunct w:val="0"/>
              <w:autoSpaceDE w:val="0"/>
              <w:autoSpaceDN w:val="0"/>
              <w:bidi w:val="0"/>
              <w:snapToGrid/>
              <w:spacing w:before="40" w:line="578" w:lineRule="exact"/>
              <w:ind w:right="260"/>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学位</w:t>
            </w:r>
          </w:p>
        </w:tc>
        <w:tc>
          <w:tcPr>
            <w:tcW w:w="1200" w:type="dxa"/>
          </w:tcPr>
          <w:p>
            <w:pPr>
              <w:pStyle w:val="10"/>
              <w:keepNext w:val="0"/>
              <w:keepLines w:val="0"/>
              <w:pageBreakBefore w:val="0"/>
              <w:widowControl w:val="0"/>
              <w:kinsoku/>
              <w:overflowPunct/>
              <w:topLinePunct w:val="0"/>
              <w:autoSpaceDE w:val="0"/>
              <w:autoSpaceDN w:val="0"/>
              <w:bidi w:val="0"/>
              <w:snapToGrid/>
              <w:spacing w:line="578" w:lineRule="exact"/>
              <w:jc w:val="center"/>
              <w:textAlignment w:val="auto"/>
              <w:rPr>
                <w:rFonts w:hint="eastAsia" w:ascii="方正仿宋_GBK" w:hAnsi="方正仿宋_GBK" w:eastAsia="方正仿宋_GBK" w:cs="方正仿宋_GBK"/>
                <w:sz w:val="32"/>
                <w:szCs w:val="32"/>
              </w:rPr>
            </w:pPr>
          </w:p>
        </w:tc>
        <w:tc>
          <w:tcPr>
            <w:tcW w:w="1525" w:type="dxa"/>
            <w:gridSpan w:val="2"/>
          </w:tcPr>
          <w:p>
            <w:pPr>
              <w:pStyle w:val="10"/>
              <w:keepNext w:val="0"/>
              <w:keepLines w:val="0"/>
              <w:pageBreakBefore w:val="0"/>
              <w:widowControl w:val="0"/>
              <w:kinsoku/>
              <w:overflowPunct/>
              <w:topLinePunct w:val="0"/>
              <w:autoSpaceDE w:val="0"/>
              <w:autoSpaceDN w:val="0"/>
              <w:bidi w:val="0"/>
              <w:snapToGrid/>
              <w:spacing w:before="40" w:line="578" w:lineRule="exact"/>
              <w:ind w:left="589" w:right="99" w:hanging="48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w:t>
            </w:r>
          </w:p>
          <w:p>
            <w:pPr>
              <w:pStyle w:val="10"/>
              <w:keepNext w:val="0"/>
              <w:keepLines w:val="0"/>
              <w:pageBreakBefore w:val="0"/>
              <w:widowControl w:val="0"/>
              <w:kinsoku/>
              <w:overflowPunct/>
              <w:topLinePunct w:val="0"/>
              <w:autoSpaceDE w:val="0"/>
              <w:autoSpaceDN w:val="0"/>
              <w:bidi w:val="0"/>
              <w:snapToGrid/>
              <w:spacing w:before="40" w:line="578" w:lineRule="exact"/>
              <w:ind w:left="589" w:right="99" w:hanging="48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号码</w:t>
            </w:r>
          </w:p>
        </w:tc>
        <w:tc>
          <w:tcPr>
            <w:tcW w:w="3450" w:type="dxa"/>
            <w:gridSpan w:val="3"/>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2855" w:type="dxa"/>
            <w:gridSpan w:val="4"/>
            <w:vAlign w:val="center"/>
          </w:tcPr>
          <w:p>
            <w:pPr>
              <w:pStyle w:val="10"/>
              <w:keepNext w:val="0"/>
              <w:keepLines w:val="0"/>
              <w:pageBreakBefore w:val="0"/>
              <w:widowControl w:val="0"/>
              <w:kinsoku/>
              <w:overflowPunct/>
              <w:topLinePunct w:val="0"/>
              <w:autoSpaceDE w:val="0"/>
              <w:autoSpaceDN w:val="0"/>
              <w:bidi w:val="0"/>
              <w:snapToGrid/>
              <w:spacing w:before="63" w:line="578" w:lineRule="exact"/>
              <w:ind w:left="107"/>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单位名称</w:t>
            </w:r>
          </w:p>
        </w:tc>
        <w:tc>
          <w:tcPr>
            <w:tcW w:w="6175" w:type="dxa"/>
            <w:gridSpan w:val="6"/>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0" w:hRule="atLeast"/>
          <w:jc w:val="center"/>
        </w:trPr>
        <w:tc>
          <w:tcPr>
            <w:tcW w:w="2855" w:type="dxa"/>
            <w:gridSpan w:val="4"/>
            <w:vAlign w:val="center"/>
          </w:tcPr>
          <w:p>
            <w:pPr>
              <w:pStyle w:val="10"/>
              <w:keepNext w:val="0"/>
              <w:keepLines w:val="0"/>
              <w:pageBreakBefore w:val="0"/>
              <w:widowControl w:val="0"/>
              <w:kinsoku/>
              <w:overflowPunct/>
              <w:topLinePunct w:val="0"/>
              <w:autoSpaceDE w:val="0"/>
              <w:autoSpaceDN w:val="0"/>
              <w:bidi w:val="0"/>
              <w:snapToGrid/>
              <w:spacing w:before="39" w:line="578" w:lineRule="exact"/>
              <w:ind w:left="107" w:right="97"/>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通讯地址及</w:t>
            </w:r>
          </w:p>
          <w:p>
            <w:pPr>
              <w:pStyle w:val="10"/>
              <w:keepNext w:val="0"/>
              <w:keepLines w:val="0"/>
              <w:pageBreakBefore w:val="0"/>
              <w:widowControl w:val="0"/>
              <w:kinsoku/>
              <w:overflowPunct/>
              <w:topLinePunct w:val="0"/>
              <w:autoSpaceDE w:val="0"/>
              <w:autoSpaceDN w:val="0"/>
              <w:bidi w:val="0"/>
              <w:snapToGrid/>
              <w:spacing w:before="39" w:line="578" w:lineRule="exact"/>
              <w:ind w:left="107" w:right="97"/>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邮政编码</w:t>
            </w:r>
          </w:p>
        </w:tc>
        <w:tc>
          <w:tcPr>
            <w:tcW w:w="6175" w:type="dxa"/>
            <w:gridSpan w:val="6"/>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2855" w:type="dxa"/>
            <w:gridSpan w:val="4"/>
            <w:vAlign w:val="center"/>
          </w:tcPr>
          <w:p>
            <w:pPr>
              <w:pStyle w:val="10"/>
              <w:keepNext w:val="0"/>
              <w:keepLines w:val="0"/>
              <w:pageBreakBefore w:val="0"/>
              <w:widowControl w:val="0"/>
              <w:kinsoku/>
              <w:overflowPunct/>
              <w:topLinePunct w:val="0"/>
              <w:autoSpaceDE w:val="0"/>
              <w:autoSpaceDN w:val="0"/>
              <w:bidi w:val="0"/>
              <w:snapToGrid/>
              <w:spacing w:before="66" w:line="578" w:lineRule="exact"/>
              <w:ind w:left="107" w:right="97"/>
              <w:jc w:val="center"/>
              <w:textAlignment w:val="auto"/>
              <w:rPr>
                <w:rFonts w:hint="eastAsia" w:ascii="方正仿宋_GBK" w:hAnsi="方正仿宋_GBK" w:eastAsia="方正仿宋_GBK" w:cs="方正仿宋_GBK"/>
                <w:spacing w:val="61"/>
                <w:sz w:val="32"/>
                <w:szCs w:val="32"/>
              </w:rPr>
            </w:pPr>
            <w:r>
              <w:rPr>
                <w:rFonts w:hint="eastAsia" w:ascii="方正仿宋_GBK" w:hAnsi="方正仿宋_GBK" w:eastAsia="方正仿宋_GBK" w:cs="方正仿宋_GBK"/>
                <w:spacing w:val="61"/>
                <w:sz w:val="32"/>
                <w:szCs w:val="32"/>
              </w:rPr>
              <w:t>本人档案存</w:t>
            </w:r>
          </w:p>
          <w:p>
            <w:pPr>
              <w:pStyle w:val="10"/>
              <w:keepNext w:val="0"/>
              <w:keepLines w:val="0"/>
              <w:pageBreakBefore w:val="0"/>
              <w:widowControl w:val="0"/>
              <w:kinsoku/>
              <w:overflowPunct/>
              <w:topLinePunct w:val="0"/>
              <w:autoSpaceDE w:val="0"/>
              <w:autoSpaceDN w:val="0"/>
              <w:bidi w:val="0"/>
              <w:snapToGrid/>
              <w:spacing w:before="66" w:line="578" w:lineRule="exact"/>
              <w:ind w:left="107" w:right="97"/>
              <w:jc w:val="center"/>
              <w:textAlignment w:val="auto"/>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61"/>
                <w:sz w:val="32"/>
                <w:szCs w:val="32"/>
              </w:rPr>
              <w:t>放单</w:t>
            </w:r>
            <w:r>
              <w:rPr>
                <w:rFonts w:hint="eastAsia" w:ascii="方正仿宋_GBK" w:hAnsi="方正仿宋_GBK" w:eastAsia="方正仿宋_GBK" w:cs="方正仿宋_GBK"/>
                <w:spacing w:val="14"/>
                <w:sz w:val="32"/>
                <w:szCs w:val="32"/>
              </w:rPr>
              <w:t>位、地</w:t>
            </w:r>
          </w:p>
          <w:p>
            <w:pPr>
              <w:pStyle w:val="10"/>
              <w:keepNext w:val="0"/>
              <w:keepLines w:val="0"/>
              <w:pageBreakBefore w:val="0"/>
              <w:widowControl w:val="0"/>
              <w:kinsoku/>
              <w:overflowPunct/>
              <w:topLinePunct w:val="0"/>
              <w:autoSpaceDE w:val="0"/>
              <w:autoSpaceDN w:val="0"/>
              <w:bidi w:val="0"/>
              <w:snapToGrid/>
              <w:spacing w:before="66" w:line="578" w:lineRule="exact"/>
              <w:ind w:left="107" w:right="97"/>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4"/>
                <w:sz w:val="32"/>
                <w:szCs w:val="32"/>
              </w:rPr>
              <w:t>址及邮政编</w:t>
            </w:r>
            <w:r>
              <w:rPr>
                <w:rFonts w:hint="eastAsia" w:ascii="方正仿宋_GBK" w:hAnsi="方正仿宋_GBK" w:eastAsia="方正仿宋_GBK" w:cs="方正仿宋_GBK"/>
                <w:w w:val="99"/>
                <w:sz w:val="32"/>
                <w:szCs w:val="32"/>
              </w:rPr>
              <w:t>码</w:t>
            </w:r>
          </w:p>
        </w:tc>
        <w:tc>
          <w:tcPr>
            <w:tcW w:w="6175" w:type="dxa"/>
            <w:gridSpan w:val="6"/>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8" w:hRule="atLeast"/>
          <w:jc w:val="center"/>
        </w:trPr>
        <w:tc>
          <w:tcPr>
            <w:tcW w:w="1260" w:type="dxa"/>
            <w:gridSpan w:val="2"/>
            <w:vAlign w:val="center"/>
          </w:tcPr>
          <w:p>
            <w:pPr>
              <w:pStyle w:val="10"/>
              <w:keepNext w:val="0"/>
              <w:keepLines w:val="0"/>
              <w:pageBreakBefore w:val="0"/>
              <w:widowControl w:val="0"/>
              <w:kinsoku/>
              <w:overflowPunct/>
              <w:topLinePunct w:val="0"/>
              <w:autoSpaceDE w:val="0"/>
              <w:autoSpaceDN w:val="0"/>
              <w:bidi w:val="0"/>
              <w:snapToGrid/>
              <w:spacing w:before="1" w:line="578" w:lineRule="exact"/>
              <w:ind w:left="469" w:right="137" w:hanging="32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w:t>
            </w:r>
          </w:p>
          <w:p>
            <w:pPr>
              <w:pStyle w:val="10"/>
              <w:keepNext w:val="0"/>
              <w:keepLines w:val="0"/>
              <w:pageBreakBefore w:val="0"/>
              <w:widowControl w:val="0"/>
              <w:kinsoku/>
              <w:overflowPunct/>
              <w:topLinePunct w:val="0"/>
              <w:autoSpaceDE w:val="0"/>
              <w:autoSpaceDN w:val="0"/>
              <w:bidi w:val="0"/>
              <w:snapToGrid/>
              <w:spacing w:before="1" w:line="578" w:lineRule="exact"/>
              <w:ind w:left="469" w:right="137" w:hanging="32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w:t>
            </w:r>
          </w:p>
        </w:tc>
        <w:tc>
          <w:tcPr>
            <w:tcW w:w="1595" w:type="dxa"/>
            <w:gridSpan w:val="2"/>
            <w:vAlign w:val="center"/>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c>
          <w:tcPr>
            <w:tcW w:w="1200" w:type="dxa"/>
            <w:vAlign w:val="center"/>
          </w:tcPr>
          <w:p>
            <w:pPr>
              <w:pStyle w:val="10"/>
              <w:keepNext w:val="0"/>
              <w:keepLines w:val="0"/>
              <w:pageBreakBefore w:val="0"/>
              <w:widowControl w:val="0"/>
              <w:tabs>
                <w:tab w:val="left" w:pos="747"/>
              </w:tabs>
              <w:kinsoku/>
              <w:overflowPunct/>
              <w:topLinePunct w:val="0"/>
              <w:autoSpaceDE w:val="0"/>
              <w:autoSpaceDN w:val="0"/>
              <w:bidi w:val="0"/>
              <w:snapToGrid/>
              <w:spacing w:line="578" w:lineRule="exact"/>
              <w:ind w:left="107"/>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传真</w:t>
            </w:r>
          </w:p>
        </w:tc>
        <w:tc>
          <w:tcPr>
            <w:tcW w:w="1080" w:type="dxa"/>
            <w:vAlign w:val="center"/>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c>
          <w:tcPr>
            <w:tcW w:w="1313" w:type="dxa"/>
            <w:gridSpan w:val="3"/>
            <w:vAlign w:val="center"/>
          </w:tcPr>
          <w:p>
            <w:pPr>
              <w:pStyle w:val="10"/>
              <w:keepNext w:val="0"/>
              <w:keepLines w:val="0"/>
              <w:pageBreakBefore w:val="0"/>
              <w:widowControl w:val="0"/>
              <w:kinsoku/>
              <w:overflowPunct/>
              <w:topLinePunct w:val="0"/>
              <w:autoSpaceDE w:val="0"/>
              <w:autoSpaceDN w:val="0"/>
              <w:bidi w:val="0"/>
              <w:snapToGrid/>
              <w:spacing w:before="104" w:line="578" w:lineRule="exact"/>
              <w:ind w:left="180" w:right="1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电子</w:t>
            </w:r>
            <w:r>
              <w:rPr>
                <w:rFonts w:hint="eastAsia" w:ascii="方正仿宋_GBK" w:hAnsi="方正仿宋_GBK" w:eastAsia="方正仿宋_GBK" w:cs="方正仿宋_GBK"/>
                <w:spacing w:val="-9"/>
                <w:w w:val="95"/>
                <w:sz w:val="32"/>
                <w:szCs w:val="32"/>
              </w:rPr>
              <w:t>邮件</w:t>
            </w:r>
            <w:r>
              <w:rPr>
                <w:rFonts w:hint="eastAsia" w:ascii="方正仿宋_GBK" w:hAnsi="方正仿宋_GBK" w:eastAsia="方正仿宋_GBK" w:cs="方正仿宋_GBK"/>
                <w:w w:val="95"/>
                <w:sz w:val="32"/>
                <w:szCs w:val="32"/>
              </w:rPr>
              <w:t>地址</w:t>
            </w:r>
          </w:p>
        </w:tc>
        <w:tc>
          <w:tcPr>
            <w:tcW w:w="2582" w:type="dxa"/>
            <w:vAlign w:val="center"/>
          </w:tcPr>
          <w:p>
            <w:pPr>
              <w:pStyle w:val="10"/>
              <w:keepNext w:val="0"/>
              <w:keepLines w:val="0"/>
              <w:pageBreakBefore w:val="0"/>
              <w:widowControl w:val="0"/>
              <w:kinsoku/>
              <w:overflowPunct/>
              <w:topLinePunct w:val="0"/>
              <w:autoSpaceDE w:val="0"/>
              <w:autoSpaceDN w:val="0"/>
              <w:bidi w:val="0"/>
              <w:snapToGrid/>
              <w:spacing w:line="578" w:lineRule="exact"/>
              <w:textAlignment w:val="auto"/>
              <w:rPr>
                <w:rFonts w:hint="eastAsia" w:ascii="方正仿宋_GBK" w:hAnsi="方正仿宋_GBK" w:eastAsia="方正仿宋_GBK" w:cs="方正仿宋_GBK"/>
                <w:sz w:val="32"/>
                <w:szCs w:val="32"/>
              </w:rPr>
            </w:pPr>
          </w:p>
        </w:tc>
      </w:tr>
    </w:tbl>
    <w:tbl>
      <w:tblPr>
        <w:tblStyle w:val="6"/>
        <w:tblW w:w="8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
        <w:gridCol w:w="2373"/>
        <w:gridCol w:w="1778"/>
        <w:gridCol w:w="1548"/>
        <w:gridCol w:w="420"/>
        <w:gridCol w:w="94"/>
        <w:gridCol w:w="626"/>
        <w:gridCol w:w="18"/>
        <w:gridCol w:w="612"/>
        <w:gridCol w:w="1419"/>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2" w:type="dxa"/>
          <w:trHeight w:val="740" w:hRule="atLeast"/>
          <w:jc w:val="center"/>
        </w:trPr>
        <w:tc>
          <w:tcPr>
            <w:tcW w:w="8895" w:type="dxa"/>
            <w:gridSpan w:val="10"/>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Times New Roman" w:hAnsi="Times New Roman" w:eastAsia="方正仿宋_GBK" w:cs="Times New Roman"/>
                <w:w w:val="99"/>
                <w:sz w:val="32"/>
                <w:szCs w:val="32"/>
                <w:lang w:eastAsia="zh-CN"/>
              </w:rPr>
            </w:pPr>
            <w:r>
              <w:rPr>
                <w:rFonts w:hint="eastAsia" w:ascii="Times New Roman" w:hAnsi="Times New Roman" w:cs="Times New Roman"/>
                <w:w w:val="99"/>
                <w:sz w:val="32"/>
                <w:szCs w:val="32"/>
                <w:lang w:eastAsia="zh-CN"/>
              </w:rPr>
              <w:t>个</w:t>
            </w:r>
            <w:r>
              <w:rPr>
                <w:rFonts w:hint="eastAsia" w:ascii="Times New Roman" w:hAnsi="Times New Roman" w:cs="Times New Roman"/>
                <w:w w:val="99"/>
                <w:sz w:val="32"/>
                <w:szCs w:val="32"/>
                <w:lang w:val="en-US" w:eastAsia="zh-CN"/>
              </w:rPr>
              <w:t xml:space="preserve"> </w:t>
            </w:r>
            <w:r>
              <w:rPr>
                <w:rFonts w:hint="eastAsia" w:ascii="Times New Roman" w:hAnsi="Times New Roman" w:cs="Times New Roman"/>
                <w:w w:val="99"/>
                <w:sz w:val="32"/>
                <w:szCs w:val="32"/>
                <w:lang w:eastAsia="zh-CN"/>
              </w:rPr>
              <w:t>人</w:t>
            </w:r>
            <w:r>
              <w:rPr>
                <w:rFonts w:hint="eastAsia" w:ascii="Times New Roman" w:hAnsi="Times New Roman" w:cs="Times New Roman"/>
                <w:w w:val="99"/>
                <w:sz w:val="32"/>
                <w:szCs w:val="32"/>
                <w:lang w:val="en-US" w:eastAsia="zh-CN"/>
              </w:rPr>
              <w:t xml:space="preserve"> </w:t>
            </w:r>
            <w:r>
              <w:rPr>
                <w:rFonts w:hint="eastAsia" w:ascii="Times New Roman" w:hAnsi="Times New Roman" w:cs="Times New Roman"/>
                <w:w w:val="99"/>
                <w:sz w:val="32"/>
                <w:szCs w:val="32"/>
                <w:lang w:eastAsia="zh-CN"/>
              </w:rPr>
              <w:t>简</w:t>
            </w:r>
            <w:r>
              <w:rPr>
                <w:rFonts w:hint="eastAsia" w:ascii="Times New Roman" w:hAnsi="Times New Roman" w:cs="Times New Roman"/>
                <w:w w:val="99"/>
                <w:sz w:val="32"/>
                <w:szCs w:val="32"/>
                <w:lang w:val="en-US" w:eastAsia="zh-CN"/>
              </w:rPr>
              <w:t xml:space="preserve"> </w:t>
            </w:r>
            <w:r>
              <w:rPr>
                <w:rFonts w:hint="eastAsia" w:ascii="Times New Roman" w:hAnsi="Times New Roman" w:cs="Times New Roman"/>
                <w:w w:val="99"/>
                <w:sz w:val="32"/>
                <w:szCs w:val="32"/>
                <w:lang w:eastAsia="zh-CN"/>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2" w:type="dxa"/>
          <w:trHeight w:val="730" w:hRule="atLeast"/>
          <w:jc w:val="center"/>
        </w:trPr>
        <w:tc>
          <w:tcPr>
            <w:tcW w:w="237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起止年月</w:t>
            </w:r>
          </w:p>
        </w:tc>
        <w:tc>
          <w:tcPr>
            <w:tcW w:w="4484" w:type="dxa"/>
            <w:gridSpan w:val="6"/>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学习（工作）单位</w:t>
            </w:r>
          </w:p>
        </w:tc>
        <w:tc>
          <w:tcPr>
            <w:tcW w:w="2038" w:type="dxa"/>
            <w:gridSpan w:val="3"/>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cs="Times New Roman"/>
                <w:sz w:val="32"/>
                <w:szCs w:val="32"/>
              </w:rPr>
            </w:pPr>
            <w:r>
              <w:rPr>
                <w:rFonts w:hint="default" w:ascii="Times New Roman" w:hAnsi="Times New Roman" w:cs="Times New Roman"/>
                <w:w w:val="99"/>
                <w:sz w:val="32"/>
                <w:szCs w:val="32"/>
              </w:rPr>
              <w:t>肄</w:t>
            </w:r>
            <w:r>
              <w:rPr>
                <w:rFonts w:hint="default" w:ascii="Times New Roman" w:hAnsi="Times New Roman" w:cs="Times New Roman"/>
                <w:sz w:val="32"/>
                <w:szCs w:val="32"/>
              </w:rPr>
              <w:t>毕</w:t>
            </w:r>
            <w:r>
              <w:rPr>
                <w:rFonts w:hint="default" w:ascii="Times New Roman" w:hAnsi="Times New Roman" w:cs="Times New Roman"/>
                <w:w w:val="99"/>
                <w:sz w:val="32"/>
                <w:szCs w:val="32"/>
              </w:rPr>
              <w:t>结</w:t>
            </w:r>
            <w:r>
              <w:rPr>
                <w:rFonts w:hint="default" w:ascii="Times New Roman" w:hAnsi="Times New Roman" w:cs="Times New Roman"/>
                <w:sz w:val="32"/>
                <w:szCs w:val="32"/>
              </w:rPr>
              <w:t>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2" w:type="dxa"/>
          <w:trHeight w:val="620" w:hRule="atLeast"/>
          <w:jc w:val="center"/>
        </w:trPr>
        <w:tc>
          <w:tcPr>
            <w:tcW w:w="2373" w:type="dxa"/>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4484" w:type="dxa"/>
            <w:gridSpan w:val="6"/>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2038" w:type="dxa"/>
            <w:gridSpan w:val="3"/>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22" w:type="dxa"/>
          <w:trHeight w:val="620" w:hRule="atLeast"/>
          <w:jc w:val="center"/>
        </w:trPr>
        <w:tc>
          <w:tcPr>
            <w:tcW w:w="2373" w:type="dxa"/>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4484" w:type="dxa"/>
            <w:gridSpan w:val="6"/>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2038" w:type="dxa"/>
            <w:gridSpan w:val="3"/>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2" w:type="dxa"/>
          <w:trHeight w:val="620" w:hRule="atLeast"/>
          <w:jc w:val="center"/>
        </w:trPr>
        <w:tc>
          <w:tcPr>
            <w:tcW w:w="2373" w:type="dxa"/>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4484" w:type="dxa"/>
            <w:gridSpan w:val="6"/>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2038" w:type="dxa"/>
            <w:gridSpan w:val="3"/>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2" w:type="dxa"/>
          <w:trHeight w:val="580" w:hRule="atLeast"/>
          <w:jc w:val="center"/>
        </w:trPr>
        <w:tc>
          <w:tcPr>
            <w:tcW w:w="2373" w:type="dxa"/>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4484" w:type="dxa"/>
            <w:gridSpan w:val="6"/>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2038" w:type="dxa"/>
            <w:gridSpan w:val="3"/>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2" w:type="dxa"/>
          <w:trHeight w:val="580" w:hRule="atLeast"/>
          <w:jc w:val="center"/>
        </w:trPr>
        <w:tc>
          <w:tcPr>
            <w:tcW w:w="2373" w:type="dxa"/>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4484" w:type="dxa"/>
            <w:gridSpan w:val="6"/>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2038" w:type="dxa"/>
            <w:gridSpan w:val="3"/>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22" w:type="dxa"/>
          <w:trHeight w:val="580" w:hRule="atLeast"/>
          <w:jc w:val="center"/>
        </w:trPr>
        <w:tc>
          <w:tcPr>
            <w:tcW w:w="2373" w:type="dxa"/>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4484" w:type="dxa"/>
            <w:gridSpan w:val="6"/>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2038" w:type="dxa"/>
            <w:gridSpan w:val="3"/>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2" w:type="dxa"/>
          <w:trHeight w:val="600" w:hRule="atLeast"/>
          <w:jc w:val="center"/>
        </w:trPr>
        <w:tc>
          <w:tcPr>
            <w:tcW w:w="2373" w:type="dxa"/>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4484" w:type="dxa"/>
            <w:gridSpan w:val="6"/>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2038" w:type="dxa"/>
            <w:gridSpan w:val="3"/>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2" w:type="dxa"/>
          <w:trHeight w:val="1160" w:hRule="atLeast"/>
          <w:jc w:val="center"/>
        </w:trPr>
        <w:tc>
          <w:tcPr>
            <w:tcW w:w="237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r>
              <w:rPr>
                <w:rFonts w:hint="default" w:ascii="Times New Roman" w:hAnsi="Times New Roman" w:cs="Times New Roman"/>
                <w:sz w:val="32"/>
                <w:szCs w:val="32"/>
              </w:rPr>
              <w:t>指 导 老 师姓 名</w:t>
            </w:r>
          </w:p>
        </w:tc>
        <w:tc>
          <w:tcPr>
            <w:tcW w:w="1778"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2062" w:type="dxa"/>
            <w:gridSpan w:val="3"/>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r>
              <w:rPr>
                <w:rFonts w:hint="default" w:ascii="Times New Roman" w:hAnsi="Times New Roman" w:cs="Times New Roman"/>
                <w:sz w:val="32"/>
                <w:szCs w:val="32"/>
              </w:rPr>
              <w:t>指导老师单位</w:t>
            </w:r>
          </w:p>
        </w:tc>
        <w:tc>
          <w:tcPr>
            <w:tcW w:w="2682" w:type="dxa"/>
            <w:gridSpan w:val="5"/>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2" w:type="dxa"/>
          <w:trHeight w:val="1121" w:hRule="atLeast"/>
          <w:jc w:val="center"/>
        </w:trPr>
        <w:tc>
          <w:tcPr>
            <w:tcW w:w="237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指 导 老</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师</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职 称</w:t>
            </w:r>
          </w:p>
        </w:tc>
        <w:tc>
          <w:tcPr>
            <w:tcW w:w="1778"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2062" w:type="dxa"/>
            <w:gridSpan w:val="3"/>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cs="Times New Roman"/>
                <w:sz w:val="32"/>
                <w:szCs w:val="32"/>
              </w:rPr>
            </w:pPr>
            <w:r>
              <w:rPr>
                <w:rFonts w:hint="default" w:ascii="Times New Roman" w:hAnsi="Times New Roman" w:cs="Times New Roman"/>
                <w:spacing w:val="6"/>
                <w:sz w:val="32"/>
                <w:szCs w:val="32"/>
              </w:rPr>
              <w:t>指 导 老 师</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cs="Times New Roman"/>
                <w:sz w:val="32"/>
                <w:szCs w:val="32"/>
              </w:rPr>
            </w:pPr>
            <w:r>
              <w:rPr>
                <w:rFonts w:hint="default" w:ascii="Times New Roman" w:hAnsi="Times New Roman" w:cs="Times New Roman"/>
                <w:spacing w:val="6"/>
                <w:sz w:val="32"/>
                <w:szCs w:val="32"/>
              </w:rPr>
              <w:t>工 作 年 限</w:t>
            </w:r>
          </w:p>
        </w:tc>
        <w:tc>
          <w:tcPr>
            <w:tcW w:w="2682" w:type="dxa"/>
            <w:gridSpan w:val="5"/>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22" w:type="dxa"/>
          <w:trHeight w:val="1160" w:hRule="atLeast"/>
          <w:jc w:val="center"/>
        </w:trPr>
        <w:tc>
          <w:tcPr>
            <w:tcW w:w="237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Times New Roman" w:hAnsi="Times New Roman" w:cs="Times New Roman"/>
                <w:sz w:val="32"/>
                <w:szCs w:val="32"/>
                <w:lang w:val="en-US" w:eastAsia="zh-CN"/>
              </w:rPr>
            </w:pPr>
            <w:r>
              <w:rPr>
                <w:rFonts w:hint="default" w:ascii="Times New Roman" w:hAnsi="Times New Roman" w:cs="Times New Roman"/>
                <w:sz w:val="32"/>
                <w:szCs w:val="32"/>
              </w:rPr>
              <w:t>指 导 老 师</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联 系 电 话</w:t>
            </w:r>
          </w:p>
        </w:tc>
        <w:tc>
          <w:tcPr>
            <w:tcW w:w="1778"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c>
          <w:tcPr>
            <w:tcW w:w="2062" w:type="dxa"/>
            <w:gridSpan w:val="3"/>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cs="Times New Roman"/>
                <w:spacing w:val="6"/>
                <w:sz w:val="32"/>
                <w:szCs w:val="32"/>
              </w:rPr>
            </w:pPr>
            <w:r>
              <w:rPr>
                <w:rFonts w:hint="default" w:ascii="Times New Roman" w:hAnsi="Times New Roman" w:cs="Times New Roman"/>
                <w:spacing w:val="6"/>
                <w:sz w:val="32"/>
                <w:szCs w:val="32"/>
              </w:rPr>
              <w:t>指 导 老 师</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cs="Times New Roman"/>
                <w:sz w:val="32"/>
                <w:szCs w:val="32"/>
              </w:rPr>
            </w:pPr>
            <w:r>
              <w:rPr>
                <w:rFonts w:hint="default" w:ascii="Times New Roman" w:hAnsi="Times New Roman" w:cs="Times New Roman"/>
                <w:spacing w:val="8"/>
                <w:sz w:val="32"/>
                <w:szCs w:val="32"/>
              </w:rPr>
              <w:t>通 讯 地 址</w:t>
            </w:r>
          </w:p>
        </w:tc>
        <w:tc>
          <w:tcPr>
            <w:tcW w:w="2682" w:type="dxa"/>
            <w:gridSpan w:val="5"/>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2" w:type="dxa"/>
          <w:trHeight w:val="2414" w:hRule="atLeast"/>
          <w:jc w:val="center"/>
        </w:trPr>
        <w:tc>
          <w:tcPr>
            <w:tcW w:w="237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指导老师主要学术思想、临床经验和学术专长</w:t>
            </w:r>
          </w:p>
        </w:tc>
        <w:tc>
          <w:tcPr>
            <w:tcW w:w="6522" w:type="dxa"/>
            <w:gridSpan w:val="9"/>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278" w:hRule="atLeast"/>
          <w:jc w:val="center"/>
        </w:trPr>
        <w:tc>
          <w:tcPr>
            <w:tcW w:w="2395" w:type="dxa"/>
            <w:gridSpan w:val="2"/>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p>
            <w:pPr>
              <w:pStyle w:val="10"/>
              <w:keepNext w:val="0"/>
              <w:keepLines w:val="0"/>
              <w:pageBreakBefore w:val="0"/>
              <w:widowControl w:val="0"/>
              <w:tabs>
                <w:tab w:val="left" w:pos="1242"/>
              </w:tabs>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指导老</w:t>
            </w:r>
            <w:r>
              <w:rPr>
                <w:rFonts w:hint="default" w:ascii="Times New Roman" w:hAnsi="Times New Roman" w:cs="Times New Roman"/>
                <w:spacing w:val="-15"/>
                <w:sz w:val="32"/>
                <w:szCs w:val="32"/>
              </w:rPr>
              <w:t>师</w:t>
            </w:r>
            <w:r>
              <w:rPr>
                <w:rFonts w:hint="default" w:ascii="Times New Roman" w:hAnsi="Times New Roman" w:cs="Times New Roman"/>
                <w:sz w:val="32"/>
                <w:szCs w:val="32"/>
              </w:rPr>
              <w:t>意见</w:t>
            </w:r>
          </w:p>
        </w:tc>
        <w:tc>
          <w:tcPr>
            <w:tcW w:w="3326" w:type="dxa"/>
            <w:gridSpan w:val="2"/>
            <w:tcBorders>
              <w:right w:val="nil"/>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签</w:t>
            </w:r>
          </w:p>
        </w:tc>
        <w:tc>
          <w:tcPr>
            <w:tcW w:w="1770" w:type="dxa"/>
            <w:gridSpan w:val="5"/>
            <w:tcBorders>
              <w:left w:val="nil"/>
              <w:right w:val="nil"/>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名：</w:t>
            </w:r>
          </w:p>
          <w:p>
            <w:pPr>
              <w:pStyle w:val="10"/>
              <w:keepNext w:val="0"/>
              <w:keepLines w:val="0"/>
              <w:pageBreakBefore w:val="0"/>
              <w:widowControl w:val="0"/>
              <w:tabs>
                <w:tab w:val="left" w:pos="959"/>
              </w:tabs>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月</w:t>
            </w:r>
          </w:p>
        </w:tc>
        <w:tc>
          <w:tcPr>
            <w:tcW w:w="1419" w:type="dxa"/>
            <w:tcBorders>
              <w:left w:val="nil"/>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w w:val="99"/>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2945" w:hRule="atLeast"/>
          <w:jc w:val="center"/>
        </w:trPr>
        <w:tc>
          <w:tcPr>
            <w:tcW w:w="2395" w:type="dxa"/>
            <w:gridSpan w:val="2"/>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核准指导老师执业的卫生、中医药行政部门初审意见</w:t>
            </w:r>
          </w:p>
        </w:tc>
        <w:tc>
          <w:tcPr>
            <w:tcW w:w="3746" w:type="dxa"/>
            <w:gridSpan w:val="3"/>
            <w:tcBorders>
              <w:right w:val="nil"/>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年</w:t>
            </w:r>
          </w:p>
        </w:tc>
        <w:tc>
          <w:tcPr>
            <w:tcW w:w="720" w:type="dxa"/>
            <w:gridSpan w:val="2"/>
            <w:tcBorders>
              <w:left w:val="nil"/>
              <w:right w:val="nil"/>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印</w:t>
            </w:r>
          </w:p>
        </w:tc>
        <w:tc>
          <w:tcPr>
            <w:tcW w:w="630" w:type="dxa"/>
            <w:gridSpan w:val="2"/>
            <w:tcBorders>
              <w:left w:val="nil"/>
              <w:right w:val="nil"/>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章</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月</w:t>
            </w:r>
          </w:p>
        </w:tc>
        <w:tc>
          <w:tcPr>
            <w:tcW w:w="1419" w:type="dxa"/>
            <w:tcBorders>
              <w:left w:val="nil"/>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316"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7" w:type="dxa"/>
          <w:trHeight w:val="2860" w:hRule="atLeast"/>
          <w:jc w:val="center"/>
        </w:trPr>
        <w:tc>
          <w:tcPr>
            <w:tcW w:w="2395" w:type="dxa"/>
            <w:gridSpan w:val="2"/>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省级中医药管理部门审核意见</w:t>
            </w:r>
          </w:p>
        </w:tc>
        <w:tc>
          <w:tcPr>
            <w:tcW w:w="3746" w:type="dxa"/>
            <w:gridSpan w:val="3"/>
            <w:tcBorders>
              <w:right w:val="nil"/>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年</w:t>
            </w:r>
          </w:p>
        </w:tc>
        <w:tc>
          <w:tcPr>
            <w:tcW w:w="720" w:type="dxa"/>
            <w:gridSpan w:val="2"/>
            <w:tcBorders>
              <w:left w:val="nil"/>
              <w:right w:val="nil"/>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w w:val="99"/>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印</w:t>
            </w:r>
          </w:p>
        </w:tc>
        <w:tc>
          <w:tcPr>
            <w:tcW w:w="630" w:type="dxa"/>
            <w:gridSpan w:val="2"/>
            <w:tcBorders>
              <w:left w:val="nil"/>
              <w:right w:val="nil"/>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章</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月</w:t>
            </w:r>
          </w:p>
        </w:tc>
        <w:tc>
          <w:tcPr>
            <w:tcW w:w="1419" w:type="dxa"/>
            <w:tcBorders>
              <w:left w:val="nil"/>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日</w:t>
            </w:r>
          </w:p>
        </w:tc>
      </w:tr>
    </w:tbl>
    <w:p>
      <w:pPr>
        <w:pStyle w:val="9"/>
        <w:keepNext w:val="0"/>
        <w:keepLines w:val="0"/>
        <w:pageBreakBefore w:val="0"/>
        <w:widowControl w:val="0"/>
        <w:numPr>
          <w:ilvl w:val="0"/>
          <w:numId w:val="2"/>
        </w:numPr>
        <w:tabs>
          <w:tab w:val="left" w:pos="925"/>
        </w:tabs>
        <w:kinsoku/>
        <w:overflowPunct/>
        <w:topLinePunct w:val="0"/>
        <w:autoSpaceDE w:val="0"/>
        <w:autoSpaceDN w:val="0"/>
        <w:bidi w:val="0"/>
        <w:snapToGrid/>
        <w:spacing w:before="0" w:after="0" w:line="578" w:lineRule="exact"/>
        <w:ind w:left="220" w:leftChars="0" w:right="0" w:rightChars="0" w:hanging="220" w:firstLineChars="0"/>
        <w:jc w:val="left"/>
        <w:textAlignment w:val="auto"/>
        <w:rPr>
          <w:rFonts w:hint="default" w:ascii="Times New Roman" w:hAnsi="Times New Roman" w:cs="Times New Roman"/>
          <w:sz w:val="32"/>
          <w:szCs w:val="32"/>
        </w:rPr>
      </w:pPr>
      <w:r>
        <w:rPr>
          <w:rFonts w:hint="default" w:ascii="Times New Roman" w:hAnsi="Times New Roman" w:cs="Times New Roman"/>
          <w:spacing w:val="4"/>
          <w:w w:val="95"/>
          <w:sz w:val="32"/>
          <w:szCs w:val="32"/>
        </w:rPr>
        <w:t>一律用蓝黑墨水钢笔或中性笔填写，内容要具体、真实，</w:t>
      </w:r>
      <w:r>
        <w:rPr>
          <w:rFonts w:hint="default" w:ascii="Times New Roman" w:hAnsi="Times New Roman" w:cs="Times New Roman"/>
          <w:spacing w:val="4"/>
          <w:sz w:val="32"/>
          <w:szCs w:val="32"/>
        </w:rPr>
        <w:t>字迹要端正清楚。</w:t>
      </w:r>
    </w:p>
    <w:p>
      <w:pPr>
        <w:pStyle w:val="9"/>
        <w:keepNext w:val="0"/>
        <w:keepLines w:val="0"/>
        <w:pageBreakBefore w:val="0"/>
        <w:widowControl w:val="0"/>
        <w:numPr>
          <w:ilvl w:val="0"/>
          <w:numId w:val="2"/>
        </w:numPr>
        <w:tabs>
          <w:tab w:val="left" w:pos="1065"/>
        </w:tabs>
        <w:kinsoku/>
        <w:overflowPunct/>
        <w:topLinePunct w:val="0"/>
        <w:autoSpaceDE w:val="0"/>
        <w:autoSpaceDN w:val="0"/>
        <w:bidi w:val="0"/>
        <w:snapToGrid/>
        <w:spacing w:before="0" w:after="0" w:line="578" w:lineRule="exact"/>
        <w:ind w:left="-640" w:leftChars="0" w:right="0" w:rightChars="0" w:firstLine="640" w:firstLineChars="0"/>
        <w:jc w:val="left"/>
        <w:textAlignment w:val="auto"/>
        <w:rPr>
          <w:rFonts w:hint="default" w:ascii="Times New Roman" w:hAnsi="Times New Roman" w:cs="Times New Roman"/>
          <w:sz w:val="32"/>
          <w:szCs w:val="32"/>
        </w:rPr>
      </w:pPr>
      <w:r>
        <w:rPr>
          <w:rFonts w:hint="default" w:ascii="Times New Roman" w:hAnsi="Times New Roman" w:cs="Times New Roman"/>
          <w:sz w:val="32"/>
          <w:szCs w:val="32"/>
        </w:rPr>
        <w:t>表内的年月时间，一律用公历阿拉伯数字填写。</w:t>
      </w:r>
    </w:p>
    <w:p>
      <w:pPr>
        <w:pStyle w:val="9"/>
        <w:keepNext w:val="0"/>
        <w:keepLines w:val="0"/>
        <w:pageBreakBefore w:val="0"/>
        <w:widowControl w:val="0"/>
        <w:numPr>
          <w:ilvl w:val="0"/>
          <w:numId w:val="2"/>
        </w:numPr>
        <w:tabs>
          <w:tab w:val="left" w:pos="1188"/>
        </w:tabs>
        <w:kinsoku/>
        <w:overflowPunct/>
        <w:topLinePunct w:val="0"/>
        <w:autoSpaceDE w:val="0"/>
        <w:autoSpaceDN w:val="0"/>
        <w:bidi w:val="0"/>
        <w:snapToGrid/>
        <w:spacing w:before="0" w:after="0" w:line="578" w:lineRule="exact"/>
        <w:ind w:left="-640" w:leftChars="0" w:right="0" w:rightChars="0" w:firstLine="640" w:firstLineChars="0"/>
        <w:jc w:val="left"/>
        <w:textAlignment w:val="auto"/>
        <w:rPr>
          <w:rFonts w:hint="default" w:ascii="Times New Roman" w:hAnsi="Times New Roman" w:cs="Times New Roman"/>
          <w:sz w:val="32"/>
          <w:szCs w:val="32"/>
        </w:rPr>
      </w:pPr>
      <w:r>
        <w:rPr>
          <w:rFonts w:hint="default" w:ascii="Times New Roman" w:hAnsi="Times New Roman" w:cs="Times New Roman"/>
          <w:sz w:val="32"/>
          <w:szCs w:val="32"/>
        </w:rPr>
        <w:t>相片一律用近期一寸免冠正面半身照。</w:t>
      </w:r>
    </w:p>
    <w:p>
      <w:pPr>
        <w:pStyle w:val="9"/>
        <w:keepNext w:val="0"/>
        <w:keepLines w:val="0"/>
        <w:pageBreakBefore w:val="0"/>
        <w:widowControl w:val="0"/>
        <w:numPr>
          <w:ilvl w:val="0"/>
          <w:numId w:val="2"/>
        </w:numPr>
        <w:tabs>
          <w:tab w:val="left" w:pos="1200"/>
        </w:tabs>
        <w:kinsoku/>
        <w:overflowPunct/>
        <w:topLinePunct w:val="0"/>
        <w:autoSpaceDE w:val="0"/>
        <w:autoSpaceDN w:val="0"/>
        <w:bidi w:val="0"/>
        <w:snapToGrid/>
        <w:spacing w:before="0" w:after="0" w:line="578" w:lineRule="exact"/>
        <w:ind w:left="-640" w:leftChars="0" w:right="0" w:rightChars="0" w:firstLine="640" w:firstLineChars="0"/>
        <w:jc w:val="left"/>
        <w:textAlignment w:val="auto"/>
        <w:rPr>
          <w:rFonts w:hint="default" w:ascii="Times New Roman" w:hAnsi="Times New Roman" w:cs="Times New Roman"/>
          <w:sz w:val="32"/>
          <w:szCs w:val="32"/>
        </w:rPr>
      </w:pPr>
      <w:r>
        <w:rPr>
          <w:rFonts w:hint="default" w:ascii="Times New Roman" w:hAnsi="Times New Roman" w:cs="Times New Roman"/>
          <w:sz w:val="32"/>
          <w:szCs w:val="32"/>
        </w:rPr>
        <w:t>个人简历应从小学写起。</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附件2</w:t>
      </w:r>
    </w:p>
    <w:p>
      <w:pPr>
        <w:pStyle w:val="4"/>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小标宋_GBK" w:cs="Times New Roman"/>
          <w:b w:val="0"/>
          <w:bCs w:val="0"/>
          <w:sz w:val="32"/>
          <w:szCs w:val="32"/>
        </w:rPr>
      </w:pPr>
      <w:r>
        <w:rPr>
          <w:rFonts w:hint="default" w:ascii="Times New Roman" w:hAnsi="Times New Roman" w:eastAsia="方正小标宋_GBK" w:cs="Times New Roman"/>
          <w:b w:val="0"/>
          <w:bCs w:val="0"/>
          <w:sz w:val="32"/>
          <w:szCs w:val="32"/>
        </w:rPr>
        <w:t>传统医学医术确有专长考核申请表</w:t>
      </w:r>
    </w:p>
    <w:tbl>
      <w:tblPr>
        <w:tblStyle w:val="6"/>
        <w:tblW w:w="8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484"/>
        <w:gridCol w:w="752"/>
        <w:gridCol w:w="1080"/>
        <w:gridCol w:w="826"/>
        <w:gridCol w:w="1005"/>
        <w:gridCol w:w="136"/>
        <w:gridCol w:w="553"/>
        <w:gridCol w:w="256"/>
        <w:gridCol w:w="449"/>
        <w:gridCol w:w="88"/>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136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 名</w:t>
            </w:r>
          </w:p>
        </w:tc>
        <w:tc>
          <w:tcPr>
            <w:tcW w:w="1236"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p>
        </w:tc>
        <w:tc>
          <w:tcPr>
            <w:tcW w:w="1080"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 别</w:t>
            </w:r>
          </w:p>
        </w:tc>
        <w:tc>
          <w:tcPr>
            <w:tcW w:w="826"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p>
        </w:tc>
        <w:tc>
          <w:tcPr>
            <w:tcW w:w="1005"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 族</w:t>
            </w:r>
          </w:p>
        </w:tc>
        <w:tc>
          <w:tcPr>
            <w:tcW w:w="945" w:type="dxa"/>
            <w:gridSpan w:val="3"/>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p>
        </w:tc>
        <w:tc>
          <w:tcPr>
            <w:tcW w:w="2320" w:type="dxa"/>
            <w:gridSpan w:val="3"/>
            <w:vMerge w:val="restart"/>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0" w:hRule="atLeast"/>
          <w:jc w:val="center"/>
        </w:trPr>
        <w:tc>
          <w:tcPr>
            <w:tcW w:w="136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330" w:firstLineChars="100"/>
              <w:jc w:val="left"/>
              <w:textAlignment w:val="auto"/>
              <w:rPr>
                <w:rFonts w:hint="eastAsia" w:ascii="方正仿宋_GBK" w:hAnsi="方正仿宋_GBK" w:eastAsia="方正仿宋_GBK" w:cs="方正仿宋_GBK"/>
                <w:spacing w:val="5"/>
                <w:sz w:val="32"/>
                <w:szCs w:val="32"/>
              </w:rPr>
            </w:pPr>
            <w:r>
              <w:rPr>
                <w:rFonts w:hint="eastAsia" w:ascii="方正仿宋_GBK" w:hAnsi="方正仿宋_GBK" w:eastAsia="方正仿宋_GBK" w:cs="方正仿宋_GBK"/>
                <w:spacing w:val="5"/>
                <w:sz w:val="32"/>
                <w:szCs w:val="32"/>
              </w:rPr>
              <w:t>出 生</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330" w:firstLineChars="1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年 月</w:t>
            </w:r>
          </w:p>
        </w:tc>
        <w:tc>
          <w:tcPr>
            <w:tcW w:w="1236"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p>
        </w:tc>
        <w:tc>
          <w:tcPr>
            <w:tcW w:w="1080"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籍 贯</w:t>
            </w:r>
          </w:p>
        </w:tc>
        <w:tc>
          <w:tcPr>
            <w:tcW w:w="826"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p>
        </w:tc>
        <w:tc>
          <w:tcPr>
            <w:tcW w:w="1005"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出 生</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地 点</w:t>
            </w:r>
          </w:p>
        </w:tc>
        <w:tc>
          <w:tcPr>
            <w:tcW w:w="945" w:type="dxa"/>
            <w:gridSpan w:val="3"/>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p>
        </w:tc>
        <w:tc>
          <w:tcPr>
            <w:tcW w:w="2320" w:type="dxa"/>
            <w:gridSpan w:val="3"/>
            <w:vMerge w:val="continue"/>
            <w:tcBorders>
              <w:top w:val="nil"/>
            </w:tcBorders>
            <w:vAlign w:val="center"/>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jc w:val="center"/>
        </w:trPr>
        <w:tc>
          <w:tcPr>
            <w:tcW w:w="136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参加工</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作时间</w:t>
            </w:r>
          </w:p>
        </w:tc>
        <w:tc>
          <w:tcPr>
            <w:tcW w:w="1236"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p>
        </w:tc>
        <w:tc>
          <w:tcPr>
            <w:tcW w:w="1906"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现从事主</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要职业</w:t>
            </w:r>
          </w:p>
        </w:tc>
        <w:tc>
          <w:tcPr>
            <w:tcW w:w="1950" w:type="dxa"/>
            <w:gridSpan w:val="4"/>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p>
        </w:tc>
        <w:tc>
          <w:tcPr>
            <w:tcW w:w="2320" w:type="dxa"/>
            <w:gridSpan w:val="3"/>
            <w:vMerge w:val="continue"/>
            <w:tcBorders>
              <w:top w:val="nil"/>
            </w:tcBorders>
            <w:vAlign w:val="center"/>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1" w:hRule="atLeast"/>
          <w:jc w:val="center"/>
        </w:trPr>
        <w:tc>
          <w:tcPr>
            <w:tcW w:w="136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 历</w:t>
            </w:r>
          </w:p>
        </w:tc>
        <w:tc>
          <w:tcPr>
            <w:tcW w:w="1236"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p>
        </w:tc>
        <w:tc>
          <w:tcPr>
            <w:tcW w:w="1080"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 位</w:t>
            </w:r>
          </w:p>
        </w:tc>
        <w:tc>
          <w:tcPr>
            <w:tcW w:w="826"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p>
        </w:tc>
        <w:tc>
          <w:tcPr>
            <w:tcW w:w="1694" w:type="dxa"/>
            <w:gridSpan w:val="3"/>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 份 证</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号</w:t>
            </w:r>
            <w:r>
              <w:rPr>
                <w:rFonts w:hint="eastAsia" w:cs="方正仿宋_GBK"/>
                <w:sz w:val="32"/>
                <w:szCs w:val="32"/>
                <w:lang w:val="en-US" w:eastAsia="zh-CN"/>
              </w:rPr>
              <w:t xml:space="preserve"> </w:t>
            </w:r>
            <w:r>
              <w:rPr>
                <w:rFonts w:hint="eastAsia" w:ascii="方正仿宋_GBK" w:hAnsi="方正仿宋_GBK" w:eastAsia="方正仿宋_GBK" w:cs="方正仿宋_GBK"/>
                <w:sz w:val="32"/>
                <w:szCs w:val="32"/>
              </w:rPr>
              <w:t>码</w:t>
            </w:r>
          </w:p>
        </w:tc>
        <w:tc>
          <w:tcPr>
            <w:tcW w:w="2576" w:type="dxa"/>
            <w:gridSpan w:val="4"/>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3679" w:type="dxa"/>
            <w:gridSpan w:val="4"/>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单位名称</w:t>
            </w:r>
          </w:p>
        </w:tc>
        <w:tc>
          <w:tcPr>
            <w:tcW w:w="5096" w:type="dxa"/>
            <w:gridSpan w:val="8"/>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6" w:hRule="atLeast"/>
          <w:jc w:val="center"/>
        </w:trPr>
        <w:tc>
          <w:tcPr>
            <w:tcW w:w="3679" w:type="dxa"/>
            <w:gridSpan w:val="4"/>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通讯地址及邮政编码</w:t>
            </w:r>
          </w:p>
        </w:tc>
        <w:tc>
          <w:tcPr>
            <w:tcW w:w="5096" w:type="dxa"/>
            <w:gridSpan w:val="8"/>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jc w:val="center"/>
        </w:trPr>
        <w:tc>
          <w:tcPr>
            <w:tcW w:w="3679" w:type="dxa"/>
            <w:gridSpan w:val="4"/>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本人档案存放单</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位、地址及邮政编码</w:t>
            </w:r>
          </w:p>
        </w:tc>
        <w:tc>
          <w:tcPr>
            <w:tcW w:w="5096" w:type="dxa"/>
            <w:gridSpan w:val="8"/>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7" w:hRule="atLeast"/>
          <w:jc w:val="center"/>
        </w:trPr>
        <w:tc>
          <w:tcPr>
            <w:tcW w:w="136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2316" w:type="dxa"/>
            <w:gridSpan w:val="3"/>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tc>
        <w:tc>
          <w:tcPr>
            <w:tcW w:w="826"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传真</w:t>
            </w:r>
          </w:p>
        </w:tc>
        <w:tc>
          <w:tcPr>
            <w:tcW w:w="1141"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tc>
        <w:tc>
          <w:tcPr>
            <w:tcW w:w="1258" w:type="dxa"/>
            <w:gridSpan w:val="3"/>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电子邮件地址</w:t>
            </w:r>
          </w:p>
        </w:tc>
        <w:tc>
          <w:tcPr>
            <w:tcW w:w="1871"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eastAsia" w:ascii="方正仿宋_GBK" w:hAnsi="方正仿宋_GBK" w:eastAsia="方正仿宋_GBK" w:cs="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775" w:type="dxa"/>
            <w:gridSpan w:val="1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 人 简 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5" w:hRule="atLeast"/>
          <w:jc w:val="center"/>
        </w:trPr>
        <w:tc>
          <w:tcPr>
            <w:tcW w:w="1847"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起止年月</w:t>
            </w:r>
          </w:p>
        </w:tc>
        <w:tc>
          <w:tcPr>
            <w:tcW w:w="5145" w:type="dxa"/>
            <w:gridSpan w:val="9"/>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学习（工作）单位</w:t>
            </w:r>
          </w:p>
        </w:tc>
        <w:tc>
          <w:tcPr>
            <w:tcW w:w="178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肄</w:t>
            </w:r>
            <w:r>
              <w:rPr>
                <w:rFonts w:hint="default" w:ascii="Times New Roman" w:hAnsi="Times New Roman" w:eastAsia="方正仿宋_GBK" w:cs="Times New Roman"/>
                <w:sz w:val="32"/>
                <w:szCs w:val="32"/>
              </w:rPr>
              <w:t>毕</w:t>
            </w:r>
            <w:r>
              <w:rPr>
                <w:rFonts w:hint="default" w:ascii="Times New Roman" w:hAnsi="Times New Roman" w:eastAsia="方正仿宋_GBK" w:cs="Times New Roman"/>
                <w:w w:val="99"/>
                <w:sz w:val="32"/>
                <w:szCs w:val="32"/>
              </w:rPr>
              <w:t>结</w:t>
            </w:r>
            <w:r>
              <w:rPr>
                <w:rFonts w:hint="default" w:ascii="Times New Roman" w:hAnsi="Times New Roman" w:eastAsia="方正仿宋_GBK" w:cs="Times New Roman"/>
                <w:sz w:val="32"/>
                <w:szCs w:val="32"/>
              </w:rPr>
              <w:t>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847"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5145" w:type="dxa"/>
            <w:gridSpan w:val="9"/>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178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1847"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5145" w:type="dxa"/>
            <w:gridSpan w:val="9"/>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178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847"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5145" w:type="dxa"/>
            <w:gridSpan w:val="9"/>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178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jc w:val="center"/>
        </w:trPr>
        <w:tc>
          <w:tcPr>
            <w:tcW w:w="1847"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5145" w:type="dxa"/>
            <w:gridSpan w:val="9"/>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178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1847"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5145" w:type="dxa"/>
            <w:gridSpan w:val="9"/>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178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jc w:val="center"/>
        </w:trPr>
        <w:tc>
          <w:tcPr>
            <w:tcW w:w="1847"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5145" w:type="dxa"/>
            <w:gridSpan w:val="9"/>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178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1847"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5145" w:type="dxa"/>
            <w:gridSpan w:val="9"/>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1783" w:type="dxa"/>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5" w:hRule="atLeast"/>
          <w:jc w:val="center"/>
        </w:trPr>
        <w:tc>
          <w:tcPr>
            <w:tcW w:w="1847" w:type="dxa"/>
            <w:gridSpan w:val="2"/>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本人技术</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专长述评</w:t>
            </w:r>
          </w:p>
        </w:tc>
        <w:tc>
          <w:tcPr>
            <w:tcW w:w="6928" w:type="dxa"/>
            <w:gridSpan w:val="10"/>
            <w:vAlign w:val="center"/>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bl>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p>
    <w:tbl>
      <w:tblPr>
        <w:tblStyle w:val="6"/>
        <w:tblW w:w="0" w:type="auto"/>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67"/>
        <w:gridCol w:w="5463"/>
        <w:gridCol w:w="87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1467" w:type="dxa"/>
            <w:tcBorders>
              <w:top w:val="single" w:color="000000" w:sz="4" w:space="0"/>
              <w:left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 级 卫</w:t>
            </w:r>
          </w:p>
        </w:tc>
        <w:tc>
          <w:tcPr>
            <w:tcW w:w="5463" w:type="dxa"/>
            <w:tcBorders>
              <w:top w:val="single" w:color="000000" w:sz="4" w:space="0"/>
              <w:lef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870" w:type="dxa"/>
            <w:tcBorders>
              <w:top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930" w:type="dxa"/>
            <w:tcBorders>
              <w:top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467" w:type="dxa"/>
            <w:tcBorders>
              <w:left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3"/>
                <w:sz w:val="32"/>
                <w:szCs w:val="32"/>
              </w:rPr>
              <w:t>生、中</w:t>
            </w:r>
            <w:r>
              <w:rPr>
                <w:rFonts w:hint="eastAsia" w:ascii="Times New Roman" w:hAnsi="Times New Roman" w:cs="Times New Roman"/>
                <w:spacing w:val="-33"/>
                <w:sz w:val="32"/>
                <w:szCs w:val="32"/>
                <w:lang w:val="en-US" w:eastAsia="zh-CN"/>
              </w:rPr>
              <w:t xml:space="preserve"> </w:t>
            </w:r>
            <w:r>
              <w:rPr>
                <w:rFonts w:hint="default" w:ascii="Times New Roman" w:hAnsi="Times New Roman" w:eastAsia="方正仿宋_GBK" w:cs="Times New Roman"/>
                <w:spacing w:val="-33"/>
                <w:sz w:val="32"/>
                <w:szCs w:val="32"/>
              </w:rPr>
              <w:t>医</w:t>
            </w:r>
          </w:p>
        </w:tc>
        <w:tc>
          <w:tcPr>
            <w:tcW w:w="5463" w:type="dxa"/>
            <w:tcBorders>
              <w:lef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870" w:type="dxa"/>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930" w:type="dxa"/>
            <w:tcBorders>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1467" w:type="dxa"/>
            <w:tcBorders>
              <w:left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药 行 政</w:t>
            </w:r>
          </w:p>
        </w:tc>
        <w:tc>
          <w:tcPr>
            <w:tcW w:w="5463" w:type="dxa"/>
            <w:tcBorders>
              <w:lef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印</w:t>
            </w:r>
          </w:p>
        </w:tc>
        <w:tc>
          <w:tcPr>
            <w:tcW w:w="870" w:type="dxa"/>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316"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章</w:t>
            </w:r>
          </w:p>
        </w:tc>
        <w:tc>
          <w:tcPr>
            <w:tcW w:w="930" w:type="dxa"/>
            <w:tcBorders>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9" w:hRule="atLeast"/>
        </w:trPr>
        <w:tc>
          <w:tcPr>
            <w:tcW w:w="1467" w:type="dxa"/>
            <w:tcBorders>
              <w:left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 门 初</w:t>
            </w:r>
          </w:p>
        </w:tc>
        <w:tc>
          <w:tcPr>
            <w:tcW w:w="5463" w:type="dxa"/>
            <w:tcBorders>
              <w:lef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870" w:type="dxa"/>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930" w:type="dxa"/>
            <w:tcBorders>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1467" w:type="dxa"/>
            <w:tcBorders>
              <w:left w:val="single" w:color="000000" w:sz="4" w:space="0"/>
              <w:bottom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审意见</w:t>
            </w:r>
          </w:p>
        </w:tc>
        <w:tc>
          <w:tcPr>
            <w:tcW w:w="5463" w:type="dxa"/>
            <w:tcBorders>
              <w:left w:val="single" w:color="000000" w:sz="4" w:space="0"/>
              <w:bottom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年</w:t>
            </w:r>
          </w:p>
        </w:tc>
        <w:tc>
          <w:tcPr>
            <w:tcW w:w="870" w:type="dxa"/>
            <w:tcBorders>
              <w:bottom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316"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月</w:t>
            </w:r>
          </w:p>
        </w:tc>
        <w:tc>
          <w:tcPr>
            <w:tcW w:w="930" w:type="dxa"/>
            <w:tcBorders>
              <w:bottom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316"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467" w:type="dxa"/>
            <w:tcBorders>
              <w:top w:val="single" w:color="000000" w:sz="4" w:space="0"/>
              <w:left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7"/>
                <w:sz w:val="32"/>
                <w:szCs w:val="32"/>
              </w:rPr>
              <w:t>地、设区</w:t>
            </w:r>
            <w:r>
              <w:rPr>
                <w:rFonts w:hint="default" w:ascii="Times New Roman" w:hAnsi="Times New Roman" w:eastAsia="方正仿宋_GBK" w:cs="Times New Roman"/>
                <w:spacing w:val="-24"/>
                <w:sz w:val="32"/>
                <w:szCs w:val="32"/>
              </w:rPr>
              <w:t>的 市 级</w:t>
            </w:r>
          </w:p>
        </w:tc>
        <w:tc>
          <w:tcPr>
            <w:tcW w:w="5463" w:type="dxa"/>
            <w:vMerge w:val="restart"/>
            <w:tcBorders>
              <w:top w:val="single" w:color="000000" w:sz="4" w:space="0"/>
              <w:left w:val="single" w:color="000000" w:sz="4" w:space="0"/>
              <w:bottom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印</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年</w:t>
            </w:r>
          </w:p>
        </w:tc>
        <w:tc>
          <w:tcPr>
            <w:tcW w:w="870" w:type="dxa"/>
            <w:vMerge w:val="restart"/>
            <w:tcBorders>
              <w:top w:val="single" w:color="000000" w:sz="4" w:space="0"/>
              <w:bottom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316"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章</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316"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月</w:t>
            </w:r>
          </w:p>
        </w:tc>
        <w:tc>
          <w:tcPr>
            <w:tcW w:w="930" w:type="dxa"/>
            <w:vMerge w:val="restart"/>
            <w:tcBorders>
              <w:top w:val="single" w:color="000000" w:sz="4" w:space="0"/>
              <w:bottom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316"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467" w:type="dxa"/>
            <w:tcBorders>
              <w:left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3"/>
                <w:sz w:val="32"/>
                <w:szCs w:val="32"/>
              </w:rPr>
              <w:t>卫生、中</w:t>
            </w:r>
          </w:p>
        </w:tc>
        <w:tc>
          <w:tcPr>
            <w:tcW w:w="5463" w:type="dxa"/>
            <w:vMerge w:val="continue"/>
            <w:tcBorders>
              <w:top w:val="nil"/>
              <w:left w:val="single" w:color="000000" w:sz="4" w:space="0"/>
              <w:bottom w:val="single" w:color="000000" w:sz="4" w:space="0"/>
            </w:tcBorders>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870" w:type="dxa"/>
            <w:vMerge w:val="continue"/>
            <w:tcBorders>
              <w:top w:val="nil"/>
              <w:bottom w:val="single" w:color="000000" w:sz="4" w:space="0"/>
            </w:tcBorders>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930" w:type="dxa"/>
            <w:vMerge w:val="continue"/>
            <w:tcBorders>
              <w:top w:val="nil"/>
              <w:bottom w:val="single" w:color="000000" w:sz="4" w:space="0"/>
              <w:right w:val="single" w:color="000000" w:sz="4" w:space="0"/>
            </w:tcBorders>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9" w:hRule="atLeast"/>
        </w:trPr>
        <w:tc>
          <w:tcPr>
            <w:tcW w:w="1467" w:type="dxa"/>
            <w:tcBorders>
              <w:left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医 药 行</w:t>
            </w:r>
          </w:p>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政 部 门</w:t>
            </w:r>
          </w:p>
        </w:tc>
        <w:tc>
          <w:tcPr>
            <w:tcW w:w="5463" w:type="dxa"/>
            <w:vMerge w:val="continue"/>
            <w:tcBorders>
              <w:top w:val="nil"/>
              <w:left w:val="single" w:color="000000" w:sz="4" w:space="0"/>
              <w:bottom w:val="single" w:color="000000" w:sz="4" w:space="0"/>
            </w:tcBorders>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870" w:type="dxa"/>
            <w:vMerge w:val="continue"/>
            <w:tcBorders>
              <w:top w:val="nil"/>
              <w:bottom w:val="single" w:color="000000" w:sz="4" w:space="0"/>
            </w:tcBorders>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930" w:type="dxa"/>
            <w:vMerge w:val="continue"/>
            <w:tcBorders>
              <w:top w:val="nil"/>
              <w:bottom w:val="single" w:color="000000" w:sz="4" w:space="0"/>
              <w:right w:val="single" w:color="000000" w:sz="4" w:space="0"/>
            </w:tcBorders>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467" w:type="dxa"/>
            <w:tcBorders>
              <w:left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 核 意</w:t>
            </w:r>
          </w:p>
        </w:tc>
        <w:tc>
          <w:tcPr>
            <w:tcW w:w="5463" w:type="dxa"/>
            <w:vMerge w:val="continue"/>
            <w:tcBorders>
              <w:top w:val="nil"/>
              <w:left w:val="single" w:color="000000" w:sz="4" w:space="0"/>
              <w:bottom w:val="single" w:color="000000" w:sz="4" w:space="0"/>
            </w:tcBorders>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870" w:type="dxa"/>
            <w:vMerge w:val="continue"/>
            <w:tcBorders>
              <w:top w:val="nil"/>
              <w:bottom w:val="single" w:color="000000" w:sz="4" w:space="0"/>
            </w:tcBorders>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930" w:type="dxa"/>
            <w:vMerge w:val="continue"/>
            <w:tcBorders>
              <w:top w:val="nil"/>
              <w:bottom w:val="single" w:color="000000" w:sz="4" w:space="0"/>
              <w:right w:val="single" w:color="000000" w:sz="4" w:space="0"/>
            </w:tcBorders>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trPr>
        <w:tc>
          <w:tcPr>
            <w:tcW w:w="1467" w:type="dxa"/>
            <w:tcBorders>
              <w:left w:val="single" w:color="000000" w:sz="4" w:space="0"/>
              <w:bottom w:val="single" w:color="000000" w:sz="4" w:space="0"/>
              <w:right w:val="single" w:color="000000" w:sz="4" w:space="0"/>
            </w:tcBorders>
          </w:tcPr>
          <w:p>
            <w:pPr>
              <w:pStyle w:val="10"/>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99"/>
                <w:sz w:val="32"/>
                <w:szCs w:val="32"/>
              </w:rPr>
              <w:t>见</w:t>
            </w:r>
          </w:p>
        </w:tc>
        <w:tc>
          <w:tcPr>
            <w:tcW w:w="5463" w:type="dxa"/>
            <w:vMerge w:val="continue"/>
            <w:tcBorders>
              <w:top w:val="nil"/>
              <w:left w:val="single" w:color="000000" w:sz="4" w:space="0"/>
              <w:bottom w:val="single" w:color="000000" w:sz="4" w:space="0"/>
            </w:tcBorders>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870" w:type="dxa"/>
            <w:vMerge w:val="continue"/>
            <w:tcBorders>
              <w:top w:val="nil"/>
              <w:bottom w:val="single" w:color="000000" w:sz="4" w:space="0"/>
            </w:tcBorders>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c>
          <w:tcPr>
            <w:tcW w:w="930" w:type="dxa"/>
            <w:vMerge w:val="continue"/>
            <w:tcBorders>
              <w:top w:val="nil"/>
              <w:bottom w:val="single" w:color="000000" w:sz="4" w:space="0"/>
              <w:right w:val="single" w:color="000000" w:sz="4" w:space="0"/>
            </w:tcBorders>
          </w:tcPr>
          <w:p>
            <w:pPr>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p>
        </w:tc>
      </w:tr>
    </w:tbl>
    <w:p>
      <w:pPr>
        <w:pStyle w:val="9"/>
        <w:keepNext w:val="0"/>
        <w:keepLines w:val="0"/>
        <w:pageBreakBefore w:val="0"/>
        <w:widowControl w:val="0"/>
        <w:numPr>
          <w:ilvl w:val="0"/>
          <w:numId w:val="3"/>
        </w:numPr>
        <w:tabs>
          <w:tab w:val="left" w:pos="1394"/>
        </w:tabs>
        <w:kinsoku/>
        <w:overflowPunct/>
        <w:topLinePunct w:val="0"/>
        <w:autoSpaceDE w:val="0"/>
        <w:autoSpaceDN w:val="0"/>
        <w:bidi w:val="0"/>
        <w:snapToGrid/>
        <w:spacing w:before="0" w:after="0" w:line="578" w:lineRule="exact"/>
        <w:ind w:left="220" w:leftChars="0" w:right="0" w:rightChars="0" w:hanging="220" w:firstLineChars="0"/>
        <w:jc w:val="left"/>
        <w:textAlignment w:val="auto"/>
        <w:rPr>
          <w:rFonts w:hint="default" w:ascii="Times New Roman" w:hAnsi="Times New Roman" w:cs="Times New Roman"/>
          <w:sz w:val="32"/>
          <w:szCs w:val="32"/>
        </w:rPr>
      </w:pPr>
      <w:r>
        <w:rPr>
          <w:rFonts w:hint="default" w:ascii="Times New Roman" w:hAnsi="Times New Roman" w:cs="Times New Roman"/>
          <w:spacing w:val="-7"/>
          <w:sz w:val="32"/>
          <w:szCs w:val="32"/>
        </w:rPr>
        <w:t>一律用蓝黑墨水钢笔或中性笔填写，内容要具体、真实，字迹要端正清楚。</w:t>
      </w:r>
    </w:p>
    <w:p>
      <w:pPr>
        <w:pStyle w:val="9"/>
        <w:keepNext w:val="0"/>
        <w:keepLines w:val="0"/>
        <w:pageBreakBefore w:val="0"/>
        <w:widowControl w:val="0"/>
        <w:numPr>
          <w:ilvl w:val="0"/>
          <w:numId w:val="0"/>
        </w:numPr>
        <w:tabs>
          <w:tab w:val="left" w:pos="1344"/>
        </w:tabs>
        <w:kinsoku/>
        <w:overflowPunct/>
        <w:topLinePunct w:val="0"/>
        <w:autoSpaceDE w:val="0"/>
        <w:autoSpaceDN w:val="0"/>
        <w:bidi w:val="0"/>
        <w:snapToGrid/>
        <w:spacing w:before="0" w:after="0" w:line="578" w:lineRule="exact"/>
        <w:ind w:leftChars="0" w:right="0" w:rightChars="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表内的年月时间，一律用公历阿拉伯数字填写。</w:t>
      </w:r>
    </w:p>
    <w:p>
      <w:pPr>
        <w:pStyle w:val="9"/>
        <w:keepNext w:val="0"/>
        <w:keepLines w:val="0"/>
        <w:pageBreakBefore w:val="0"/>
        <w:widowControl w:val="0"/>
        <w:numPr>
          <w:ilvl w:val="0"/>
          <w:numId w:val="0"/>
        </w:numPr>
        <w:tabs>
          <w:tab w:val="left" w:pos="1348"/>
        </w:tabs>
        <w:kinsoku/>
        <w:overflowPunct/>
        <w:topLinePunct w:val="0"/>
        <w:autoSpaceDE w:val="0"/>
        <w:autoSpaceDN w:val="0"/>
        <w:bidi w:val="0"/>
        <w:snapToGrid/>
        <w:spacing w:before="0" w:after="0" w:line="578" w:lineRule="exact"/>
        <w:ind w:leftChars="0" w:right="0" w:rightChars="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3.</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相片一律用近期一寸免冠正面半身照。</w:t>
      </w:r>
    </w:p>
    <w:p>
      <w:pPr>
        <w:pStyle w:val="9"/>
        <w:keepNext w:val="0"/>
        <w:keepLines w:val="0"/>
        <w:pageBreakBefore w:val="0"/>
        <w:widowControl w:val="0"/>
        <w:numPr>
          <w:ilvl w:val="0"/>
          <w:numId w:val="0"/>
        </w:numPr>
        <w:tabs>
          <w:tab w:val="left" w:pos="1360"/>
        </w:tabs>
        <w:kinsoku/>
        <w:overflowPunct/>
        <w:topLinePunct w:val="0"/>
        <w:autoSpaceDE w:val="0"/>
        <w:autoSpaceDN w:val="0"/>
        <w:bidi w:val="0"/>
        <w:snapToGrid/>
        <w:spacing w:before="0" w:after="0" w:line="578" w:lineRule="exact"/>
        <w:ind w:leftChars="0" w:right="0" w:rightChars="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4.</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个人简历应从小学写起。</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附件3</w:t>
      </w:r>
    </w:p>
    <w:p>
      <w:pPr>
        <w:pStyle w:val="3"/>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i w:val="0"/>
          <w:iCs/>
          <w:sz w:val="32"/>
          <w:szCs w:val="32"/>
        </w:rPr>
      </w:pPr>
      <w:r>
        <w:rPr>
          <w:rFonts w:hint="default" w:ascii="Times New Roman" w:hAnsi="Times New Roman" w:cs="Times New Roman"/>
          <w:i w:val="0"/>
          <w:iCs/>
          <w:sz w:val="32"/>
          <w:szCs w:val="32"/>
        </w:rPr>
        <w:t>传统医学出师考核和确有专长考核实施方案</w:t>
      </w:r>
    </w:p>
    <w:p>
      <w:pPr>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eastAsia="方正小标宋_GBK" w:cs="Times New Roman"/>
          <w:i w:val="0"/>
          <w:iCs/>
          <w:sz w:val="32"/>
          <w:szCs w:val="32"/>
        </w:rPr>
      </w:pPr>
      <w:r>
        <w:rPr>
          <w:rFonts w:hint="default" w:ascii="Times New Roman" w:hAnsi="Times New Roman" w:eastAsia="方正小标宋_GBK" w:cs="Times New Roman"/>
          <w:i w:val="0"/>
          <w:iCs/>
          <w:sz w:val="32"/>
          <w:szCs w:val="32"/>
        </w:rPr>
        <w:t>（试行）</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i/>
          <w:sz w:val="32"/>
          <w:szCs w:val="32"/>
        </w:rPr>
      </w:pP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根据《传统医学师承和确有专长人员医师资格考核考试办法》（卫生部令第52号）的有关规定，制订本实施方案。</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一、考核性质</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16" w:firstLineChars="200"/>
        <w:textAlignment w:val="auto"/>
        <w:rPr>
          <w:rFonts w:hint="default" w:ascii="Times New Roman" w:hAnsi="Times New Roman" w:cs="Times New Roman"/>
          <w:sz w:val="32"/>
          <w:szCs w:val="32"/>
        </w:rPr>
      </w:pPr>
      <w:r>
        <w:rPr>
          <w:rFonts w:hint="default" w:ascii="Times New Roman" w:hAnsi="Times New Roman" w:cs="Times New Roman"/>
          <w:spacing w:val="-6"/>
          <w:sz w:val="32"/>
          <w:szCs w:val="32"/>
        </w:rPr>
        <w:t>传统医学师承出师考核</w:t>
      </w:r>
      <w:r>
        <w:rPr>
          <w:rFonts w:hint="default" w:ascii="Times New Roman" w:hAnsi="Times New Roman" w:cs="Times New Roman"/>
          <w:sz w:val="32"/>
          <w:szCs w:val="32"/>
        </w:rPr>
        <w:t>（以下简称出师考核</w:t>
      </w:r>
      <w:r>
        <w:rPr>
          <w:rFonts w:hint="default" w:ascii="Times New Roman" w:hAnsi="Times New Roman" w:cs="Times New Roman"/>
          <w:spacing w:val="-55"/>
          <w:sz w:val="32"/>
          <w:szCs w:val="32"/>
        </w:rPr>
        <w:t>）</w:t>
      </w:r>
      <w:r>
        <w:rPr>
          <w:rFonts w:hint="default" w:ascii="Times New Roman" w:hAnsi="Times New Roman" w:cs="Times New Roman"/>
          <w:sz w:val="32"/>
          <w:szCs w:val="32"/>
        </w:rPr>
        <w:t>和传统医学医</w:t>
      </w:r>
      <w:r>
        <w:rPr>
          <w:rFonts w:hint="default" w:ascii="Times New Roman" w:hAnsi="Times New Roman" w:cs="Times New Roman"/>
          <w:spacing w:val="-6"/>
          <w:w w:val="95"/>
          <w:sz w:val="32"/>
          <w:szCs w:val="32"/>
        </w:rPr>
        <w:t>术确有专长考核</w:t>
      </w:r>
      <w:r>
        <w:rPr>
          <w:rFonts w:hint="default" w:ascii="Times New Roman" w:hAnsi="Times New Roman" w:cs="Times New Roman"/>
          <w:w w:val="95"/>
          <w:sz w:val="32"/>
          <w:szCs w:val="32"/>
        </w:rPr>
        <w:t>（以下简称确有专长考核</w:t>
      </w:r>
      <w:r>
        <w:rPr>
          <w:rFonts w:hint="default" w:ascii="Times New Roman" w:hAnsi="Times New Roman" w:cs="Times New Roman"/>
          <w:spacing w:val="-38"/>
          <w:w w:val="95"/>
          <w:sz w:val="32"/>
          <w:szCs w:val="32"/>
        </w:rPr>
        <w:t>）</w:t>
      </w:r>
      <w:r>
        <w:rPr>
          <w:rFonts w:hint="default" w:ascii="Times New Roman" w:hAnsi="Times New Roman" w:cs="Times New Roman"/>
          <w:spacing w:val="-6"/>
          <w:w w:val="95"/>
          <w:sz w:val="32"/>
          <w:szCs w:val="32"/>
        </w:rPr>
        <w:t>，是对传统医学师承</w:t>
      </w:r>
      <w:r>
        <w:rPr>
          <w:rFonts w:hint="default" w:ascii="Times New Roman" w:hAnsi="Times New Roman" w:cs="Times New Roman"/>
          <w:spacing w:val="-6"/>
          <w:sz w:val="32"/>
          <w:szCs w:val="32"/>
        </w:rPr>
        <w:t>和确有专长人员是否具有申请参加医师资格考试的资格评价和认定。</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二、考核方式</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w:t>
      </w:r>
      <w:r>
        <w:rPr>
          <w:rFonts w:hint="default" w:ascii="Times New Roman" w:hAnsi="Times New Roman" w:cs="Times New Roman"/>
          <w:spacing w:val="-58"/>
          <w:sz w:val="32"/>
          <w:szCs w:val="32"/>
        </w:rPr>
        <w:t>）</w:t>
      </w:r>
      <w:r>
        <w:rPr>
          <w:rFonts w:hint="default" w:ascii="Times New Roman" w:hAnsi="Times New Roman" w:cs="Times New Roman"/>
          <w:spacing w:val="-3"/>
          <w:sz w:val="32"/>
          <w:szCs w:val="32"/>
        </w:rPr>
        <w:t>出师考核包括临床实践技能考核和综合笔试；确有专长考核包括临床实际本领考核和综合笔试。</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w:t>
      </w:r>
      <w:r>
        <w:rPr>
          <w:rFonts w:hint="default" w:ascii="Times New Roman" w:hAnsi="Times New Roman" w:cs="Times New Roman"/>
          <w:spacing w:val="-58"/>
          <w:sz w:val="32"/>
          <w:szCs w:val="32"/>
        </w:rPr>
        <w:t>）</w:t>
      </w:r>
      <w:r>
        <w:rPr>
          <w:rFonts w:hint="default" w:ascii="Times New Roman" w:hAnsi="Times New Roman" w:cs="Times New Roman"/>
          <w:spacing w:val="-4"/>
          <w:sz w:val="32"/>
          <w:szCs w:val="32"/>
        </w:rPr>
        <w:t>出师考核的临床实践技能考核，采取基本操作与临床</w:t>
      </w:r>
      <w:r>
        <w:rPr>
          <w:rFonts w:hint="default" w:ascii="Times New Roman" w:hAnsi="Times New Roman" w:cs="Times New Roman"/>
          <w:spacing w:val="-20"/>
          <w:w w:val="95"/>
          <w:sz w:val="32"/>
          <w:szCs w:val="32"/>
        </w:rPr>
        <w:t>答辩的方式；确有专长考核的临床实际本领考核，采取基本操作、</w:t>
      </w:r>
      <w:r>
        <w:rPr>
          <w:rFonts w:hint="default" w:ascii="Times New Roman" w:hAnsi="Times New Roman" w:cs="Times New Roman"/>
          <w:spacing w:val="-17"/>
          <w:sz w:val="32"/>
          <w:szCs w:val="32"/>
        </w:rPr>
        <w:t>临床答辩的方式。出师考核和确有专长考核的综合笔试，均采取闭卷考试方式。</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三、考核内容</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（一）临床实践技能（临床实际本领）考核范围</w:t>
      </w:r>
      <w:r>
        <w:rPr>
          <w:rFonts w:hint="eastAsia" w:ascii="方正楷体_GBK" w:hAnsi="方正楷体_GBK" w:eastAsia="方正楷体_GBK" w:cs="方正楷体_GBK"/>
          <w:sz w:val="32"/>
          <w:szCs w:val="32"/>
          <w:lang w:eastAsia="zh-CN"/>
        </w:rPr>
        <w:t>。</w:t>
      </w:r>
    </w:p>
    <w:p>
      <w:pPr>
        <w:pStyle w:val="2"/>
        <w:keepNext w:val="0"/>
        <w:keepLines w:val="0"/>
        <w:pageBreakBefore w:val="0"/>
        <w:widowControl w:val="0"/>
        <w:kinsoku/>
        <w:overflowPunct/>
        <w:topLinePunct w:val="0"/>
        <w:autoSpaceDE w:val="0"/>
        <w:autoSpaceDN w:val="0"/>
        <w:bidi w:val="0"/>
        <w:snapToGrid/>
        <w:spacing w:before="0" w:line="578" w:lineRule="exact"/>
        <w:ind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出师考核（临床实践技能）</w:t>
      </w:r>
      <w:r>
        <w:rPr>
          <w:rFonts w:hint="default" w:ascii="Times New Roman" w:hAnsi="Times New Roman" w:cs="Times New Roman"/>
          <w:sz w:val="32"/>
          <w:szCs w:val="32"/>
          <w:lang w:eastAsia="zh-CN"/>
        </w:rPr>
        <w:t>。</w:t>
      </w:r>
    </w:p>
    <w:p>
      <w:pPr>
        <w:pStyle w:val="9"/>
        <w:keepNext w:val="0"/>
        <w:keepLines w:val="0"/>
        <w:pageBreakBefore w:val="0"/>
        <w:widowControl w:val="0"/>
        <w:numPr>
          <w:ilvl w:val="0"/>
          <w:numId w:val="0"/>
        </w:numPr>
        <w:tabs>
          <w:tab w:val="left" w:pos="171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基本操作</w:t>
      </w:r>
      <w:r>
        <w:rPr>
          <w:rFonts w:hint="default" w:ascii="Times New Roman" w:hAnsi="Times New Roman" w:cs="Times New Roman"/>
          <w:sz w:val="32"/>
          <w:szCs w:val="32"/>
          <w:lang w:eastAsia="zh-CN"/>
        </w:rPr>
        <w:t>。</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r>
        <w:rPr>
          <w:rFonts w:hint="default" w:ascii="Times New Roman" w:hAnsi="Times New Roman" w:cs="Times New Roman"/>
          <w:spacing w:val="-12"/>
          <w:sz w:val="32"/>
          <w:szCs w:val="32"/>
        </w:rPr>
        <w:t>中医四诊、针灸、推拿、拔罐、常见急症针灸技术应用等中医临床技术。</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临床答辩</w:t>
      </w:r>
      <w:r>
        <w:rPr>
          <w:rFonts w:hint="default" w:ascii="Times New Roman" w:hAnsi="Times New Roman" w:cs="Times New Roman"/>
          <w:sz w:val="32"/>
          <w:szCs w:val="32"/>
          <w:lang w:eastAsia="zh-CN"/>
        </w:rPr>
        <w:t>。</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①中医基本理论知识（含中医经典有关内容）；</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②中药的功效、应用、用法用量、使用注意等基本知识；</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③中医临床常用方剂的功效、主治、组方原则、配伍意义、临床应用等基础知识；</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596" w:firstLineChars="200"/>
        <w:textAlignment w:val="auto"/>
        <w:rPr>
          <w:rFonts w:hint="default" w:ascii="Times New Roman" w:hAnsi="Times New Roman" w:cs="Times New Roman"/>
          <w:sz w:val="32"/>
          <w:szCs w:val="32"/>
        </w:rPr>
      </w:pPr>
      <w:r>
        <w:rPr>
          <w:rFonts w:hint="default" w:ascii="Times New Roman" w:hAnsi="Times New Roman" w:cs="Times New Roman"/>
          <w:spacing w:val="-11"/>
          <w:sz w:val="32"/>
          <w:szCs w:val="32"/>
        </w:rPr>
        <w:t>④对指导老师学术思想、临床经验和技术专长的掌握水平以及应用能力。</w:t>
      </w:r>
    </w:p>
    <w:p>
      <w:pPr>
        <w:pStyle w:val="2"/>
        <w:keepNext w:val="0"/>
        <w:keepLines w:val="0"/>
        <w:pageBreakBefore w:val="0"/>
        <w:widowControl w:val="0"/>
        <w:numPr>
          <w:ilvl w:val="0"/>
          <w:numId w:val="3"/>
        </w:numPr>
        <w:kinsoku/>
        <w:overflowPunct/>
        <w:topLinePunct w:val="0"/>
        <w:autoSpaceDE w:val="0"/>
        <w:autoSpaceDN w:val="0"/>
        <w:bidi w:val="0"/>
        <w:snapToGrid/>
        <w:spacing w:before="0" w:line="578" w:lineRule="exact"/>
        <w:ind w:left="220" w:leftChars="0" w:right="0" w:rightChars="0" w:hanging="22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rPr>
        <w:t>确有专长考核（临床实际本领）</w:t>
      </w:r>
      <w:r>
        <w:rPr>
          <w:rFonts w:hint="default" w:ascii="Times New Roman" w:hAnsi="Times New Roman" w:cs="Times New Roman"/>
          <w:sz w:val="32"/>
          <w:szCs w:val="32"/>
          <w:lang w:eastAsia="zh-CN"/>
        </w:rPr>
        <w:t>。</w:t>
      </w:r>
    </w:p>
    <w:p>
      <w:pPr>
        <w:pStyle w:val="9"/>
        <w:keepNext w:val="0"/>
        <w:keepLines w:val="0"/>
        <w:pageBreakBefore w:val="0"/>
        <w:widowControl w:val="0"/>
        <w:numPr>
          <w:ilvl w:val="0"/>
          <w:numId w:val="0"/>
        </w:numPr>
        <w:tabs>
          <w:tab w:val="left" w:pos="1713"/>
        </w:tabs>
        <w:kinsoku/>
        <w:overflowPunct/>
        <w:topLinePunct w:val="0"/>
        <w:autoSpaceDE w:val="0"/>
        <w:autoSpaceDN w:val="0"/>
        <w:bidi w:val="0"/>
        <w:snapToGrid/>
        <w:spacing w:before="0" w:after="0" w:line="578"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基本操作</w:t>
      </w:r>
      <w:r>
        <w:rPr>
          <w:rFonts w:hint="default" w:ascii="Times New Roman" w:hAnsi="Times New Roman" w:cs="Times New Roman"/>
          <w:sz w:val="32"/>
          <w:szCs w:val="32"/>
          <w:lang w:eastAsia="zh-CN"/>
        </w:rPr>
        <w:t>。</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①中医四诊、针灸、推拿、拔罐等中医临床技术；</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②中医独特诊疗技术。</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临床答辩（临床答辩结合本人专长）</w:t>
      </w:r>
      <w:r>
        <w:rPr>
          <w:rFonts w:hint="default" w:ascii="Times New Roman" w:hAnsi="Times New Roman" w:cs="Times New Roman"/>
          <w:sz w:val="32"/>
          <w:szCs w:val="32"/>
          <w:lang w:eastAsia="zh-CN"/>
        </w:rPr>
        <w:t>。</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16" w:firstLineChars="200"/>
        <w:textAlignment w:val="auto"/>
        <w:rPr>
          <w:rFonts w:hint="default" w:ascii="Times New Roman" w:hAnsi="Times New Roman" w:cs="Times New Roman"/>
          <w:sz w:val="32"/>
          <w:szCs w:val="32"/>
        </w:rPr>
      </w:pPr>
      <w:r>
        <w:rPr>
          <w:rFonts w:hint="default" w:ascii="Times New Roman" w:hAnsi="Times New Roman" w:cs="Times New Roman"/>
          <w:spacing w:val="-6"/>
          <w:sz w:val="32"/>
          <w:szCs w:val="32"/>
        </w:rPr>
        <w:t>①与专长有关的中医基本理论知识</w:t>
      </w:r>
      <w:r>
        <w:rPr>
          <w:rFonts w:hint="default" w:ascii="Times New Roman" w:hAnsi="Times New Roman" w:cs="Times New Roman"/>
          <w:sz w:val="32"/>
          <w:szCs w:val="32"/>
        </w:rPr>
        <w:t>（含中医经典有关内容</w:t>
      </w:r>
      <w:r>
        <w:rPr>
          <w:rFonts w:hint="default" w:ascii="Times New Roman" w:hAnsi="Times New Roman" w:cs="Times New Roman"/>
          <w:spacing w:val="-40"/>
          <w:sz w:val="32"/>
          <w:szCs w:val="32"/>
        </w:rPr>
        <w:t>）；</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576" w:firstLineChars="200"/>
        <w:textAlignment w:val="auto"/>
        <w:rPr>
          <w:rFonts w:hint="default" w:ascii="Times New Roman" w:hAnsi="Times New Roman" w:cs="Times New Roman"/>
          <w:sz w:val="32"/>
          <w:szCs w:val="32"/>
        </w:rPr>
      </w:pPr>
      <w:r>
        <w:rPr>
          <w:rFonts w:hint="default" w:ascii="Times New Roman" w:hAnsi="Times New Roman" w:cs="Times New Roman"/>
          <w:spacing w:val="-8"/>
          <w:w w:val="95"/>
          <w:sz w:val="32"/>
          <w:szCs w:val="32"/>
        </w:rPr>
        <w:t>②与专长有关的中药的功效、应用、用法用量、使用注意等</w:t>
      </w:r>
      <w:r>
        <w:rPr>
          <w:rFonts w:hint="default" w:ascii="Times New Roman" w:hAnsi="Times New Roman" w:cs="Times New Roman"/>
          <w:spacing w:val="-8"/>
          <w:sz w:val="32"/>
          <w:szCs w:val="32"/>
        </w:rPr>
        <w:t>基本知识；</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552" w:firstLineChars="200"/>
        <w:textAlignment w:val="auto"/>
        <w:rPr>
          <w:rFonts w:hint="default" w:ascii="Times New Roman" w:hAnsi="Times New Roman" w:cs="Times New Roman"/>
          <w:sz w:val="32"/>
          <w:szCs w:val="32"/>
        </w:rPr>
      </w:pPr>
      <w:r>
        <w:rPr>
          <w:rFonts w:hint="default" w:ascii="Times New Roman" w:hAnsi="Times New Roman" w:cs="Times New Roman"/>
          <w:spacing w:val="-14"/>
          <w:w w:val="95"/>
          <w:sz w:val="32"/>
          <w:szCs w:val="32"/>
        </w:rPr>
        <w:t xml:space="preserve">③与专长有关的中医临床常用方剂的功效、主治、组方原则、 </w:t>
      </w:r>
      <w:r>
        <w:rPr>
          <w:rFonts w:hint="default" w:ascii="Times New Roman" w:hAnsi="Times New Roman" w:cs="Times New Roman"/>
          <w:spacing w:val="-14"/>
          <w:sz w:val="32"/>
          <w:szCs w:val="32"/>
        </w:rPr>
        <w:t>配伍意义、临床应用等基础知识；</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④中医独特诊疗技术的掌握与临床应用水平。</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（二）综合笔试测试范围</w:t>
      </w:r>
      <w:r>
        <w:rPr>
          <w:rFonts w:hint="eastAsia" w:ascii="方正楷体_GBK" w:hAnsi="方正楷体_GBK" w:eastAsia="方正楷体_GBK" w:cs="方正楷体_GBK"/>
          <w:sz w:val="32"/>
          <w:szCs w:val="32"/>
          <w:lang w:eastAsia="zh-CN"/>
        </w:rPr>
        <w:t>。</w:t>
      </w:r>
    </w:p>
    <w:p>
      <w:pPr>
        <w:pStyle w:val="9"/>
        <w:keepNext w:val="0"/>
        <w:keepLines w:val="0"/>
        <w:pageBreakBefore w:val="0"/>
        <w:widowControl w:val="0"/>
        <w:numPr>
          <w:ilvl w:val="0"/>
          <w:numId w:val="0"/>
        </w:numPr>
        <w:tabs>
          <w:tab w:val="left" w:pos="1394"/>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出师考核</w:t>
      </w:r>
      <w:r>
        <w:rPr>
          <w:rFonts w:hint="default" w:ascii="Times New Roman" w:hAnsi="Times New Roman" w:cs="Times New Roman"/>
          <w:sz w:val="32"/>
          <w:szCs w:val="32"/>
          <w:lang w:eastAsia="zh-CN"/>
        </w:rPr>
        <w:t>。</w:t>
      </w:r>
    </w:p>
    <w:p>
      <w:pPr>
        <w:pStyle w:val="9"/>
        <w:keepNext w:val="0"/>
        <w:keepLines w:val="0"/>
        <w:pageBreakBefore w:val="0"/>
        <w:widowControl w:val="0"/>
        <w:numPr>
          <w:ilvl w:val="0"/>
          <w:numId w:val="0"/>
        </w:numPr>
        <w:tabs>
          <w:tab w:val="left" w:pos="171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中医基础理论、中医诊断学及中医经典著作等相关知</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r>
        <w:rPr>
          <w:rFonts w:hint="default" w:ascii="Times New Roman" w:hAnsi="Times New Roman" w:cs="Times New Roman"/>
          <w:sz w:val="32"/>
          <w:szCs w:val="32"/>
        </w:rPr>
        <w:t>识；</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00" w:firstLineChars="200"/>
        <w:jc w:val="left"/>
        <w:textAlignment w:val="auto"/>
        <w:rPr>
          <w:rFonts w:hint="default" w:ascii="Times New Roman" w:hAnsi="Times New Roman" w:cs="Times New Roman"/>
          <w:sz w:val="32"/>
          <w:szCs w:val="32"/>
        </w:rPr>
      </w:pPr>
      <w:r>
        <w:rPr>
          <w:rFonts w:hint="default" w:ascii="Times New Roman" w:hAnsi="Times New Roman" w:cs="Times New Roman"/>
          <w:spacing w:val="-10"/>
          <w:sz w:val="32"/>
          <w:szCs w:val="32"/>
          <w:lang w:eastAsia="zh-CN"/>
        </w:rPr>
        <w:t>（</w:t>
      </w:r>
      <w:r>
        <w:rPr>
          <w:rFonts w:hint="default" w:ascii="Times New Roman" w:hAnsi="Times New Roman" w:cs="Times New Roman"/>
          <w:spacing w:val="-10"/>
          <w:sz w:val="32"/>
          <w:szCs w:val="32"/>
          <w:lang w:val="en-US" w:eastAsia="zh-CN"/>
        </w:rPr>
        <w:t>2</w:t>
      </w:r>
      <w:r>
        <w:rPr>
          <w:rFonts w:hint="default" w:ascii="Times New Roman" w:hAnsi="Times New Roman" w:cs="Times New Roman"/>
          <w:spacing w:val="-10"/>
          <w:sz w:val="32"/>
          <w:szCs w:val="32"/>
          <w:lang w:eastAsia="zh-CN"/>
        </w:rPr>
        <w:t>）</w:t>
      </w:r>
      <w:r>
        <w:rPr>
          <w:rFonts w:hint="default" w:ascii="Times New Roman" w:hAnsi="Times New Roman" w:cs="Times New Roman"/>
          <w:spacing w:val="-10"/>
          <w:sz w:val="32"/>
          <w:szCs w:val="32"/>
        </w:rPr>
        <w:t>中药的功效、应用、用法用量、使用注意等基本知识；</w:t>
      </w:r>
    </w:p>
    <w:p>
      <w:pPr>
        <w:pStyle w:val="9"/>
        <w:keepNext w:val="0"/>
        <w:keepLines w:val="0"/>
        <w:pageBreakBefore w:val="0"/>
        <w:widowControl w:val="0"/>
        <w:numPr>
          <w:ilvl w:val="0"/>
          <w:numId w:val="0"/>
        </w:numPr>
        <w:tabs>
          <w:tab w:val="left" w:pos="1668"/>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中医临床常用方剂的功效、主治、组方原则、配伍意</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r>
        <w:rPr>
          <w:rFonts w:hint="default" w:ascii="Times New Roman" w:hAnsi="Times New Roman" w:cs="Times New Roman"/>
          <w:sz w:val="32"/>
          <w:szCs w:val="32"/>
        </w:rPr>
        <w:t>义、临床应用等基础知识；</w:t>
      </w:r>
    </w:p>
    <w:p>
      <w:pPr>
        <w:pStyle w:val="9"/>
        <w:keepNext w:val="0"/>
        <w:keepLines w:val="0"/>
        <w:pageBreakBefore w:val="0"/>
        <w:widowControl w:val="0"/>
        <w:numPr>
          <w:ilvl w:val="0"/>
          <w:numId w:val="0"/>
        </w:numPr>
        <w:tabs>
          <w:tab w:val="left" w:pos="1680"/>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临床常用腧穴的定位、主治、刺灸法、临床应用等基本知识；针灸科常见病证的辨证、治法、处方、操作等知识；</w:t>
      </w:r>
    </w:p>
    <w:p>
      <w:pPr>
        <w:pStyle w:val="9"/>
        <w:keepNext w:val="0"/>
        <w:keepLines w:val="0"/>
        <w:pageBreakBefore w:val="0"/>
        <w:widowControl w:val="0"/>
        <w:numPr>
          <w:ilvl w:val="0"/>
          <w:numId w:val="0"/>
        </w:numPr>
        <w:tabs>
          <w:tab w:val="left" w:pos="166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中医内、外、妇、儿科常见病证的病因病机、理法方药等知识。</w:t>
      </w:r>
    </w:p>
    <w:p>
      <w:pPr>
        <w:pStyle w:val="9"/>
        <w:keepNext w:val="0"/>
        <w:keepLines w:val="0"/>
        <w:pageBreakBefore w:val="0"/>
        <w:widowControl w:val="0"/>
        <w:numPr>
          <w:ilvl w:val="0"/>
          <w:numId w:val="0"/>
        </w:numPr>
        <w:tabs>
          <w:tab w:val="left" w:pos="1344"/>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确有专长考核</w:t>
      </w:r>
      <w:r>
        <w:rPr>
          <w:rFonts w:hint="default" w:ascii="Times New Roman" w:hAnsi="Times New Roman" w:cs="Times New Roman"/>
          <w:sz w:val="32"/>
          <w:szCs w:val="32"/>
          <w:lang w:eastAsia="zh-CN"/>
        </w:rPr>
        <w:t>。</w:t>
      </w:r>
    </w:p>
    <w:p>
      <w:pPr>
        <w:pStyle w:val="9"/>
        <w:keepNext w:val="0"/>
        <w:keepLines w:val="0"/>
        <w:pageBreakBefore w:val="0"/>
        <w:widowControl w:val="0"/>
        <w:numPr>
          <w:ilvl w:val="0"/>
          <w:numId w:val="0"/>
        </w:numPr>
        <w:tabs>
          <w:tab w:val="left" w:pos="171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中医基础理论、中医诊断学及中医经典著作等相关知</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r>
        <w:rPr>
          <w:rFonts w:hint="default" w:ascii="Times New Roman" w:hAnsi="Times New Roman" w:cs="Times New Roman"/>
          <w:sz w:val="32"/>
          <w:szCs w:val="32"/>
        </w:rPr>
        <w:t>识；</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00" w:firstLineChars="200"/>
        <w:jc w:val="left"/>
        <w:textAlignment w:val="auto"/>
        <w:rPr>
          <w:rFonts w:hint="default" w:ascii="Times New Roman" w:hAnsi="Times New Roman" w:cs="Times New Roman"/>
          <w:sz w:val="32"/>
          <w:szCs w:val="32"/>
        </w:rPr>
      </w:pPr>
      <w:r>
        <w:rPr>
          <w:rFonts w:hint="default" w:ascii="Times New Roman" w:hAnsi="Times New Roman" w:cs="Times New Roman"/>
          <w:spacing w:val="-10"/>
          <w:sz w:val="32"/>
          <w:szCs w:val="32"/>
          <w:lang w:eastAsia="zh-CN"/>
        </w:rPr>
        <w:t>（</w:t>
      </w:r>
      <w:r>
        <w:rPr>
          <w:rFonts w:hint="default" w:ascii="Times New Roman" w:hAnsi="Times New Roman" w:cs="Times New Roman"/>
          <w:spacing w:val="-10"/>
          <w:sz w:val="32"/>
          <w:szCs w:val="32"/>
          <w:lang w:val="en-US" w:eastAsia="zh-CN"/>
        </w:rPr>
        <w:t>2</w:t>
      </w:r>
      <w:r>
        <w:rPr>
          <w:rFonts w:hint="default" w:ascii="Times New Roman" w:hAnsi="Times New Roman" w:cs="Times New Roman"/>
          <w:spacing w:val="-10"/>
          <w:sz w:val="32"/>
          <w:szCs w:val="32"/>
          <w:lang w:eastAsia="zh-CN"/>
        </w:rPr>
        <w:t>）</w:t>
      </w:r>
      <w:r>
        <w:rPr>
          <w:rFonts w:hint="default" w:ascii="Times New Roman" w:hAnsi="Times New Roman" w:cs="Times New Roman"/>
          <w:spacing w:val="-10"/>
          <w:sz w:val="32"/>
          <w:szCs w:val="32"/>
        </w:rPr>
        <w:t>中药的功效、应用、用法用量、使用注意等基本知识；</w:t>
      </w:r>
    </w:p>
    <w:p>
      <w:pPr>
        <w:pStyle w:val="9"/>
        <w:keepNext w:val="0"/>
        <w:keepLines w:val="0"/>
        <w:pageBreakBefore w:val="0"/>
        <w:widowControl w:val="0"/>
        <w:numPr>
          <w:ilvl w:val="0"/>
          <w:numId w:val="0"/>
        </w:numPr>
        <w:tabs>
          <w:tab w:val="left" w:pos="1668"/>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中医临床常用方剂的功效、主治、组方原则、配伍意</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r>
        <w:rPr>
          <w:rFonts w:hint="default" w:ascii="Times New Roman" w:hAnsi="Times New Roman" w:cs="Times New Roman"/>
          <w:sz w:val="32"/>
          <w:szCs w:val="32"/>
        </w:rPr>
        <w:t>义、临床应用等基础知识；</w:t>
      </w:r>
    </w:p>
    <w:p>
      <w:pPr>
        <w:pStyle w:val="9"/>
        <w:keepNext w:val="0"/>
        <w:keepLines w:val="0"/>
        <w:pageBreakBefore w:val="0"/>
        <w:widowControl w:val="0"/>
        <w:numPr>
          <w:ilvl w:val="0"/>
          <w:numId w:val="0"/>
        </w:numPr>
        <w:tabs>
          <w:tab w:val="left" w:pos="1680"/>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临床常用腧穴的定位、主治、刺灸法、临床应用等基本知识；针灸科常见病证的辨证、治法、处方、操作等知识；</w:t>
      </w:r>
    </w:p>
    <w:p>
      <w:pPr>
        <w:pStyle w:val="9"/>
        <w:keepNext w:val="0"/>
        <w:keepLines w:val="0"/>
        <w:pageBreakBefore w:val="0"/>
        <w:widowControl w:val="0"/>
        <w:numPr>
          <w:ilvl w:val="0"/>
          <w:numId w:val="0"/>
        </w:numPr>
        <w:tabs>
          <w:tab w:val="left" w:pos="166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中医内、外、妇、儿科常见病证的病因病机、理法方药等知识；</w:t>
      </w:r>
    </w:p>
    <w:p>
      <w:pPr>
        <w:pStyle w:val="9"/>
        <w:keepNext w:val="0"/>
        <w:keepLines w:val="0"/>
        <w:pageBreakBefore w:val="0"/>
        <w:widowControl w:val="0"/>
        <w:numPr>
          <w:ilvl w:val="0"/>
          <w:numId w:val="0"/>
        </w:numPr>
        <w:tabs>
          <w:tab w:val="left" w:pos="1660"/>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6</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中医技术专长方面的临床专业知识。</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eastAsia="方正黑体_GBK" w:cs="Times New Roman"/>
          <w:sz w:val="32"/>
          <w:szCs w:val="32"/>
        </w:rPr>
        <w:t>四、考核题量</w:t>
      </w:r>
    </w:p>
    <w:p>
      <w:pPr>
        <w:pStyle w:val="2"/>
        <w:keepNext w:val="0"/>
        <w:keepLines w:val="0"/>
        <w:pageBreakBefore w:val="0"/>
        <w:widowControl w:val="0"/>
        <w:kinsoku/>
        <w:overflowPunct/>
        <w:topLinePunct w:val="0"/>
        <w:autoSpaceDE w:val="0"/>
        <w:autoSpaceDN w:val="0"/>
        <w:bidi w:val="0"/>
        <w:snapToGrid/>
        <w:spacing w:before="0" w:line="578" w:lineRule="exact"/>
        <w:ind w:left="638" w:leftChars="290" w:right="0" w:firstLine="0" w:firstLineChars="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（一）临床实践技能考核（临床实际本领考核）</w:t>
      </w:r>
      <w:r>
        <w:rPr>
          <w:rFonts w:hint="default" w:ascii="Times New Roman" w:hAnsi="Times New Roman" w:cs="Times New Roman"/>
          <w:sz w:val="32"/>
          <w:szCs w:val="32"/>
        </w:rPr>
        <w:t>：10道</w:t>
      </w:r>
      <w:r>
        <w:rPr>
          <w:rFonts w:hint="default" w:ascii="Times New Roman" w:hAnsi="Times New Roman" w:cs="Times New Roman"/>
          <w:sz w:val="32"/>
          <w:szCs w:val="32"/>
          <w:lang w:eastAsia="zh-CN"/>
        </w:rPr>
        <w:t>。</w:t>
      </w: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出师考核（临床实践技能考核）</w:t>
      </w:r>
      <w:r>
        <w:rPr>
          <w:rFonts w:hint="default" w:ascii="Times New Roman" w:hAnsi="Times New Roman" w:cs="Times New Roman"/>
          <w:sz w:val="32"/>
          <w:szCs w:val="32"/>
          <w:lang w:eastAsia="zh-CN"/>
        </w:rPr>
        <w:t>。</w:t>
      </w:r>
    </w:p>
    <w:p>
      <w:pPr>
        <w:pStyle w:val="9"/>
        <w:keepNext w:val="0"/>
        <w:keepLines w:val="0"/>
        <w:pageBreakBefore w:val="0"/>
        <w:widowControl w:val="0"/>
        <w:numPr>
          <w:ilvl w:val="0"/>
          <w:numId w:val="0"/>
        </w:numPr>
        <w:tabs>
          <w:tab w:val="left" w:pos="171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中医基本操作试题：4</w:t>
      </w:r>
      <w:r>
        <w:rPr>
          <w:rFonts w:hint="default" w:ascii="Times New Roman" w:hAnsi="Times New Roman" w:cs="Times New Roman"/>
          <w:spacing w:val="6"/>
          <w:sz w:val="32"/>
          <w:szCs w:val="32"/>
        </w:rPr>
        <w:t>道；</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中医临床答辩试题：6</w:t>
      </w:r>
      <w:r>
        <w:rPr>
          <w:rFonts w:hint="default" w:ascii="Times New Roman" w:hAnsi="Times New Roman" w:cs="Times New Roman"/>
          <w:spacing w:val="5"/>
          <w:sz w:val="32"/>
          <w:szCs w:val="32"/>
        </w:rPr>
        <w:t>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确有专长考核（临床实际本领考核）</w:t>
      </w:r>
    </w:p>
    <w:p>
      <w:pPr>
        <w:pStyle w:val="9"/>
        <w:keepNext w:val="0"/>
        <w:keepLines w:val="0"/>
        <w:pageBreakBefore w:val="0"/>
        <w:widowControl w:val="0"/>
        <w:numPr>
          <w:ilvl w:val="0"/>
          <w:numId w:val="0"/>
        </w:numPr>
        <w:tabs>
          <w:tab w:val="left" w:pos="171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中医基本操作试题：4</w:t>
      </w:r>
      <w:r>
        <w:rPr>
          <w:rFonts w:hint="default" w:ascii="Times New Roman" w:hAnsi="Times New Roman" w:cs="Times New Roman"/>
          <w:spacing w:val="6"/>
          <w:sz w:val="32"/>
          <w:szCs w:val="32"/>
        </w:rPr>
        <w:t>道；</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中医临床答辩试题：6</w:t>
      </w:r>
      <w:r>
        <w:rPr>
          <w:rFonts w:hint="default" w:ascii="Times New Roman" w:hAnsi="Times New Roman" w:cs="Times New Roman"/>
          <w:spacing w:val="5"/>
          <w:sz w:val="32"/>
          <w:szCs w:val="32"/>
        </w:rPr>
        <w:t>道。</w:t>
      </w:r>
    </w:p>
    <w:p>
      <w:pPr>
        <w:pStyle w:val="2"/>
        <w:keepNext w:val="0"/>
        <w:keepLines w:val="0"/>
        <w:pageBreakBefore w:val="0"/>
        <w:widowControl w:val="0"/>
        <w:kinsoku/>
        <w:overflowPunct/>
        <w:topLinePunct w:val="0"/>
        <w:autoSpaceDE w:val="0"/>
        <w:autoSpaceDN w:val="0"/>
        <w:bidi w:val="0"/>
        <w:snapToGrid/>
        <w:spacing w:before="0" w:line="578" w:lineRule="exact"/>
        <w:ind w:right="0" w:firstLine="640" w:firstLineChars="200"/>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rPr>
        <w:t>（二）综合笔试：300道</w:t>
      </w:r>
      <w:r>
        <w:rPr>
          <w:rFonts w:hint="default" w:ascii="Times New Roman" w:hAnsi="Times New Roman" w:cs="Times New Roman"/>
          <w:sz w:val="32"/>
          <w:szCs w:val="32"/>
          <w:lang w:eastAsia="zh-CN"/>
        </w:rPr>
        <w:t>。</w:t>
      </w:r>
    </w:p>
    <w:p>
      <w:pPr>
        <w:pStyle w:val="2"/>
        <w:keepNext w:val="0"/>
        <w:keepLines w:val="0"/>
        <w:pageBreakBefore w:val="0"/>
        <w:widowControl w:val="0"/>
        <w:kinsoku/>
        <w:overflowPunct/>
        <w:topLinePunct w:val="0"/>
        <w:autoSpaceDE w:val="0"/>
        <w:autoSpaceDN w:val="0"/>
        <w:bidi w:val="0"/>
        <w:snapToGrid/>
        <w:spacing w:before="0" w:line="578" w:lineRule="exact"/>
        <w:ind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出师考核</w:t>
      </w:r>
      <w:r>
        <w:rPr>
          <w:rFonts w:hint="default" w:ascii="Times New Roman" w:hAnsi="Times New Roman" w:cs="Times New Roman"/>
          <w:sz w:val="32"/>
          <w:szCs w:val="32"/>
          <w:lang w:eastAsia="zh-CN"/>
        </w:rPr>
        <w:t>。</w:t>
      </w:r>
    </w:p>
    <w:p>
      <w:pPr>
        <w:pStyle w:val="9"/>
        <w:keepNext w:val="0"/>
        <w:keepLines w:val="0"/>
        <w:pageBreakBefore w:val="0"/>
        <w:widowControl w:val="0"/>
        <w:numPr>
          <w:ilvl w:val="0"/>
          <w:numId w:val="0"/>
        </w:numPr>
        <w:tabs>
          <w:tab w:val="left" w:pos="171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中医基础知识试题：150</w:t>
      </w:r>
      <w:r>
        <w:rPr>
          <w:rFonts w:hint="default" w:ascii="Times New Roman" w:hAnsi="Times New Roman" w:cs="Times New Roman"/>
          <w:spacing w:val="9"/>
          <w:sz w:val="32"/>
          <w:szCs w:val="32"/>
        </w:rPr>
        <w:t>道</w:t>
      </w:r>
      <w:r>
        <w:rPr>
          <w:rFonts w:hint="default" w:ascii="Times New Roman" w:hAnsi="Times New Roman" w:cs="Times New Roman"/>
          <w:spacing w:val="9"/>
          <w:sz w:val="32"/>
          <w:szCs w:val="32"/>
          <w:lang w:eastAsia="zh-CN"/>
        </w:rPr>
        <w:t>。</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①中医基础理论：40道；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②中医诊断学：30道；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③中药学：40</w:t>
      </w:r>
      <w:r>
        <w:rPr>
          <w:rFonts w:hint="default" w:ascii="Times New Roman" w:hAnsi="Times New Roman" w:cs="Times New Roman"/>
          <w:spacing w:val="2"/>
          <w:sz w:val="32"/>
          <w:szCs w:val="32"/>
        </w:rPr>
        <w:t>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④方剂学：40</w:t>
      </w:r>
      <w:r>
        <w:rPr>
          <w:rFonts w:hint="default" w:ascii="Times New Roman" w:hAnsi="Times New Roman" w:cs="Times New Roman"/>
          <w:spacing w:val="2"/>
          <w:sz w:val="32"/>
          <w:szCs w:val="32"/>
        </w:rPr>
        <w:t>道。</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eastAsia="zh-CN"/>
        </w:rPr>
        <w:t>（</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中医临床专业知识试题：150</w:t>
      </w:r>
      <w:r>
        <w:rPr>
          <w:rFonts w:hint="default" w:ascii="Times New Roman" w:hAnsi="Times New Roman" w:cs="Times New Roman"/>
          <w:spacing w:val="8"/>
          <w:sz w:val="32"/>
          <w:szCs w:val="32"/>
        </w:rPr>
        <w:t>道</w:t>
      </w:r>
      <w:r>
        <w:rPr>
          <w:rFonts w:hint="default" w:ascii="Times New Roman" w:hAnsi="Times New Roman" w:cs="Times New Roman"/>
          <w:spacing w:val="8"/>
          <w:sz w:val="32"/>
          <w:szCs w:val="32"/>
          <w:lang w:eastAsia="zh-CN"/>
        </w:rPr>
        <w:t>。</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①中医内科学知识：30</w:t>
      </w:r>
      <w:r>
        <w:rPr>
          <w:rFonts w:hint="default" w:ascii="Times New Roman" w:hAnsi="Times New Roman" w:cs="Times New Roman"/>
          <w:spacing w:val="3"/>
          <w:sz w:val="32"/>
          <w:szCs w:val="32"/>
        </w:rPr>
        <w:t>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②中医外科学知识：30</w:t>
      </w:r>
      <w:r>
        <w:rPr>
          <w:rFonts w:hint="default" w:ascii="Times New Roman" w:hAnsi="Times New Roman" w:cs="Times New Roman"/>
          <w:spacing w:val="3"/>
          <w:sz w:val="32"/>
          <w:szCs w:val="32"/>
        </w:rPr>
        <w:t>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③中医妇科学知识：30</w:t>
      </w:r>
      <w:r>
        <w:rPr>
          <w:rFonts w:hint="default" w:ascii="Times New Roman" w:hAnsi="Times New Roman" w:cs="Times New Roman"/>
          <w:spacing w:val="3"/>
          <w:sz w:val="32"/>
          <w:szCs w:val="32"/>
        </w:rPr>
        <w:t>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④中医儿科学知识：30</w:t>
      </w:r>
      <w:r>
        <w:rPr>
          <w:rFonts w:hint="default" w:ascii="Times New Roman" w:hAnsi="Times New Roman" w:cs="Times New Roman"/>
          <w:spacing w:val="3"/>
          <w:sz w:val="32"/>
          <w:szCs w:val="32"/>
        </w:rPr>
        <w:t>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⑤针灸学知识：30道。</w:t>
      </w:r>
    </w:p>
    <w:p>
      <w:pPr>
        <w:pStyle w:val="2"/>
        <w:keepNext w:val="0"/>
        <w:keepLines w:val="0"/>
        <w:pageBreakBefore w:val="0"/>
        <w:widowControl w:val="0"/>
        <w:numPr>
          <w:ilvl w:val="0"/>
          <w:numId w:val="0"/>
        </w:numPr>
        <w:kinsoku/>
        <w:overflowPunct/>
        <w:topLinePunct w:val="0"/>
        <w:autoSpaceDE w:val="0"/>
        <w:autoSpaceDN w:val="0"/>
        <w:bidi w:val="0"/>
        <w:snapToGrid/>
        <w:spacing w:before="0" w:line="578" w:lineRule="exact"/>
        <w:ind w:left="660" w:leftChars="0" w:right="0" w:rightChars="0"/>
        <w:textAlignment w:val="auto"/>
        <w:rPr>
          <w:rFonts w:hint="default" w:ascii="Times New Roman" w:hAnsi="Times New Roman" w:eastAsia="方正仿宋_GBK" w:cs="Times New Roman"/>
          <w:sz w:val="32"/>
          <w:szCs w:val="32"/>
          <w:lang w:eastAsia="zh-CN"/>
        </w:rPr>
      </w:pPr>
      <w:r>
        <w:rPr>
          <w:rFonts w:hint="eastAsia" w:ascii="Times New Roman" w:hAnsi="Times New Roman" w:cs="Times New Roman"/>
          <w:sz w:val="32"/>
          <w:szCs w:val="32"/>
          <w:lang w:val="en-US" w:eastAsia="zh-CN"/>
        </w:rPr>
        <w:t xml:space="preserve">2. </w:t>
      </w:r>
      <w:r>
        <w:rPr>
          <w:rFonts w:hint="default" w:ascii="Times New Roman" w:hAnsi="Times New Roman" w:cs="Times New Roman"/>
          <w:sz w:val="32"/>
          <w:szCs w:val="32"/>
        </w:rPr>
        <w:t>确有专长考核</w:t>
      </w:r>
      <w:r>
        <w:rPr>
          <w:rFonts w:hint="default" w:ascii="Times New Roman" w:hAnsi="Times New Roman" w:cs="Times New Roman"/>
          <w:sz w:val="32"/>
          <w:szCs w:val="32"/>
          <w:lang w:eastAsia="zh-CN"/>
        </w:rPr>
        <w:t>。</w:t>
      </w:r>
    </w:p>
    <w:p>
      <w:pPr>
        <w:pStyle w:val="9"/>
        <w:keepNext w:val="0"/>
        <w:keepLines w:val="0"/>
        <w:pageBreakBefore w:val="0"/>
        <w:widowControl w:val="0"/>
        <w:numPr>
          <w:ilvl w:val="0"/>
          <w:numId w:val="0"/>
        </w:numPr>
        <w:tabs>
          <w:tab w:val="left" w:pos="171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中医基础知识试题：150</w:t>
      </w:r>
      <w:r>
        <w:rPr>
          <w:rFonts w:hint="default" w:ascii="Times New Roman" w:hAnsi="Times New Roman" w:cs="Times New Roman"/>
          <w:spacing w:val="9"/>
          <w:sz w:val="32"/>
          <w:szCs w:val="32"/>
        </w:rPr>
        <w:t>道</w:t>
      </w:r>
      <w:r>
        <w:rPr>
          <w:rFonts w:hint="default" w:ascii="Times New Roman" w:hAnsi="Times New Roman" w:cs="Times New Roman"/>
          <w:spacing w:val="9"/>
          <w:sz w:val="32"/>
          <w:szCs w:val="32"/>
          <w:lang w:eastAsia="zh-CN"/>
        </w:rPr>
        <w:t>。</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①中医基础理论：40道；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②中医诊断学：30道；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③中药学：40</w:t>
      </w:r>
      <w:r>
        <w:rPr>
          <w:rFonts w:hint="default" w:ascii="Times New Roman" w:hAnsi="Times New Roman" w:cs="Times New Roman"/>
          <w:spacing w:val="2"/>
          <w:sz w:val="32"/>
          <w:szCs w:val="32"/>
        </w:rPr>
        <w:t>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④方剂学：40</w:t>
      </w:r>
      <w:r>
        <w:rPr>
          <w:rFonts w:hint="default" w:ascii="Times New Roman" w:hAnsi="Times New Roman" w:cs="Times New Roman"/>
          <w:spacing w:val="2"/>
          <w:sz w:val="32"/>
          <w:szCs w:val="32"/>
        </w:rPr>
        <w:t>道。</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中医临床专业知识试题：150</w:t>
      </w:r>
      <w:r>
        <w:rPr>
          <w:rFonts w:hint="default" w:ascii="Times New Roman" w:hAnsi="Times New Roman" w:cs="Times New Roman"/>
          <w:spacing w:val="8"/>
          <w:sz w:val="32"/>
          <w:szCs w:val="32"/>
        </w:rPr>
        <w:t>道</w:t>
      </w:r>
      <w:r>
        <w:rPr>
          <w:rFonts w:hint="default" w:ascii="Times New Roman" w:hAnsi="Times New Roman" w:cs="Times New Roman"/>
          <w:spacing w:val="8"/>
          <w:sz w:val="32"/>
          <w:szCs w:val="32"/>
          <w:lang w:eastAsia="zh-CN"/>
        </w:rPr>
        <w:t>。</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①中医内科学知识：30</w:t>
      </w:r>
      <w:r>
        <w:rPr>
          <w:rFonts w:hint="default" w:ascii="Times New Roman" w:hAnsi="Times New Roman" w:cs="Times New Roman"/>
          <w:spacing w:val="3"/>
          <w:sz w:val="32"/>
          <w:szCs w:val="32"/>
        </w:rPr>
        <w:t>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②中医外科学知识：30</w:t>
      </w:r>
      <w:r>
        <w:rPr>
          <w:rFonts w:hint="default" w:ascii="Times New Roman" w:hAnsi="Times New Roman" w:cs="Times New Roman"/>
          <w:spacing w:val="3"/>
          <w:sz w:val="32"/>
          <w:szCs w:val="32"/>
        </w:rPr>
        <w:t>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③中医妇科学知识：30</w:t>
      </w:r>
      <w:r>
        <w:rPr>
          <w:rFonts w:hint="default" w:ascii="Times New Roman" w:hAnsi="Times New Roman" w:cs="Times New Roman"/>
          <w:spacing w:val="3"/>
          <w:sz w:val="32"/>
          <w:szCs w:val="32"/>
        </w:rPr>
        <w:t>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④中医儿科学知识：30</w:t>
      </w:r>
      <w:r>
        <w:rPr>
          <w:rFonts w:hint="default" w:ascii="Times New Roman" w:hAnsi="Times New Roman" w:cs="Times New Roman"/>
          <w:spacing w:val="3"/>
          <w:sz w:val="32"/>
          <w:szCs w:val="32"/>
        </w:rPr>
        <w:t>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⑤针灸学知识：30道；</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⑥其他科目知识：30道（供选答）。</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确有专长人员可选答①至⑤共150道试题；或在①至⑤中</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r>
        <w:rPr>
          <w:rFonts w:hint="default" w:ascii="Times New Roman" w:hAnsi="Times New Roman" w:cs="Times New Roman"/>
          <w:sz w:val="32"/>
          <w:szCs w:val="32"/>
        </w:rPr>
        <w:t>选答四个科目共120道试题，再从省级中医药管理部门结合确有专长考生的专长补充命制的其他科目知识⑥试题中选择与自己专长相近专业30道试题。</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五、考核分数</w:t>
      </w:r>
    </w:p>
    <w:p>
      <w:pPr>
        <w:pStyle w:val="2"/>
        <w:keepNext w:val="0"/>
        <w:keepLines w:val="0"/>
        <w:pageBreakBefore w:val="0"/>
        <w:widowControl w:val="0"/>
        <w:kinsoku/>
        <w:overflowPunct/>
        <w:topLinePunct w:val="0"/>
        <w:autoSpaceDE w:val="0"/>
        <w:autoSpaceDN w:val="0"/>
        <w:bidi w:val="0"/>
        <w:snapToGrid/>
        <w:spacing w:before="0" w:line="578" w:lineRule="exact"/>
        <w:ind w:left="638" w:leftChars="290" w:right="0" w:firstLine="0" w:firstLineChars="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（一）临床实践技能考核（临床实际本领考核）</w:t>
      </w:r>
      <w:r>
        <w:rPr>
          <w:rFonts w:hint="default" w:ascii="Times New Roman" w:hAnsi="Times New Roman" w:cs="Times New Roman"/>
          <w:sz w:val="32"/>
          <w:szCs w:val="32"/>
        </w:rPr>
        <w:t>：100分</w:t>
      </w:r>
      <w:r>
        <w:rPr>
          <w:rFonts w:hint="default" w:ascii="Times New Roman" w:hAnsi="Times New Roman" w:cs="Times New Roman"/>
          <w:sz w:val="32"/>
          <w:szCs w:val="32"/>
          <w:lang w:eastAsia="zh-CN"/>
        </w:rPr>
        <w:t>。</w:t>
      </w: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出师考核（临床实践技能考核）</w:t>
      </w:r>
      <w:r>
        <w:rPr>
          <w:rFonts w:hint="default" w:ascii="Times New Roman" w:hAnsi="Times New Roman" w:cs="Times New Roman"/>
          <w:sz w:val="32"/>
          <w:szCs w:val="32"/>
          <w:lang w:eastAsia="zh-CN"/>
        </w:rPr>
        <w:t>。</w:t>
      </w:r>
    </w:p>
    <w:p>
      <w:pPr>
        <w:pStyle w:val="9"/>
        <w:keepNext w:val="0"/>
        <w:keepLines w:val="0"/>
        <w:pageBreakBefore w:val="0"/>
        <w:widowControl w:val="0"/>
        <w:numPr>
          <w:ilvl w:val="0"/>
          <w:numId w:val="0"/>
        </w:numPr>
        <w:tabs>
          <w:tab w:val="left" w:pos="171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中医基本操作试题：40</w:t>
      </w:r>
      <w:r>
        <w:rPr>
          <w:rFonts w:hint="default" w:ascii="Times New Roman" w:hAnsi="Times New Roman" w:cs="Times New Roman"/>
          <w:spacing w:val="5"/>
          <w:sz w:val="32"/>
          <w:szCs w:val="32"/>
        </w:rPr>
        <w:t>分；</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中医临床答辩试题：60</w:t>
      </w:r>
      <w:r>
        <w:rPr>
          <w:rFonts w:hint="default" w:ascii="Times New Roman" w:hAnsi="Times New Roman" w:cs="Times New Roman"/>
          <w:spacing w:val="5"/>
          <w:sz w:val="32"/>
          <w:szCs w:val="32"/>
        </w:rPr>
        <w:t>分。</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确有专长考核（临床实际本领考核）</w:t>
      </w:r>
      <w:r>
        <w:rPr>
          <w:rFonts w:hint="default" w:ascii="Times New Roman" w:hAnsi="Times New Roman" w:cs="Times New Roman"/>
          <w:sz w:val="32"/>
          <w:szCs w:val="32"/>
          <w:lang w:eastAsia="zh-CN"/>
        </w:rPr>
        <w:t>。</w:t>
      </w:r>
    </w:p>
    <w:p>
      <w:pPr>
        <w:pStyle w:val="9"/>
        <w:keepNext w:val="0"/>
        <w:keepLines w:val="0"/>
        <w:pageBreakBefore w:val="0"/>
        <w:widowControl w:val="0"/>
        <w:numPr>
          <w:ilvl w:val="0"/>
          <w:numId w:val="0"/>
        </w:numPr>
        <w:tabs>
          <w:tab w:val="left" w:pos="171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中医基本操作试题：40</w:t>
      </w:r>
      <w:r>
        <w:rPr>
          <w:rFonts w:hint="default" w:ascii="Times New Roman" w:hAnsi="Times New Roman" w:cs="Times New Roman"/>
          <w:spacing w:val="5"/>
          <w:sz w:val="32"/>
          <w:szCs w:val="32"/>
        </w:rPr>
        <w:t>分；</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中医临床答辩试题：60</w:t>
      </w:r>
      <w:r>
        <w:rPr>
          <w:rFonts w:hint="default" w:ascii="Times New Roman" w:hAnsi="Times New Roman" w:cs="Times New Roman"/>
          <w:spacing w:val="5"/>
          <w:sz w:val="32"/>
          <w:szCs w:val="32"/>
        </w:rPr>
        <w:t>分。</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rPr>
        <w:t>（二）综合笔试：300分</w:t>
      </w:r>
      <w:r>
        <w:rPr>
          <w:rFonts w:hint="default" w:ascii="Times New Roman" w:hAnsi="Times New Roman" w:cs="Times New Roman"/>
          <w:sz w:val="32"/>
          <w:szCs w:val="32"/>
          <w:lang w:eastAsia="zh-CN"/>
        </w:rPr>
        <w:t>。</w:t>
      </w:r>
    </w:p>
    <w:p>
      <w:pPr>
        <w:pStyle w:val="2"/>
        <w:keepNext w:val="0"/>
        <w:keepLines w:val="0"/>
        <w:pageBreakBefore w:val="0"/>
        <w:widowControl w:val="0"/>
        <w:kinsoku/>
        <w:overflowPunct/>
        <w:topLinePunct w:val="0"/>
        <w:autoSpaceDE w:val="0"/>
        <w:autoSpaceDN w:val="0"/>
        <w:bidi w:val="0"/>
        <w:snapToGrid/>
        <w:spacing w:before="0" w:line="578" w:lineRule="exact"/>
        <w:ind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出师考核</w:t>
      </w:r>
      <w:r>
        <w:rPr>
          <w:rFonts w:hint="default" w:ascii="Times New Roman" w:hAnsi="Times New Roman" w:cs="Times New Roman"/>
          <w:sz w:val="32"/>
          <w:szCs w:val="32"/>
          <w:lang w:eastAsia="zh-CN"/>
        </w:rPr>
        <w:t>。</w:t>
      </w:r>
    </w:p>
    <w:p>
      <w:pPr>
        <w:pStyle w:val="9"/>
        <w:keepNext w:val="0"/>
        <w:keepLines w:val="0"/>
        <w:pageBreakBefore w:val="0"/>
        <w:widowControl w:val="0"/>
        <w:numPr>
          <w:ilvl w:val="0"/>
          <w:numId w:val="0"/>
        </w:numPr>
        <w:tabs>
          <w:tab w:val="left" w:pos="171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中医基础知识试卷（150</w:t>
      </w:r>
      <w:r>
        <w:rPr>
          <w:rFonts w:hint="default" w:ascii="Times New Roman" w:hAnsi="Times New Roman" w:cs="Times New Roman"/>
          <w:spacing w:val="9"/>
          <w:sz w:val="32"/>
          <w:szCs w:val="32"/>
        </w:rPr>
        <w:t>分</w:t>
      </w:r>
      <w:r>
        <w:rPr>
          <w:rFonts w:hint="default" w:ascii="Times New Roman" w:hAnsi="Times New Roman" w:cs="Times New Roman"/>
          <w:sz w:val="32"/>
          <w:szCs w:val="32"/>
        </w:rPr>
        <w:t>）；</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pacing w:val="-12"/>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中医临床专业知识试卷（150</w:t>
      </w:r>
      <w:r>
        <w:rPr>
          <w:rFonts w:hint="default" w:ascii="Times New Roman" w:hAnsi="Times New Roman" w:cs="Times New Roman"/>
          <w:spacing w:val="5"/>
          <w:sz w:val="32"/>
          <w:szCs w:val="32"/>
        </w:rPr>
        <w:t>分</w:t>
      </w:r>
      <w:r>
        <w:rPr>
          <w:rFonts w:hint="default" w:ascii="Times New Roman" w:hAnsi="Times New Roman" w:cs="Times New Roman"/>
          <w:sz w:val="32"/>
          <w:szCs w:val="32"/>
        </w:rPr>
        <w:t>）</w:t>
      </w:r>
      <w:r>
        <w:rPr>
          <w:rFonts w:hint="default" w:ascii="Times New Roman" w:hAnsi="Times New Roman" w:cs="Times New Roman"/>
          <w:spacing w:val="-12"/>
          <w:sz w:val="32"/>
          <w:szCs w:val="32"/>
        </w:rPr>
        <w:t>。</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确有专长考核</w:t>
      </w:r>
      <w:r>
        <w:rPr>
          <w:rFonts w:hint="default" w:ascii="Times New Roman" w:hAnsi="Times New Roman" w:cs="Times New Roman"/>
          <w:sz w:val="32"/>
          <w:szCs w:val="32"/>
          <w:lang w:eastAsia="zh-CN"/>
        </w:rPr>
        <w:t>。</w:t>
      </w:r>
    </w:p>
    <w:p>
      <w:pPr>
        <w:pStyle w:val="9"/>
        <w:keepNext w:val="0"/>
        <w:keepLines w:val="0"/>
        <w:pageBreakBefore w:val="0"/>
        <w:widowControl w:val="0"/>
        <w:numPr>
          <w:ilvl w:val="0"/>
          <w:numId w:val="0"/>
        </w:numPr>
        <w:tabs>
          <w:tab w:val="left" w:pos="171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中医基础知识试卷（150</w:t>
      </w:r>
      <w:r>
        <w:rPr>
          <w:rFonts w:hint="default" w:ascii="Times New Roman" w:hAnsi="Times New Roman" w:cs="Times New Roman"/>
          <w:spacing w:val="9"/>
          <w:sz w:val="32"/>
          <w:szCs w:val="32"/>
        </w:rPr>
        <w:t>分</w:t>
      </w:r>
      <w:r>
        <w:rPr>
          <w:rFonts w:hint="default" w:ascii="Times New Roman" w:hAnsi="Times New Roman" w:cs="Times New Roman"/>
          <w:sz w:val="32"/>
          <w:szCs w:val="32"/>
        </w:rPr>
        <w:t>）；</w:t>
      </w:r>
    </w:p>
    <w:p>
      <w:pPr>
        <w:pStyle w:val="9"/>
        <w:keepNext w:val="0"/>
        <w:keepLines w:val="0"/>
        <w:pageBreakBefore w:val="0"/>
        <w:widowControl w:val="0"/>
        <w:numPr>
          <w:ilvl w:val="0"/>
          <w:numId w:val="0"/>
        </w:numPr>
        <w:tabs>
          <w:tab w:val="left" w:pos="1665"/>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中医临床专业知识试卷（150</w:t>
      </w:r>
      <w:r>
        <w:rPr>
          <w:rFonts w:hint="default" w:ascii="Times New Roman" w:hAnsi="Times New Roman" w:cs="Times New Roman"/>
          <w:spacing w:val="8"/>
          <w:sz w:val="32"/>
          <w:szCs w:val="32"/>
        </w:rPr>
        <w:t>分</w:t>
      </w:r>
      <w:r>
        <w:rPr>
          <w:rFonts w:hint="default" w:ascii="Times New Roman" w:hAnsi="Times New Roman" w:cs="Times New Roman"/>
          <w:sz w:val="32"/>
          <w:szCs w:val="32"/>
        </w:rPr>
        <w:t>）。</w:t>
      </w:r>
    </w:p>
    <w:p>
      <w:pPr>
        <w:pStyle w:val="2"/>
        <w:keepNext w:val="0"/>
        <w:keepLines w:val="0"/>
        <w:pageBreakBefore w:val="0"/>
        <w:widowControl w:val="0"/>
        <w:kinsoku/>
        <w:overflowPunct/>
        <w:topLinePunct w:val="0"/>
        <w:autoSpaceDE w:val="0"/>
        <w:autoSpaceDN w:val="0"/>
        <w:bidi w:val="0"/>
        <w:snapToGrid/>
        <w:spacing w:before="0" w:line="578"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六、考核时间</w:t>
      </w:r>
    </w:p>
    <w:p>
      <w:pPr>
        <w:pStyle w:val="2"/>
        <w:keepNext w:val="0"/>
        <w:keepLines w:val="0"/>
        <w:pageBreakBefore w:val="0"/>
        <w:widowControl w:val="0"/>
        <w:kinsoku/>
        <w:overflowPunct/>
        <w:topLinePunct w:val="0"/>
        <w:autoSpaceDE w:val="0"/>
        <w:autoSpaceDN w:val="0"/>
        <w:bidi w:val="0"/>
        <w:snapToGrid/>
        <w:spacing w:before="0" w:line="578" w:lineRule="exact"/>
        <w:ind w:left="638" w:leftChars="290" w:right="0" w:firstLine="0" w:firstLineChars="0"/>
        <w:textAlignment w:val="auto"/>
        <w:rPr>
          <w:rFonts w:hint="default" w:ascii="Times New Roman" w:hAnsi="Times New Roman" w:cs="Times New Roman"/>
          <w:sz w:val="32"/>
          <w:szCs w:val="32"/>
        </w:rPr>
      </w:pPr>
      <w:r>
        <w:rPr>
          <w:rFonts w:hint="eastAsia" w:ascii="方正楷体_GBK" w:hAnsi="方正楷体_GBK" w:eastAsia="方正楷体_GBK" w:cs="方正楷体_GBK"/>
          <w:sz w:val="32"/>
          <w:szCs w:val="32"/>
        </w:rPr>
        <w:t>（一）临床实践技能考核（临床实际本领考核）</w:t>
      </w:r>
      <w:r>
        <w:rPr>
          <w:rFonts w:hint="default" w:ascii="Times New Roman" w:hAnsi="Times New Roman" w:cs="Times New Roman"/>
          <w:sz w:val="32"/>
          <w:szCs w:val="32"/>
        </w:rPr>
        <w:t>：30分钟</w:t>
      </w:r>
      <w:r>
        <w:rPr>
          <w:rFonts w:hint="default" w:ascii="Times New Roman" w:hAnsi="Times New Roman" w:cs="Times New Roman"/>
          <w:sz w:val="32"/>
          <w:szCs w:val="32"/>
          <w:lang w:eastAsia="zh-CN"/>
        </w:rPr>
        <w:t>。</w:t>
      </w: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中医基本操作：10分钟；</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中医临床答辩：20分钟。</w:t>
      </w:r>
    </w:p>
    <w:p>
      <w:pPr>
        <w:pStyle w:val="2"/>
        <w:keepNext w:val="0"/>
        <w:keepLines w:val="0"/>
        <w:pageBreakBefore w:val="0"/>
        <w:widowControl w:val="0"/>
        <w:kinsoku/>
        <w:overflowPunct/>
        <w:topLinePunct w:val="0"/>
        <w:autoSpaceDE w:val="0"/>
        <w:autoSpaceDN w:val="0"/>
        <w:bidi w:val="0"/>
        <w:snapToGrid/>
        <w:spacing w:before="0" w:line="578" w:lineRule="exact"/>
        <w:ind w:right="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（二）综合笔试</w:t>
      </w:r>
      <w:r>
        <w:rPr>
          <w:rFonts w:hint="default" w:ascii="Times New Roman" w:hAnsi="Times New Roman" w:cs="Times New Roman"/>
          <w:sz w:val="32"/>
          <w:szCs w:val="32"/>
        </w:rPr>
        <w:t>：共300分钟</w:t>
      </w:r>
      <w:r>
        <w:rPr>
          <w:rFonts w:hint="default" w:ascii="Times New Roman" w:hAnsi="Times New Roman" w:cs="Times New Roman"/>
          <w:sz w:val="32"/>
          <w:szCs w:val="32"/>
          <w:lang w:eastAsia="zh-CN"/>
        </w:rPr>
        <w:t>。</w:t>
      </w:r>
    </w:p>
    <w:p>
      <w:pPr>
        <w:pStyle w:val="9"/>
        <w:keepNext w:val="0"/>
        <w:keepLines w:val="0"/>
        <w:pageBreakBefore w:val="0"/>
        <w:widowControl w:val="0"/>
        <w:numPr>
          <w:ilvl w:val="0"/>
          <w:numId w:val="0"/>
        </w:numPr>
        <w:tabs>
          <w:tab w:val="left" w:pos="1394"/>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中医基础知识试卷考试时间：150</w:t>
      </w:r>
      <w:r>
        <w:rPr>
          <w:rFonts w:hint="default" w:ascii="Times New Roman" w:hAnsi="Times New Roman" w:cs="Times New Roman"/>
          <w:spacing w:val="4"/>
          <w:sz w:val="32"/>
          <w:szCs w:val="32"/>
        </w:rPr>
        <w:t>分钟；</w:t>
      </w:r>
    </w:p>
    <w:p>
      <w:pPr>
        <w:pStyle w:val="9"/>
        <w:keepNext w:val="0"/>
        <w:keepLines w:val="0"/>
        <w:pageBreakBefore w:val="0"/>
        <w:widowControl w:val="0"/>
        <w:numPr>
          <w:ilvl w:val="0"/>
          <w:numId w:val="0"/>
        </w:numPr>
        <w:tabs>
          <w:tab w:val="left" w:pos="1344"/>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中医临床专业知识试卷考试时间：150</w:t>
      </w:r>
      <w:r>
        <w:rPr>
          <w:rFonts w:hint="default" w:ascii="Times New Roman" w:hAnsi="Times New Roman" w:cs="Times New Roman"/>
          <w:spacing w:val="3"/>
          <w:sz w:val="32"/>
          <w:szCs w:val="32"/>
        </w:rPr>
        <w:t>分钟。</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七、考核合格标准</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（一）出师考核合格标准</w:t>
      </w:r>
      <w:r>
        <w:rPr>
          <w:rFonts w:hint="eastAsia" w:ascii="方正楷体_GBK" w:hAnsi="方正楷体_GBK" w:eastAsia="方正楷体_GBK" w:cs="方正楷体_GBK"/>
          <w:sz w:val="32"/>
          <w:szCs w:val="32"/>
          <w:lang w:eastAsia="zh-CN"/>
        </w:rPr>
        <w:t>。</w:t>
      </w:r>
    </w:p>
    <w:p>
      <w:pPr>
        <w:pStyle w:val="9"/>
        <w:keepNext w:val="0"/>
        <w:keepLines w:val="0"/>
        <w:pageBreakBefore w:val="0"/>
        <w:widowControl w:val="0"/>
        <w:numPr>
          <w:ilvl w:val="0"/>
          <w:numId w:val="0"/>
        </w:numPr>
        <w:tabs>
          <w:tab w:val="left" w:pos="1394"/>
        </w:tabs>
        <w:kinsoku/>
        <w:overflowPunct/>
        <w:topLinePunct w:val="0"/>
        <w:autoSpaceDE w:val="0"/>
        <w:autoSpaceDN w:val="0"/>
        <w:bidi w:val="0"/>
        <w:snapToGrid/>
        <w:spacing w:before="0" w:after="0" w:line="578" w:lineRule="exact"/>
        <w:ind w:leftChars="0" w:right="0" w:rightChars="0" w:firstLine="644" w:firstLineChars="200"/>
        <w:jc w:val="left"/>
        <w:textAlignment w:val="auto"/>
        <w:rPr>
          <w:rFonts w:hint="default" w:ascii="Times New Roman" w:hAnsi="Times New Roman" w:cs="Times New Roman"/>
          <w:sz w:val="32"/>
          <w:szCs w:val="32"/>
        </w:rPr>
      </w:pPr>
      <w:r>
        <w:rPr>
          <w:rFonts w:hint="default" w:ascii="Times New Roman" w:hAnsi="Times New Roman" w:cs="Times New Roman"/>
          <w:spacing w:val="1"/>
          <w:sz w:val="32"/>
          <w:szCs w:val="32"/>
          <w:lang w:val="en-US" w:eastAsia="zh-CN"/>
        </w:rPr>
        <w:t>1.</w:t>
      </w:r>
      <w:r>
        <w:rPr>
          <w:rFonts w:hint="eastAsia" w:ascii="Times New Roman" w:hAnsi="Times New Roman" w:cs="Times New Roman"/>
          <w:spacing w:val="1"/>
          <w:sz w:val="32"/>
          <w:szCs w:val="32"/>
          <w:lang w:val="en-US" w:eastAsia="zh-CN"/>
        </w:rPr>
        <w:t xml:space="preserve"> </w:t>
      </w:r>
      <w:r>
        <w:rPr>
          <w:rFonts w:hint="default" w:ascii="Times New Roman" w:hAnsi="Times New Roman" w:cs="Times New Roman"/>
          <w:spacing w:val="1"/>
          <w:sz w:val="32"/>
          <w:szCs w:val="32"/>
        </w:rPr>
        <w:t>临床实践技能考核满分</w:t>
      </w:r>
      <w:r>
        <w:rPr>
          <w:rFonts w:hint="default" w:ascii="Times New Roman" w:hAnsi="Times New Roman" w:cs="Times New Roman"/>
          <w:sz w:val="32"/>
          <w:szCs w:val="32"/>
        </w:rPr>
        <w:t>100</w:t>
      </w:r>
      <w:r>
        <w:rPr>
          <w:rFonts w:hint="default" w:ascii="Times New Roman" w:hAnsi="Times New Roman" w:cs="Times New Roman"/>
          <w:spacing w:val="4"/>
          <w:sz w:val="32"/>
          <w:szCs w:val="32"/>
        </w:rPr>
        <w:t>分，达到</w:t>
      </w:r>
      <w:r>
        <w:rPr>
          <w:rFonts w:hint="default" w:ascii="Times New Roman" w:hAnsi="Times New Roman" w:cs="Times New Roman"/>
          <w:sz w:val="32"/>
          <w:szCs w:val="32"/>
        </w:rPr>
        <w:t>60</w:t>
      </w:r>
      <w:r>
        <w:rPr>
          <w:rFonts w:hint="default" w:ascii="Times New Roman" w:hAnsi="Times New Roman" w:cs="Times New Roman"/>
          <w:spacing w:val="1"/>
          <w:sz w:val="32"/>
          <w:szCs w:val="32"/>
        </w:rPr>
        <w:t>分为合格；</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r>
        <w:rPr>
          <w:rFonts w:hint="default" w:ascii="Times New Roman" w:hAnsi="Times New Roman" w:cs="Times New Roman"/>
          <w:sz w:val="32"/>
          <w:szCs w:val="32"/>
        </w:rPr>
        <w:t>综合笔试满分300分，达到180分为合格；</w:t>
      </w:r>
    </w:p>
    <w:p>
      <w:pPr>
        <w:pStyle w:val="9"/>
        <w:keepNext w:val="0"/>
        <w:keepLines w:val="0"/>
        <w:pageBreakBefore w:val="0"/>
        <w:widowControl w:val="0"/>
        <w:numPr>
          <w:ilvl w:val="0"/>
          <w:numId w:val="0"/>
        </w:numPr>
        <w:tabs>
          <w:tab w:val="left" w:pos="1344"/>
        </w:tabs>
        <w:kinsoku/>
        <w:overflowPunct/>
        <w:topLinePunct w:val="0"/>
        <w:autoSpaceDE w:val="0"/>
        <w:autoSpaceDN w:val="0"/>
        <w:bidi w:val="0"/>
        <w:snapToGrid/>
        <w:spacing w:before="0" w:after="0" w:line="578" w:lineRule="exact"/>
        <w:ind w:left="660" w:leftChars="0" w:right="0" w:rightChars="0"/>
        <w:jc w:val="left"/>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 xml:space="preserve">2. </w:t>
      </w:r>
      <w:r>
        <w:rPr>
          <w:rFonts w:hint="default" w:ascii="Times New Roman" w:hAnsi="Times New Roman" w:cs="Times New Roman"/>
          <w:sz w:val="32"/>
          <w:szCs w:val="32"/>
        </w:rPr>
        <w:t>临床实践技能考核和综合笔试均合格者，为出师考核合</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r>
        <w:rPr>
          <w:rFonts w:hint="default" w:ascii="Times New Roman" w:hAnsi="Times New Roman" w:cs="Times New Roman"/>
          <w:sz w:val="32"/>
          <w:szCs w:val="32"/>
        </w:rPr>
        <w:t>格。</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（二）确有专长考核合格标准</w:t>
      </w:r>
      <w:r>
        <w:rPr>
          <w:rFonts w:hint="eastAsia" w:ascii="方正楷体_GBK" w:hAnsi="方正楷体_GBK" w:eastAsia="方正楷体_GBK" w:cs="方正楷体_GBK"/>
          <w:sz w:val="32"/>
          <w:szCs w:val="32"/>
          <w:lang w:eastAsia="zh-CN"/>
        </w:rPr>
        <w:t>。</w:t>
      </w:r>
    </w:p>
    <w:p>
      <w:pPr>
        <w:pStyle w:val="9"/>
        <w:keepNext w:val="0"/>
        <w:keepLines w:val="0"/>
        <w:pageBreakBefore w:val="0"/>
        <w:widowControl w:val="0"/>
        <w:numPr>
          <w:ilvl w:val="0"/>
          <w:numId w:val="0"/>
        </w:numPr>
        <w:tabs>
          <w:tab w:val="left" w:pos="1394"/>
        </w:tabs>
        <w:kinsoku/>
        <w:overflowPunct/>
        <w:topLinePunct w:val="0"/>
        <w:autoSpaceDE w:val="0"/>
        <w:autoSpaceDN w:val="0"/>
        <w:bidi w:val="0"/>
        <w:snapToGrid/>
        <w:spacing w:before="0" w:after="0" w:line="578" w:lineRule="exact"/>
        <w:ind w:leftChars="0" w:right="0" w:rightChars="0" w:firstLine="644" w:firstLineChars="200"/>
        <w:jc w:val="left"/>
        <w:textAlignment w:val="auto"/>
        <w:rPr>
          <w:rFonts w:hint="default" w:ascii="Times New Roman" w:hAnsi="Times New Roman" w:cs="Times New Roman"/>
          <w:spacing w:val="1"/>
          <w:sz w:val="32"/>
          <w:szCs w:val="32"/>
        </w:rPr>
      </w:pPr>
      <w:r>
        <w:rPr>
          <w:rFonts w:hint="default" w:ascii="Times New Roman" w:hAnsi="Times New Roman" w:cs="Times New Roman"/>
          <w:spacing w:val="1"/>
          <w:sz w:val="32"/>
          <w:szCs w:val="32"/>
          <w:lang w:val="en-US" w:eastAsia="zh-CN"/>
        </w:rPr>
        <w:t>1.</w:t>
      </w:r>
      <w:r>
        <w:rPr>
          <w:rFonts w:hint="eastAsia" w:ascii="Times New Roman" w:hAnsi="Times New Roman" w:cs="Times New Roman"/>
          <w:spacing w:val="1"/>
          <w:sz w:val="32"/>
          <w:szCs w:val="32"/>
          <w:lang w:val="en-US" w:eastAsia="zh-CN"/>
        </w:rPr>
        <w:t xml:space="preserve"> </w:t>
      </w:r>
      <w:r>
        <w:rPr>
          <w:rFonts w:hint="default" w:ascii="Times New Roman" w:hAnsi="Times New Roman" w:cs="Times New Roman"/>
          <w:spacing w:val="1"/>
          <w:sz w:val="32"/>
          <w:szCs w:val="32"/>
        </w:rPr>
        <w:t>临床实际本领考核满分</w:t>
      </w:r>
      <w:r>
        <w:rPr>
          <w:rFonts w:hint="default" w:ascii="Times New Roman" w:hAnsi="Times New Roman" w:cs="Times New Roman"/>
          <w:sz w:val="32"/>
          <w:szCs w:val="32"/>
        </w:rPr>
        <w:t>100</w:t>
      </w:r>
      <w:r>
        <w:rPr>
          <w:rFonts w:hint="default" w:ascii="Times New Roman" w:hAnsi="Times New Roman" w:cs="Times New Roman"/>
          <w:spacing w:val="4"/>
          <w:sz w:val="32"/>
          <w:szCs w:val="32"/>
        </w:rPr>
        <w:t>分，达到</w:t>
      </w:r>
      <w:r>
        <w:rPr>
          <w:rFonts w:hint="default" w:ascii="Times New Roman" w:hAnsi="Times New Roman" w:cs="Times New Roman"/>
          <w:sz w:val="32"/>
          <w:szCs w:val="32"/>
        </w:rPr>
        <w:t>60</w:t>
      </w:r>
      <w:r>
        <w:rPr>
          <w:rFonts w:hint="default" w:ascii="Times New Roman" w:hAnsi="Times New Roman" w:cs="Times New Roman"/>
          <w:spacing w:val="1"/>
          <w:sz w:val="32"/>
          <w:szCs w:val="32"/>
        </w:rPr>
        <w:t>分为合格；综合笔试满分300分，达到180分为合格；</w:t>
      </w:r>
    </w:p>
    <w:p>
      <w:pPr>
        <w:pStyle w:val="9"/>
        <w:keepNext w:val="0"/>
        <w:keepLines w:val="0"/>
        <w:pageBreakBefore w:val="0"/>
        <w:widowControl w:val="0"/>
        <w:numPr>
          <w:ilvl w:val="0"/>
          <w:numId w:val="0"/>
        </w:numPr>
        <w:tabs>
          <w:tab w:val="left" w:pos="1344"/>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临床实际本领考核和综合笔试均合格者，为确有专长考核合格。</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（三</w:t>
      </w:r>
      <w:r>
        <w:rPr>
          <w:rFonts w:hint="default" w:ascii="Times New Roman" w:hAnsi="Times New Roman" w:cs="Times New Roman"/>
          <w:spacing w:val="-115"/>
          <w:sz w:val="32"/>
          <w:szCs w:val="32"/>
        </w:rPr>
        <w:t>）</w:t>
      </w:r>
      <w:r>
        <w:rPr>
          <w:rFonts w:hint="default" w:ascii="Times New Roman" w:hAnsi="Times New Roman" w:cs="Times New Roman"/>
          <w:sz w:val="32"/>
          <w:szCs w:val="32"/>
        </w:rPr>
        <w:t>出师考核中的临床实践技能考核和确有专长考核中的</w:t>
      </w:r>
      <w:r>
        <w:rPr>
          <w:rFonts w:hint="default" w:ascii="Times New Roman" w:hAnsi="Times New Roman" w:cs="Times New Roman"/>
          <w:spacing w:val="-7"/>
          <w:sz w:val="32"/>
          <w:szCs w:val="32"/>
        </w:rPr>
        <w:t>临床实际本领考核合格成绩两年有效，综合笔试合格成绩当年有效。</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八、组织管理</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w:t>
      </w:r>
      <w:r>
        <w:rPr>
          <w:rFonts w:hint="default" w:ascii="Times New Roman" w:hAnsi="Times New Roman" w:cs="Times New Roman"/>
          <w:spacing w:val="-115"/>
          <w:sz w:val="32"/>
          <w:szCs w:val="32"/>
        </w:rPr>
        <w:t>）</w:t>
      </w:r>
      <w:r>
        <w:rPr>
          <w:rFonts w:hint="default" w:ascii="Times New Roman" w:hAnsi="Times New Roman" w:cs="Times New Roman"/>
          <w:sz w:val="32"/>
          <w:szCs w:val="32"/>
        </w:rPr>
        <w:t>国家中医药管理局负责全国传统医学出师考核和确有专长考核的监督管理工作。</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w:t>
      </w:r>
      <w:r>
        <w:rPr>
          <w:rFonts w:hint="default" w:ascii="Times New Roman" w:hAnsi="Times New Roman" w:cs="Times New Roman"/>
          <w:spacing w:val="-115"/>
          <w:sz w:val="32"/>
          <w:szCs w:val="32"/>
        </w:rPr>
        <w:t>）</w:t>
      </w:r>
      <w:r>
        <w:rPr>
          <w:rFonts w:hint="default" w:ascii="Times New Roman" w:hAnsi="Times New Roman" w:cs="Times New Roman"/>
          <w:sz w:val="32"/>
          <w:szCs w:val="32"/>
        </w:rPr>
        <w:t>省级中医药管理部门负责辖区内的传统医学出师考核和确有专长考核工作，其职责是：</w:t>
      </w:r>
    </w:p>
    <w:p>
      <w:pPr>
        <w:pStyle w:val="9"/>
        <w:keepNext w:val="0"/>
        <w:keepLines w:val="0"/>
        <w:pageBreakBefore w:val="0"/>
        <w:widowControl w:val="0"/>
        <w:numPr>
          <w:ilvl w:val="0"/>
          <w:numId w:val="0"/>
        </w:numPr>
        <w:tabs>
          <w:tab w:val="left" w:pos="1394"/>
        </w:tabs>
        <w:kinsoku/>
        <w:overflowPunct/>
        <w:topLinePunct w:val="0"/>
        <w:autoSpaceDE w:val="0"/>
        <w:autoSpaceDN w:val="0"/>
        <w:bidi w:val="0"/>
        <w:snapToGrid/>
        <w:spacing w:before="0" w:after="0" w:line="578" w:lineRule="exact"/>
        <w:ind w:leftChars="0" w:right="0" w:rightChars="0"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根据本实施方案和《传统医学出师考核和确有专长考核</w:t>
      </w:r>
      <w:r>
        <w:rPr>
          <w:rFonts w:hint="default" w:ascii="Times New Roman" w:hAnsi="Times New Roman" w:cs="Times New Roman"/>
          <w:spacing w:val="-14"/>
          <w:w w:val="95"/>
          <w:sz w:val="32"/>
          <w:szCs w:val="32"/>
        </w:rPr>
        <w:t>大纲</w:t>
      </w:r>
      <w:r>
        <w:rPr>
          <w:rFonts w:hint="default" w:ascii="Times New Roman" w:hAnsi="Times New Roman" w:cs="Times New Roman"/>
          <w:w w:val="95"/>
          <w:sz w:val="32"/>
          <w:szCs w:val="32"/>
        </w:rPr>
        <w:t>（试行</w:t>
      </w:r>
      <w:r>
        <w:rPr>
          <w:rFonts w:hint="default" w:ascii="Times New Roman" w:hAnsi="Times New Roman" w:cs="Times New Roman"/>
          <w:spacing w:val="-29"/>
          <w:w w:val="95"/>
          <w:sz w:val="32"/>
          <w:szCs w:val="32"/>
        </w:rPr>
        <w:t>）</w:t>
      </w:r>
      <w:r>
        <w:rPr>
          <w:rFonts w:hint="default" w:ascii="Times New Roman" w:hAnsi="Times New Roman" w:cs="Times New Roman"/>
          <w:spacing w:val="-8"/>
          <w:w w:val="95"/>
          <w:sz w:val="32"/>
          <w:szCs w:val="32"/>
        </w:rPr>
        <w:t xml:space="preserve">》，组织出师考核和确有专长考核的命题和组卷的 </w:t>
      </w:r>
      <w:r>
        <w:rPr>
          <w:rFonts w:hint="default" w:ascii="Times New Roman" w:hAnsi="Times New Roman" w:cs="Times New Roman"/>
          <w:spacing w:val="-8"/>
          <w:sz w:val="32"/>
          <w:szCs w:val="32"/>
        </w:rPr>
        <w:t>有关具体工作；</w:t>
      </w:r>
    </w:p>
    <w:p>
      <w:pPr>
        <w:pStyle w:val="9"/>
        <w:keepNext w:val="0"/>
        <w:keepLines w:val="0"/>
        <w:pageBreakBefore w:val="0"/>
        <w:widowControl w:val="0"/>
        <w:numPr>
          <w:ilvl w:val="0"/>
          <w:numId w:val="0"/>
        </w:numPr>
        <w:tabs>
          <w:tab w:val="left" w:pos="1344"/>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制定本实施方案要求但《传统医学出师考核和确有专长考核大纲》中未涵盖的内容；</w:t>
      </w:r>
    </w:p>
    <w:p>
      <w:pPr>
        <w:pStyle w:val="9"/>
        <w:keepNext w:val="0"/>
        <w:keepLines w:val="0"/>
        <w:pageBreakBefore w:val="0"/>
        <w:widowControl w:val="0"/>
        <w:numPr>
          <w:ilvl w:val="0"/>
          <w:numId w:val="0"/>
        </w:numPr>
        <w:tabs>
          <w:tab w:val="left" w:pos="1348"/>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3.</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制定本辖区出师考核和确有专长考核考务管理制度；</w:t>
      </w:r>
    </w:p>
    <w:p>
      <w:pPr>
        <w:pStyle w:val="9"/>
        <w:keepNext w:val="0"/>
        <w:keepLines w:val="0"/>
        <w:pageBreakBefore w:val="0"/>
        <w:widowControl w:val="0"/>
        <w:numPr>
          <w:ilvl w:val="0"/>
          <w:numId w:val="0"/>
        </w:numPr>
        <w:tabs>
          <w:tab w:val="left" w:pos="1360"/>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4.</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确定出师考核和确有专长考核的具体时间，考核工作开</w:t>
      </w:r>
      <w:r>
        <w:rPr>
          <w:rFonts w:hint="default" w:ascii="Times New Roman" w:hAnsi="Times New Roman" w:cs="Times New Roman"/>
          <w:spacing w:val="6"/>
          <w:sz w:val="32"/>
          <w:szCs w:val="32"/>
        </w:rPr>
        <w:t>始前</w:t>
      </w:r>
      <w:r>
        <w:rPr>
          <w:rFonts w:hint="default" w:ascii="Times New Roman" w:hAnsi="Times New Roman" w:cs="Times New Roman"/>
          <w:sz w:val="32"/>
          <w:szCs w:val="32"/>
        </w:rPr>
        <w:t>3个月在辖区内进行公告；</w:t>
      </w:r>
    </w:p>
    <w:p>
      <w:pPr>
        <w:pStyle w:val="9"/>
        <w:keepNext w:val="0"/>
        <w:keepLines w:val="0"/>
        <w:pageBreakBefore w:val="0"/>
        <w:widowControl w:val="0"/>
        <w:numPr>
          <w:ilvl w:val="0"/>
          <w:numId w:val="0"/>
        </w:numPr>
        <w:tabs>
          <w:tab w:val="left" w:pos="1341"/>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5.</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受理申请参加出师考核人员的报名工作；</w:t>
      </w:r>
    </w:p>
    <w:p>
      <w:pPr>
        <w:pStyle w:val="9"/>
        <w:keepNext w:val="0"/>
        <w:keepLines w:val="0"/>
        <w:pageBreakBefore w:val="0"/>
        <w:widowControl w:val="0"/>
        <w:numPr>
          <w:ilvl w:val="0"/>
          <w:numId w:val="0"/>
        </w:numPr>
        <w:tabs>
          <w:tab w:val="left" w:pos="1341"/>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6.</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根据申请出师考核的人员情况设置考点和考场；</w:t>
      </w:r>
    </w:p>
    <w:p>
      <w:pPr>
        <w:pStyle w:val="9"/>
        <w:keepNext w:val="0"/>
        <w:keepLines w:val="0"/>
        <w:pageBreakBefore w:val="0"/>
        <w:widowControl w:val="0"/>
        <w:numPr>
          <w:ilvl w:val="0"/>
          <w:numId w:val="0"/>
        </w:numPr>
        <w:tabs>
          <w:tab w:val="left" w:pos="1348"/>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7.</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具体组织实施出师考核工作；</w:t>
      </w:r>
    </w:p>
    <w:p>
      <w:pPr>
        <w:pStyle w:val="9"/>
        <w:keepNext w:val="0"/>
        <w:keepLines w:val="0"/>
        <w:pageBreakBefore w:val="0"/>
        <w:widowControl w:val="0"/>
        <w:numPr>
          <w:ilvl w:val="0"/>
          <w:numId w:val="0"/>
        </w:numPr>
        <w:tabs>
          <w:tab w:val="left" w:pos="1353"/>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8.</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指导各设区的市级卫生行政部门、中医药管理部门组织实施确有专长考核；</w:t>
      </w:r>
    </w:p>
    <w:p>
      <w:pPr>
        <w:pStyle w:val="9"/>
        <w:keepNext w:val="0"/>
        <w:keepLines w:val="0"/>
        <w:pageBreakBefore w:val="0"/>
        <w:widowControl w:val="0"/>
        <w:numPr>
          <w:ilvl w:val="0"/>
          <w:numId w:val="0"/>
        </w:numPr>
        <w:tabs>
          <w:tab w:val="left" w:pos="1339"/>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9.</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处理、上报出师考核和确有专长考核期间发生的问题；</w:t>
      </w:r>
    </w:p>
    <w:p>
      <w:pPr>
        <w:pStyle w:val="9"/>
        <w:keepNext w:val="0"/>
        <w:keepLines w:val="0"/>
        <w:pageBreakBefore w:val="0"/>
        <w:widowControl w:val="0"/>
        <w:numPr>
          <w:ilvl w:val="0"/>
          <w:numId w:val="0"/>
        </w:numPr>
        <w:tabs>
          <w:tab w:val="left" w:pos="1548"/>
        </w:tabs>
        <w:kinsoku/>
        <w:overflowPunct/>
        <w:topLinePunct w:val="0"/>
        <w:autoSpaceDE w:val="0"/>
        <w:autoSpaceDN w:val="0"/>
        <w:bidi w:val="0"/>
        <w:snapToGrid/>
        <w:spacing w:before="0" w:after="0" w:line="578" w:lineRule="exact"/>
        <w:ind w:leftChars="0" w:right="0" w:rightChars="0" w:firstLine="624" w:firstLineChars="200"/>
        <w:jc w:val="left"/>
        <w:textAlignment w:val="auto"/>
        <w:rPr>
          <w:rFonts w:hint="default" w:ascii="Times New Roman" w:hAnsi="Times New Roman" w:cs="Times New Roman"/>
          <w:sz w:val="32"/>
          <w:szCs w:val="32"/>
        </w:rPr>
      </w:pPr>
      <w:r>
        <w:rPr>
          <w:rFonts w:hint="default" w:ascii="Times New Roman" w:hAnsi="Times New Roman" w:cs="Times New Roman"/>
          <w:spacing w:val="-4"/>
          <w:sz w:val="32"/>
          <w:szCs w:val="32"/>
          <w:lang w:val="en-US" w:eastAsia="zh-CN"/>
        </w:rPr>
        <w:t>10.</w:t>
      </w:r>
      <w:r>
        <w:rPr>
          <w:rFonts w:hint="eastAsia" w:ascii="Times New Roman" w:hAnsi="Times New Roman" w:cs="Times New Roman"/>
          <w:spacing w:val="-4"/>
          <w:sz w:val="32"/>
          <w:szCs w:val="32"/>
          <w:lang w:val="en-US" w:eastAsia="zh-CN"/>
        </w:rPr>
        <w:t xml:space="preserve"> </w:t>
      </w:r>
      <w:r>
        <w:rPr>
          <w:rFonts w:hint="default" w:ascii="Times New Roman" w:hAnsi="Times New Roman" w:cs="Times New Roman"/>
          <w:spacing w:val="-4"/>
          <w:sz w:val="32"/>
          <w:szCs w:val="32"/>
        </w:rPr>
        <w:t>对辖区内出师考核和确有专长考核情况进行分析，向国家中医药管理局提交年度考核结果统计分析报告；</w:t>
      </w:r>
    </w:p>
    <w:p>
      <w:pPr>
        <w:pStyle w:val="9"/>
        <w:keepNext w:val="0"/>
        <w:keepLines w:val="0"/>
        <w:pageBreakBefore w:val="0"/>
        <w:widowControl w:val="0"/>
        <w:numPr>
          <w:ilvl w:val="0"/>
          <w:numId w:val="0"/>
        </w:numPr>
        <w:tabs>
          <w:tab w:val="left" w:pos="1600"/>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11.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其它工作。</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08" w:firstLineChars="200"/>
        <w:textAlignment w:val="auto"/>
        <w:rPr>
          <w:rFonts w:hint="default" w:ascii="Times New Roman" w:hAnsi="Times New Roman" w:cs="Times New Roman"/>
          <w:sz w:val="32"/>
          <w:szCs w:val="32"/>
        </w:rPr>
      </w:pPr>
      <w:r>
        <w:rPr>
          <w:rFonts w:hint="default" w:ascii="Times New Roman" w:hAnsi="Times New Roman" w:cs="Times New Roman"/>
          <w:w w:val="95"/>
          <w:sz w:val="32"/>
          <w:szCs w:val="32"/>
        </w:rPr>
        <w:t>（三</w:t>
      </w:r>
      <w:r>
        <w:rPr>
          <w:rFonts w:hint="default" w:ascii="Times New Roman" w:hAnsi="Times New Roman" w:cs="Times New Roman"/>
          <w:spacing w:val="-58"/>
          <w:w w:val="95"/>
          <w:sz w:val="32"/>
          <w:szCs w:val="32"/>
        </w:rPr>
        <w:t>）</w:t>
      </w:r>
      <w:r>
        <w:rPr>
          <w:rFonts w:hint="default" w:ascii="Times New Roman" w:hAnsi="Times New Roman" w:cs="Times New Roman"/>
          <w:spacing w:val="-5"/>
          <w:w w:val="95"/>
          <w:sz w:val="32"/>
          <w:szCs w:val="32"/>
        </w:rPr>
        <w:t>设区的市级卫生行政部门、中医药管理部门负责辖区</w:t>
      </w:r>
      <w:r>
        <w:rPr>
          <w:rFonts w:hint="default" w:ascii="Times New Roman" w:hAnsi="Times New Roman" w:cs="Times New Roman"/>
          <w:spacing w:val="-5"/>
          <w:sz w:val="32"/>
          <w:szCs w:val="32"/>
        </w:rPr>
        <w:t>内确有专长考核的组织实施工作，其职责是：</w:t>
      </w:r>
    </w:p>
    <w:p>
      <w:pPr>
        <w:pStyle w:val="9"/>
        <w:keepNext w:val="0"/>
        <w:keepLines w:val="0"/>
        <w:pageBreakBefore w:val="0"/>
        <w:widowControl w:val="0"/>
        <w:numPr>
          <w:ilvl w:val="0"/>
          <w:numId w:val="0"/>
        </w:numPr>
        <w:tabs>
          <w:tab w:val="left" w:pos="1394"/>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制定本辖区确有专长考核考务管理具体措施；</w:t>
      </w:r>
    </w:p>
    <w:p>
      <w:pPr>
        <w:pStyle w:val="9"/>
        <w:keepNext w:val="0"/>
        <w:keepLines w:val="0"/>
        <w:pageBreakBefore w:val="0"/>
        <w:widowControl w:val="0"/>
        <w:numPr>
          <w:ilvl w:val="0"/>
          <w:numId w:val="0"/>
        </w:numPr>
        <w:tabs>
          <w:tab w:val="left" w:pos="1344"/>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受理申请参加确有专长考核人员的报名工作，并向省级中医药管理部门报送报名信息；</w:t>
      </w:r>
    </w:p>
    <w:p>
      <w:pPr>
        <w:pStyle w:val="9"/>
        <w:keepNext w:val="0"/>
        <w:keepLines w:val="0"/>
        <w:pageBreakBefore w:val="0"/>
        <w:widowControl w:val="0"/>
        <w:numPr>
          <w:ilvl w:val="0"/>
          <w:numId w:val="0"/>
        </w:numPr>
        <w:tabs>
          <w:tab w:val="left" w:pos="1348"/>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3.</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根据申请确有专长考核的人员情况设置考场；</w:t>
      </w:r>
    </w:p>
    <w:p>
      <w:pPr>
        <w:pStyle w:val="9"/>
        <w:keepNext w:val="0"/>
        <w:keepLines w:val="0"/>
        <w:pageBreakBefore w:val="0"/>
        <w:widowControl w:val="0"/>
        <w:numPr>
          <w:ilvl w:val="0"/>
          <w:numId w:val="0"/>
        </w:numPr>
        <w:tabs>
          <w:tab w:val="left" w:pos="1360"/>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4.</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在省级中医药管理部门领导下，具体组织实施确有专长考核工作；</w:t>
      </w:r>
    </w:p>
    <w:p>
      <w:pPr>
        <w:pStyle w:val="9"/>
        <w:keepNext w:val="0"/>
        <w:keepLines w:val="0"/>
        <w:pageBreakBefore w:val="0"/>
        <w:widowControl w:val="0"/>
        <w:numPr>
          <w:ilvl w:val="0"/>
          <w:numId w:val="0"/>
        </w:numPr>
        <w:tabs>
          <w:tab w:val="left" w:pos="1341"/>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5.</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处理、上报确有专长考核期间发生的问题；</w:t>
      </w:r>
    </w:p>
    <w:p>
      <w:pPr>
        <w:pStyle w:val="9"/>
        <w:keepNext w:val="0"/>
        <w:keepLines w:val="0"/>
        <w:pageBreakBefore w:val="0"/>
        <w:widowControl w:val="0"/>
        <w:numPr>
          <w:ilvl w:val="0"/>
          <w:numId w:val="0"/>
        </w:numPr>
        <w:tabs>
          <w:tab w:val="left" w:pos="1341"/>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6.</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对辖区内确有专长考核进行分析，向省级中医药管理部门提交考核结果统计分析报告；</w:t>
      </w:r>
    </w:p>
    <w:p>
      <w:pPr>
        <w:pStyle w:val="9"/>
        <w:keepNext w:val="0"/>
        <w:keepLines w:val="0"/>
        <w:pageBreakBefore w:val="0"/>
        <w:widowControl w:val="0"/>
        <w:numPr>
          <w:ilvl w:val="0"/>
          <w:numId w:val="0"/>
        </w:numPr>
        <w:tabs>
          <w:tab w:val="left" w:pos="1348"/>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7.</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其它工作。</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（四</w:t>
      </w:r>
      <w:r>
        <w:rPr>
          <w:rFonts w:hint="default" w:ascii="Times New Roman" w:hAnsi="Times New Roman" w:cs="Times New Roman"/>
          <w:spacing w:val="-115"/>
          <w:sz w:val="32"/>
          <w:szCs w:val="32"/>
        </w:rPr>
        <w:t>）</w:t>
      </w:r>
      <w:r>
        <w:rPr>
          <w:rFonts w:hint="default" w:ascii="Times New Roman" w:hAnsi="Times New Roman" w:cs="Times New Roman"/>
          <w:sz w:val="32"/>
          <w:szCs w:val="32"/>
        </w:rPr>
        <w:t>国家中医药管理局中医师资格认证中心在国家中医药管理局领导下，具体负责出师考核和确有专长考核的技术性工作，其职责是：</w:t>
      </w:r>
    </w:p>
    <w:p>
      <w:pPr>
        <w:pStyle w:val="9"/>
        <w:keepNext w:val="0"/>
        <w:keepLines w:val="0"/>
        <w:pageBreakBefore w:val="0"/>
        <w:widowControl w:val="0"/>
        <w:numPr>
          <w:ilvl w:val="0"/>
          <w:numId w:val="0"/>
        </w:numPr>
        <w:tabs>
          <w:tab w:val="left" w:pos="1394"/>
        </w:tabs>
        <w:kinsoku/>
        <w:overflowPunct/>
        <w:topLinePunct w:val="0"/>
        <w:autoSpaceDE w:val="0"/>
        <w:autoSpaceDN w:val="0"/>
        <w:bidi w:val="0"/>
        <w:snapToGrid/>
        <w:spacing w:before="0" w:after="0" w:line="578" w:lineRule="exact"/>
        <w:ind w:leftChars="0" w:right="0" w:rightChars="0" w:firstLine="608" w:firstLineChars="200"/>
        <w:jc w:val="left"/>
        <w:textAlignment w:val="auto"/>
        <w:rPr>
          <w:rFonts w:hint="default" w:ascii="Times New Roman" w:hAnsi="Times New Roman" w:cs="Times New Roman"/>
          <w:sz w:val="32"/>
          <w:szCs w:val="32"/>
        </w:rPr>
      </w:pPr>
      <w:r>
        <w:rPr>
          <w:rFonts w:hint="default" w:ascii="Times New Roman" w:hAnsi="Times New Roman" w:cs="Times New Roman"/>
          <w:w w:val="95"/>
          <w:sz w:val="32"/>
          <w:szCs w:val="32"/>
          <w:lang w:val="en-US" w:eastAsia="zh-CN"/>
        </w:rPr>
        <w:t>1.</w:t>
      </w:r>
      <w:r>
        <w:rPr>
          <w:rFonts w:hint="eastAsia" w:ascii="Times New Roman" w:hAnsi="Times New Roman" w:cs="Times New Roman"/>
          <w:w w:val="95"/>
          <w:sz w:val="32"/>
          <w:szCs w:val="32"/>
          <w:lang w:val="en-US" w:eastAsia="zh-CN"/>
        </w:rPr>
        <w:t xml:space="preserve"> </w:t>
      </w:r>
      <w:r>
        <w:rPr>
          <w:rFonts w:hint="default" w:ascii="Times New Roman" w:hAnsi="Times New Roman" w:cs="Times New Roman"/>
          <w:w w:val="95"/>
          <w:sz w:val="32"/>
          <w:szCs w:val="32"/>
        </w:rPr>
        <w:t xml:space="preserve">组织拟定《传统医学出师考核和确有专长考核大纲（试 </w:t>
      </w:r>
      <w:r>
        <w:rPr>
          <w:rFonts w:hint="default" w:ascii="Times New Roman" w:hAnsi="Times New Roman" w:cs="Times New Roman"/>
          <w:sz w:val="32"/>
          <w:szCs w:val="32"/>
        </w:rPr>
        <w:t>行）》的有关具体工作；</w:t>
      </w:r>
    </w:p>
    <w:p>
      <w:pPr>
        <w:pStyle w:val="9"/>
        <w:keepNext w:val="0"/>
        <w:keepLines w:val="0"/>
        <w:pageBreakBefore w:val="0"/>
        <w:widowControl w:val="0"/>
        <w:numPr>
          <w:ilvl w:val="0"/>
          <w:numId w:val="0"/>
        </w:numPr>
        <w:tabs>
          <w:tab w:val="left" w:pos="1344"/>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指导各地建立考核考务管理制度；</w:t>
      </w:r>
    </w:p>
    <w:p>
      <w:pPr>
        <w:pStyle w:val="9"/>
        <w:keepNext w:val="0"/>
        <w:keepLines w:val="0"/>
        <w:pageBreakBefore w:val="0"/>
        <w:widowControl w:val="0"/>
        <w:numPr>
          <w:ilvl w:val="0"/>
          <w:numId w:val="0"/>
        </w:numPr>
        <w:tabs>
          <w:tab w:val="left" w:pos="1348"/>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3.</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指导各地做好考务与考官培训工作；</w:t>
      </w:r>
    </w:p>
    <w:p>
      <w:pPr>
        <w:pStyle w:val="9"/>
        <w:keepNext w:val="0"/>
        <w:keepLines w:val="0"/>
        <w:pageBreakBefore w:val="0"/>
        <w:widowControl w:val="0"/>
        <w:numPr>
          <w:ilvl w:val="0"/>
          <w:numId w:val="0"/>
        </w:numPr>
        <w:tabs>
          <w:tab w:val="left" w:pos="1360"/>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4.</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负责命、审题技术培训和组卷技术指导；</w:t>
      </w:r>
    </w:p>
    <w:p>
      <w:pPr>
        <w:pStyle w:val="9"/>
        <w:keepNext w:val="0"/>
        <w:keepLines w:val="0"/>
        <w:pageBreakBefore w:val="0"/>
        <w:widowControl w:val="0"/>
        <w:numPr>
          <w:ilvl w:val="0"/>
          <w:numId w:val="0"/>
        </w:numPr>
        <w:tabs>
          <w:tab w:val="left" w:pos="1341"/>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5.</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建立出师考核和确有专长考核信息统计制度，负责全国信息数据的收集、统计、分析等信息数据的管理工作;</w:t>
      </w:r>
    </w:p>
    <w:p>
      <w:pPr>
        <w:pStyle w:val="9"/>
        <w:keepNext w:val="0"/>
        <w:keepLines w:val="0"/>
        <w:pageBreakBefore w:val="0"/>
        <w:widowControl w:val="0"/>
        <w:numPr>
          <w:ilvl w:val="0"/>
          <w:numId w:val="0"/>
        </w:numPr>
        <w:tabs>
          <w:tab w:val="left" w:pos="1341"/>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6.</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定期向国家中医药管理局提交全国年度出师考核和确有专长考核统计分析报告；</w:t>
      </w:r>
    </w:p>
    <w:p>
      <w:pPr>
        <w:pStyle w:val="9"/>
        <w:keepNext w:val="0"/>
        <w:keepLines w:val="0"/>
        <w:pageBreakBefore w:val="0"/>
        <w:widowControl w:val="0"/>
        <w:numPr>
          <w:ilvl w:val="0"/>
          <w:numId w:val="0"/>
        </w:numPr>
        <w:tabs>
          <w:tab w:val="left" w:pos="1348"/>
        </w:tabs>
        <w:kinsoku/>
        <w:overflowPunct/>
        <w:topLinePunct w:val="0"/>
        <w:autoSpaceDE w:val="0"/>
        <w:autoSpaceDN w:val="0"/>
        <w:bidi w:val="0"/>
        <w:snapToGrid/>
        <w:spacing w:before="0" w:after="0" w:line="578" w:lineRule="exact"/>
        <w:ind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7.</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承担国家中医药管理局交办的其他工作。</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九、民族医考核</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608" w:firstLineChars="200"/>
        <w:jc w:val="both"/>
        <w:textAlignment w:val="auto"/>
        <w:rPr>
          <w:rFonts w:hint="default" w:ascii="Times New Roman" w:hAnsi="Times New Roman" w:cs="Times New Roman"/>
          <w:spacing w:val="-18"/>
          <w:sz w:val="32"/>
          <w:szCs w:val="32"/>
        </w:rPr>
      </w:pPr>
      <w:r>
        <w:rPr>
          <w:rFonts w:hint="default" w:ascii="Times New Roman" w:hAnsi="Times New Roman" w:cs="Times New Roman"/>
          <w:spacing w:val="-8"/>
          <w:sz w:val="32"/>
          <w:szCs w:val="32"/>
        </w:rPr>
        <w:t>民族医出师考核和确有专长考核，仅限于在国家医师资格考</w:t>
      </w:r>
      <w:r>
        <w:rPr>
          <w:rFonts w:hint="default" w:ascii="Times New Roman" w:hAnsi="Times New Roman" w:cs="Times New Roman"/>
          <w:spacing w:val="-13"/>
          <w:sz w:val="32"/>
          <w:szCs w:val="32"/>
        </w:rPr>
        <w:t>试中开考的民族医，其实施方案由各民族地区省级中医药、民族</w:t>
      </w:r>
      <w:r>
        <w:rPr>
          <w:rFonts w:hint="default" w:ascii="Times New Roman" w:hAnsi="Times New Roman" w:cs="Times New Roman"/>
          <w:spacing w:val="-18"/>
          <w:sz w:val="32"/>
          <w:szCs w:val="32"/>
        </w:rPr>
        <w:t>医药管理部门参照本实施方案制定，并报国家中医药管理局审定批准后施行。</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568" w:firstLineChars="200"/>
        <w:jc w:val="both"/>
        <w:textAlignment w:val="auto"/>
        <w:rPr>
          <w:rFonts w:hint="default" w:ascii="Times New Roman" w:hAnsi="Times New Roman" w:cs="Times New Roman"/>
          <w:spacing w:val="-18"/>
          <w:sz w:val="32"/>
          <w:szCs w:val="32"/>
        </w:rPr>
      </w:pP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568" w:firstLineChars="200"/>
        <w:jc w:val="both"/>
        <w:textAlignment w:val="auto"/>
        <w:rPr>
          <w:rFonts w:hint="default" w:ascii="Times New Roman" w:hAnsi="Times New Roman" w:cs="Times New Roman"/>
          <w:spacing w:val="-18"/>
          <w:sz w:val="32"/>
          <w:szCs w:val="32"/>
        </w:rPr>
      </w:pP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568" w:firstLineChars="200"/>
        <w:jc w:val="both"/>
        <w:textAlignment w:val="auto"/>
        <w:rPr>
          <w:rFonts w:hint="default" w:ascii="Times New Roman" w:hAnsi="Times New Roman" w:cs="Times New Roman"/>
          <w:spacing w:val="-18"/>
          <w:sz w:val="32"/>
          <w:szCs w:val="32"/>
        </w:rPr>
      </w:pP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568" w:firstLineChars="200"/>
        <w:jc w:val="both"/>
        <w:textAlignment w:val="auto"/>
        <w:rPr>
          <w:rFonts w:hint="default" w:ascii="Times New Roman" w:hAnsi="Times New Roman" w:cs="Times New Roman"/>
          <w:spacing w:val="-18"/>
          <w:sz w:val="32"/>
          <w:szCs w:val="32"/>
        </w:rPr>
      </w:pP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568" w:firstLineChars="200"/>
        <w:jc w:val="both"/>
        <w:textAlignment w:val="auto"/>
        <w:rPr>
          <w:rFonts w:hint="default" w:ascii="Times New Roman" w:hAnsi="Times New Roman" w:cs="Times New Roman"/>
          <w:spacing w:val="-18"/>
          <w:sz w:val="32"/>
          <w:szCs w:val="32"/>
        </w:rPr>
      </w:pP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568" w:firstLineChars="200"/>
        <w:jc w:val="both"/>
        <w:textAlignment w:val="auto"/>
        <w:rPr>
          <w:rFonts w:hint="default" w:ascii="Times New Roman" w:hAnsi="Times New Roman" w:cs="Times New Roman"/>
          <w:spacing w:val="-18"/>
          <w:sz w:val="32"/>
          <w:szCs w:val="32"/>
        </w:rPr>
      </w:pP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568" w:firstLineChars="200"/>
        <w:jc w:val="both"/>
        <w:textAlignment w:val="auto"/>
        <w:rPr>
          <w:rFonts w:hint="default" w:ascii="Times New Roman" w:hAnsi="Times New Roman" w:cs="Times New Roman"/>
          <w:spacing w:val="-18"/>
          <w:sz w:val="32"/>
          <w:szCs w:val="32"/>
        </w:rPr>
      </w:pP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568" w:firstLineChars="200"/>
        <w:jc w:val="both"/>
        <w:textAlignment w:val="auto"/>
        <w:rPr>
          <w:rFonts w:hint="default" w:ascii="Times New Roman" w:hAnsi="Times New Roman" w:cs="Times New Roman"/>
          <w:spacing w:val="-18"/>
          <w:sz w:val="32"/>
          <w:szCs w:val="32"/>
        </w:rPr>
      </w:pP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568" w:firstLineChars="200"/>
        <w:jc w:val="both"/>
        <w:textAlignment w:val="auto"/>
        <w:rPr>
          <w:rFonts w:hint="default" w:ascii="Times New Roman" w:hAnsi="Times New Roman" w:cs="Times New Roman"/>
          <w:spacing w:val="-18"/>
          <w:sz w:val="32"/>
          <w:szCs w:val="32"/>
        </w:rPr>
      </w:pP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附件4</w:t>
      </w:r>
    </w:p>
    <w:p>
      <w:pPr>
        <w:pStyle w:val="3"/>
        <w:keepNext w:val="0"/>
        <w:keepLines w:val="0"/>
        <w:pageBreakBefore w:val="0"/>
        <w:widowControl w:val="0"/>
        <w:kinsoku/>
        <w:overflowPunct/>
        <w:topLinePunct w:val="0"/>
        <w:autoSpaceDE w:val="0"/>
        <w:autoSpaceDN w:val="0"/>
        <w:bidi w:val="0"/>
        <w:snapToGrid/>
        <w:spacing w:before="0" w:line="578" w:lineRule="exact"/>
        <w:ind w:left="0" w:right="0" w:firstLine="0"/>
        <w:jc w:val="center"/>
        <w:textAlignment w:val="auto"/>
        <w:rPr>
          <w:rFonts w:hint="default" w:ascii="Times New Roman" w:hAnsi="Times New Roman" w:cs="Times New Roman"/>
          <w:i w:val="0"/>
          <w:iCs/>
          <w:sz w:val="32"/>
          <w:szCs w:val="32"/>
        </w:rPr>
      </w:pPr>
      <w:r>
        <w:rPr>
          <w:rFonts w:hint="default" w:ascii="Times New Roman" w:hAnsi="Times New Roman" w:cs="Times New Roman"/>
          <w:i w:val="0"/>
          <w:iCs/>
          <w:spacing w:val="-11"/>
          <w:sz w:val="32"/>
          <w:szCs w:val="32"/>
        </w:rPr>
        <w:t>传统医学出师考核和确有专长考核大纲</w:t>
      </w:r>
      <w:r>
        <w:rPr>
          <w:rFonts w:hint="default" w:ascii="Times New Roman" w:hAnsi="Times New Roman" w:cs="Times New Roman"/>
          <w:i w:val="0"/>
          <w:iCs/>
          <w:sz w:val="32"/>
          <w:szCs w:val="32"/>
        </w:rPr>
        <w:t>（试行</w:t>
      </w:r>
      <w:r>
        <w:rPr>
          <w:rFonts w:hint="default" w:ascii="Times New Roman" w:hAnsi="Times New Roman" w:cs="Times New Roman"/>
          <w:i w:val="0"/>
          <w:iCs/>
          <w:spacing w:val="-12"/>
          <w:sz w:val="32"/>
          <w:szCs w:val="32"/>
        </w:rPr>
        <w:t>）</w:t>
      </w:r>
      <w:r>
        <w:rPr>
          <w:rFonts w:hint="default" w:ascii="Times New Roman" w:hAnsi="Times New Roman" w:cs="Times New Roman"/>
          <w:i w:val="0"/>
          <w:iCs/>
          <w:sz w:val="32"/>
          <w:szCs w:val="32"/>
        </w:rPr>
        <w:t>确有专长考核临床实际本领考核内容</w:t>
      </w:r>
    </w:p>
    <w:p>
      <w:pPr>
        <w:pStyle w:val="2"/>
        <w:keepNext w:val="0"/>
        <w:keepLines w:val="0"/>
        <w:pageBreakBefore w:val="0"/>
        <w:widowControl w:val="0"/>
        <w:kinsoku/>
        <w:overflowPunct/>
        <w:topLinePunct w:val="0"/>
        <w:autoSpaceDE w:val="0"/>
        <w:autoSpaceDN w:val="0"/>
        <w:bidi w:val="0"/>
        <w:snapToGrid/>
        <w:spacing w:before="0" w:line="578" w:lineRule="exact"/>
        <w:ind w:left="0" w:right="0" w:firstLine="0"/>
        <w:textAlignment w:val="auto"/>
        <w:rPr>
          <w:rFonts w:hint="default" w:ascii="Times New Roman" w:hAnsi="Times New Roman" w:cs="Times New Roman"/>
          <w:sz w:val="32"/>
          <w:szCs w:val="32"/>
        </w:rPr>
      </w:pPr>
      <w:r>
        <w:rPr>
          <w:rFonts w:hint="default" w:ascii="Times New Roman" w:hAnsi="Times New Roman" w:cs="Times New Roman"/>
          <w:sz w:val="32"/>
          <w:szCs w:val="32"/>
        </w:rPr>
        <w:drawing>
          <wp:anchor distT="0" distB="0" distL="0" distR="0" simplePos="0" relativeHeight="251659264" behindDoc="0" locked="0" layoutInCell="1" allowOverlap="1">
            <wp:simplePos x="0" y="0"/>
            <wp:positionH relativeFrom="page">
              <wp:posOffset>896620</wp:posOffset>
            </wp:positionH>
            <wp:positionV relativeFrom="paragraph">
              <wp:posOffset>387350</wp:posOffset>
            </wp:positionV>
            <wp:extent cx="5613400" cy="3840480"/>
            <wp:effectExtent l="0" t="0" r="6350" b="7620"/>
            <wp:wrapTopAndBottom/>
            <wp:docPr id="1" name="image1.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true"/>
                    </pic:cNvPicPr>
                  </pic:nvPicPr>
                  <pic:blipFill>
                    <a:blip r:embed="rId8" cstate="print"/>
                    <a:stretch>
                      <a:fillRect/>
                    </a:stretch>
                  </pic:blipFill>
                  <pic:spPr>
                    <a:xfrm>
                      <a:off x="0" y="0"/>
                      <a:ext cx="5613400" cy="3840479"/>
                    </a:xfrm>
                    <a:prstGeom prst="rect">
                      <a:avLst/>
                    </a:prstGeom>
                  </pic:spPr>
                </pic:pic>
              </a:graphicData>
            </a:graphic>
          </wp:anchor>
        </w:drawing>
      </w:r>
    </w:p>
    <w:sectPr>
      <w:footerReference r:id="rId5" w:type="default"/>
      <w:footerReference r:id="rId6" w:type="even"/>
      <w:pgSz w:w="11910" w:h="16840"/>
      <w:pgMar w:top="2098" w:right="1474" w:bottom="1984" w:left="1587" w:header="0" w:footer="14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4" o:spid="_x0000_s2054" o:spt="202" type="#_x0000_t202" style="position:absolute;left:0pt;margin-top:758.2pt;height:16.05pt;width:43.95pt;mso-position-horizontal:outside;mso-position-horizontal-relative:margin;mso-position-vertical-relative:page;z-index:251661312;mso-width-relative:page;mso-height-relative:page;" filled="f" stroked="f" coordsize="21600,21600">
          <v:path/>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21</w:t>
                </w:r>
                <w:r>
                  <w:fldChar w:fldCharType="end"/>
                </w:r>
                <w:r>
                  <w:rPr>
                    <w:rFonts w:asci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3" o:spid="_x0000_s2053" o:spt="202" type="#_x0000_t202" style="position:absolute;left:0pt;margin-top:758.2pt;height:16.05pt;width:44.1pt;mso-position-horizontal:outside;mso-position-horizontal-relative:margin;mso-position-vertical-relative:page;z-index:251660288;mso-width-relative:page;mso-height-relative:page;" filled="f" stroked="f" coordsize="21600,21600">
          <v:path/>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20</w:t>
                </w:r>
                <w:r>
                  <w:fldChar w:fldCharType="end"/>
                </w:r>
                <w:r>
                  <w:rPr>
                    <w:rFonts w:ascii="宋体"/>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12741"/>
    <w:multiLevelType w:val="singleLevel"/>
    <w:tmpl w:val="E5412741"/>
    <w:lvl w:ilvl="0" w:tentative="0">
      <w:start w:val="1"/>
      <w:numFmt w:val="decimal"/>
      <w:suff w:val="space"/>
      <w:lvlText w:val="%1."/>
      <w:lvlJc w:val="left"/>
      <w:pPr>
        <w:ind w:left="-866"/>
      </w:pPr>
    </w:lvl>
  </w:abstractNum>
  <w:abstractNum w:abstractNumId="1">
    <w:nsid w:val="E8BFAC74"/>
    <w:multiLevelType w:val="singleLevel"/>
    <w:tmpl w:val="E8BFAC74"/>
    <w:lvl w:ilvl="0" w:tentative="0">
      <w:start w:val="1"/>
      <w:numFmt w:val="decimal"/>
      <w:suff w:val="space"/>
      <w:lvlText w:val="%1."/>
      <w:lvlJc w:val="left"/>
      <w:pPr>
        <w:ind w:left="-355"/>
      </w:pPr>
    </w:lvl>
  </w:abstractNum>
  <w:abstractNum w:abstractNumId="2">
    <w:nsid w:val="FAF317F8"/>
    <w:multiLevelType w:val="singleLevel"/>
    <w:tmpl w:val="FAF317F8"/>
    <w:lvl w:ilvl="0" w:tentative="0">
      <w:start w:val="1"/>
      <w:numFmt w:val="decimal"/>
      <w:suff w:val="space"/>
      <w:lvlText w:val="%1."/>
      <w:lvlJc w:val="left"/>
      <w:pPr>
        <w:ind w:left="-866"/>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true"/>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Dc5OTM3NTQ0NTQyNzRkNmQwYTI4OGFiMjU0NTQ4YTIifQ=="/>
  </w:docVars>
  <w:rsids>
    <w:rsidRoot w:val="00000000"/>
    <w:rsid w:val="015D7E49"/>
    <w:rsid w:val="074E32D8"/>
    <w:rsid w:val="0913290A"/>
    <w:rsid w:val="0F160DD4"/>
    <w:rsid w:val="11E5558E"/>
    <w:rsid w:val="120F6EFC"/>
    <w:rsid w:val="132F8C64"/>
    <w:rsid w:val="15477FA5"/>
    <w:rsid w:val="25DF2DFD"/>
    <w:rsid w:val="29C037A2"/>
    <w:rsid w:val="2F594FEC"/>
    <w:rsid w:val="34563EC5"/>
    <w:rsid w:val="39EE45CF"/>
    <w:rsid w:val="406C6D2F"/>
    <w:rsid w:val="442D5202"/>
    <w:rsid w:val="44363F4F"/>
    <w:rsid w:val="4BCD46D1"/>
    <w:rsid w:val="4D873E47"/>
    <w:rsid w:val="4EFB5199"/>
    <w:rsid w:val="4FD223CE"/>
    <w:rsid w:val="55D34B19"/>
    <w:rsid w:val="56C56ED1"/>
    <w:rsid w:val="647A68B8"/>
    <w:rsid w:val="66311FB9"/>
    <w:rsid w:val="67532E2C"/>
    <w:rsid w:val="7BDA7AE1"/>
    <w:rsid w:val="DDFED7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3">
    <w:name w:val="heading 1"/>
    <w:basedOn w:val="1"/>
    <w:next w:val="1"/>
    <w:qFormat/>
    <w:uiPriority w:val="1"/>
    <w:pPr>
      <w:spacing w:line="675" w:lineRule="exact"/>
      <w:ind w:left="370" w:right="537"/>
      <w:jc w:val="center"/>
      <w:outlineLvl w:val="1"/>
    </w:pPr>
    <w:rPr>
      <w:rFonts w:ascii="方正小标宋_GBK" w:hAnsi="方正小标宋_GBK" w:eastAsia="方正小标宋_GBK" w:cs="方正小标宋_GBK"/>
      <w:i/>
      <w:sz w:val="44"/>
      <w:szCs w:val="44"/>
      <w:lang w:val="zh-CN" w:eastAsia="zh-CN" w:bidi="zh-CN"/>
    </w:rPr>
  </w:style>
  <w:style w:type="paragraph" w:styleId="4">
    <w:name w:val="heading 2"/>
    <w:basedOn w:val="1"/>
    <w:next w:val="1"/>
    <w:qFormat/>
    <w:uiPriority w:val="1"/>
    <w:pPr>
      <w:ind w:left="375"/>
      <w:outlineLvl w:val="2"/>
    </w:pPr>
    <w:rPr>
      <w:rFonts w:ascii="方正仿宋_GBK" w:hAnsi="方正仿宋_GBK" w:eastAsia="方正仿宋_GBK" w:cs="方正仿宋_GBK"/>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方正仿宋_GBK" w:hAnsi="方正仿宋_GBK" w:eastAsia="方正仿宋_GBK" w:cs="方正仿宋_GBK"/>
      <w:sz w:val="32"/>
      <w:szCs w:val="32"/>
      <w:lang w:val="zh-CN" w:eastAsia="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54"/>
      <w:ind w:left="226" w:firstLine="640"/>
    </w:pPr>
    <w:rPr>
      <w:rFonts w:ascii="方正仿宋_GBK" w:hAnsi="方正仿宋_GBK" w:eastAsia="方正仿宋_GBK" w:cs="方正仿宋_GBK"/>
      <w:lang w:val="zh-CN" w:eastAsia="zh-CN" w:bidi="zh-CN"/>
    </w:rPr>
  </w:style>
  <w:style w:type="paragraph" w:customStyle="1" w:styleId="10">
    <w:name w:val="Table Paragraph"/>
    <w:basedOn w:val="1"/>
    <w:qFormat/>
    <w:uiPriority w:val="1"/>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6088</Words>
  <Characters>6289</Characters>
  <TotalTime>71</TotalTime>
  <ScaleCrop>false</ScaleCrop>
  <LinksUpToDate>false</LinksUpToDate>
  <CharactersWithSpaces>6406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2022-06-16T23:36:00Z</dcterms:created>
  <dc:creator>李兖</dc:creator>
  <cp:lastModifiedBy>user</cp:lastModifiedBy>
  <cp:lastPrinted>2022-06-17T23:04:00Z</cp:lastPrinted>
  <dcterms:modified xsi:type="dcterms:W3CDTF">2023-11-21T10:47:57Z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WPS 文字</vt:lpwstr>
  </property>
  <property fmtid="{D5CDD505-2E9C-101B-9397-08002B2CF9AE}" pid="4" name="LastSaved">
    <vt:filetime>2022-06-16T00:00:00Z</vt:filetime>
  </property>
  <property fmtid="{D5CDD505-2E9C-101B-9397-08002B2CF9AE}" pid="5" name="KSOProductBuildVer">
    <vt:lpwstr>2052-11.8.2.10251</vt:lpwstr>
  </property>
  <property fmtid="{D5CDD505-2E9C-101B-9397-08002B2CF9AE}" pid="6" name="ICV">
    <vt:lpwstr>41AF2A3005424A3C80A0A11837A6BE04</vt:lpwstr>
  </property>
</Properties>
</file>