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4B" w:rsidRDefault="005A434B" w:rsidP="005A434B">
      <w:pPr>
        <w:rPr>
          <w:rFonts w:ascii="方正小标宋简体" w:eastAsia="方正小标宋简体" w:hint="eastAsia"/>
          <w:color w:val="FF0000"/>
          <w:w w:val="50"/>
          <w:sz w:val="90"/>
          <w:szCs w:val="90"/>
        </w:rPr>
      </w:pPr>
      <w:r>
        <w:rPr>
          <w:rFonts w:ascii="方正小标宋简体" w:eastAsia="方正小标宋简体" w:hint="eastAsia"/>
          <w:color w:val="FF0000"/>
          <w:w w:val="50"/>
          <w:sz w:val="90"/>
          <w:szCs w:val="90"/>
          <w:lang w:val="en-US" w:eastAsia="zh-CN"/>
        </w:rPr>
        <w:pict>
          <v:line id="直线 6" o:spid="_x0000_s2050" style="position:absolute;left:0;text-align:left;z-index:251660288;mso-position-horizontal:center" from="0,75.75pt" to="462.9pt,75.75pt" strokecolor="red" strokeweight="2.25pt"/>
        </w:pict>
      </w:r>
      <w:r>
        <w:rPr>
          <w:rFonts w:ascii="方正小标宋简体" w:eastAsia="方正小标宋简体" w:hint="eastAsia"/>
          <w:color w:val="FF0000"/>
          <w:w w:val="50"/>
          <w:sz w:val="90"/>
          <w:szCs w:val="90"/>
        </w:rPr>
        <w:t>重庆市建设项目环境影响评价文件批准书</w:t>
      </w:r>
    </w:p>
    <w:p w:rsidR="005A434B" w:rsidRPr="00FC6EAB" w:rsidRDefault="005A434B" w:rsidP="005A434B">
      <w:pPr>
        <w:jc w:val="center"/>
        <w:rPr>
          <w:rFonts w:hint="eastAsia"/>
        </w:rPr>
      </w:pPr>
      <w:bookmarkStart w:id="0" w:name="文号"/>
      <w:r w:rsidRPr="00FC6EAB">
        <w:rPr>
          <w:rFonts w:hint="eastAsia"/>
        </w:rPr>
        <w:t>渝（云）环准〔</w:t>
      </w:r>
      <w:r w:rsidRPr="00FC6EAB">
        <w:rPr>
          <w:rFonts w:hint="eastAsia"/>
        </w:rPr>
        <w:t>2020</w:t>
      </w:r>
      <w:r w:rsidRPr="00FC6EAB">
        <w:rPr>
          <w:rFonts w:hint="eastAsia"/>
        </w:rPr>
        <w:t>〕</w:t>
      </w:r>
      <w:r w:rsidRPr="00FC6EAB">
        <w:rPr>
          <w:rFonts w:hint="eastAsia"/>
        </w:rPr>
        <w:t>0</w:t>
      </w:r>
      <w:r>
        <w:rPr>
          <w:rFonts w:hint="eastAsia"/>
        </w:rPr>
        <w:t>51</w:t>
      </w:r>
      <w:r w:rsidRPr="00FC6EAB">
        <w:rPr>
          <w:rFonts w:hint="eastAsia"/>
        </w:rPr>
        <w:t>号</w:t>
      </w:r>
      <w:bookmarkEnd w:id="0"/>
    </w:p>
    <w:p w:rsidR="005A434B" w:rsidRDefault="005A434B" w:rsidP="005A434B">
      <w:pPr>
        <w:spacing w:line="540" w:lineRule="exact"/>
        <w:ind w:rightChars="-10" w:right="-32"/>
        <w:rPr>
          <w:rFonts w:eastAsia="方正仿宋_GBK" w:hint="eastAsia"/>
          <w:bCs/>
        </w:rPr>
      </w:pPr>
      <w:r>
        <w:rPr>
          <w:rFonts w:eastAsia="方正仿宋_GBK" w:hint="eastAsia"/>
          <w:bCs/>
        </w:rPr>
        <w:t>重庆平贵实业有限公司</w:t>
      </w:r>
      <w:r>
        <w:rPr>
          <w:rFonts w:eastAsia="方正仿宋_GBK" w:hint="eastAsia"/>
          <w:bCs/>
        </w:rPr>
        <w:t>:</w:t>
      </w: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  <w:r>
        <w:rPr>
          <w:rFonts w:eastAsia="方正仿宋_GBK" w:hint="eastAsia"/>
          <w:bCs/>
        </w:rPr>
        <w:t xml:space="preserve">    </w:t>
      </w:r>
      <w:r w:rsidRPr="002046E7">
        <w:rPr>
          <w:rFonts w:eastAsia="方正仿宋_GBK" w:hint="eastAsia"/>
          <w:bCs/>
        </w:rPr>
        <w:t>你司报送的</w:t>
      </w:r>
      <w:r>
        <w:rPr>
          <w:rFonts w:eastAsia="方正仿宋_GBK" w:hint="eastAsia"/>
          <w:bCs/>
        </w:rPr>
        <w:t>云阳县智能化种养循环种猪场项目</w:t>
      </w:r>
      <w:r w:rsidRPr="002046E7">
        <w:rPr>
          <w:rFonts w:eastAsia="方正仿宋_GBK" w:hint="eastAsia"/>
          <w:bCs/>
        </w:rPr>
        <w:t>（项目代码：</w:t>
      </w:r>
      <w:r w:rsidRPr="002046E7">
        <w:rPr>
          <w:rFonts w:eastAsia="方正仿宋_GBK" w:hint="eastAsia"/>
          <w:bCs/>
        </w:rPr>
        <w:t>2</w:t>
      </w:r>
      <w:r>
        <w:rPr>
          <w:rFonts w:eastAsia="方正仿宋_GBK" w:hint="eastAsia"/>
          <w:bCs/>
        </w:rPr>
        <w:t>019</w:t>
      </w:r>
      <w:r w:rsidRPr="002046E7">
        <w:rPr>
          <w:rFonts w:eastAsia="方正仿宋_GBK" w:hint="eastAsia"/>
          <w:bCs/>
        </w:rPr>
        <w:t>-500235-</w:t>
      </w:r>
      <w:r>
        <w:rPr>
          <w:rFonts w:eastAsia="方正仿宋_GBK" w:hint="eastAsia"/>
          <w:bCs/>
        </w:rPr>
        <w:t>05</w:t>
      </w:r>
      <w:r w:rsidRPr="002046E7">
        <w:rPr>
          <w:rFonts w:eastAsia="方正仿宋_GBK" w:hint="eastAsia"/>
          <w:bCs/>
        </w:rPr>
        <w:t>-0</w:t>
      </w:r>
      <w:r>
        <w:rPr>
          <w:rFonts w:eastAsia="方正仿宋_GBK" w:hint="eastAsia"/>
          <w:bCs/>
        </w:rPr>
        <w:t>3</w:t>
      </w:r>
      <w:r w:rsidRPr="002046E7">
        <w:rPr>
          <w:rFonts w:eastAsia="方正仿宋_GBK" w:hint="eastAsia"/>
          <w:bCs/>
        </w:rPr>
        <w:t>-</w:t>
      </w:r>
      <w:r>
        <w:rPr>
          <w:rFonts w:eastAsia="方正仿宋_GBK" w:hint="eastAsia"/>
          <w:bCs/>
        </w:rPr>
        <w:t>072531</w:t>
      </w:r>
      <w:r w:rsidRPr="002046E7">
        <w:rPr>
          <w:rFonts w:eastAsia="方正仿宋_GBK" w:hint="eastAsia"/>
          <w:bCs/>
        </w:rPr>
        <w:t>）环评文件及相关报批申请材料收悉。</w:t>
      </w:r>
      <w:r>
        <w:rPr>
          <w:rFonts w:eastAsia="方正仿宋_GBK" w:hint="eastAsia"/>
          <w:bCs/>
        </w:rPr>
        <w:t>该项目于</w:t>
      </w:r>
      <w:r>
        <w:rPr>
          <w:rFonts w:eastAsia="方正仿宋_GBK" w:hint="eastAsia"/>
          <w:bCs/>
        </w:rPr>
        <w:t>2019</w:t>
      </w:r>
      <w:r>
        <w:rPr>
          <w:rFonts w:eastAsia="方正仿宋_GBK" w:hint="eastAsia"/>
          <w:bCs/>
        </w:rPr>
        <w:t>年</w:t>
      </w:r>
      <w:r>
        <w:rPr>
          <w:rFonts w:eastAsia="方正仿宋_GBK" w:hint="eastAsia"/>
          <w:bCs/>
        </w:rPr>
        <w:t>12</w:t>
      </w:r>
      <w:r>
        <w:rPr>
          <w:rFonts w:eastAsia="方正仿宋_GBK" w:hint="eastAsia"/>
          <w:bCs/>
        </w:rPr>
        <w:t>月</w:t>
      </w:r>
      <w:r>
        <w:rPr>
          <w:rFonts w:eastAsia="方正仿宋_GBK" w:hint="eastAsia"/>
          <w:bCs/>
        </w:rPr>
        <w:t>17</w:t>
      </w:r>
      <w:r>
        <w:rPr>
          <w:rFonts w:eastAsia="方正仿宋_GBK" w:hint="eastAsia"/>
          <w:bCs/>
        </w:rPr>
        <w:t>日办理了建设项目环境影响评价文件批准书，因建设内容发生重大变化，重新编制了环境影响评价文件，本次为重新报批。</w:t>
      </w:r>
      <w:r w:rsidRPr="002046E7">
        <w:rPr>
          <w:rFonts w:eastAsia="方正仿宋_GBK" w:hint="eastAsia"/>
          <w:bCs/>
        </w:rPr>
        <w:t>根据生态环境部《关于</w:t>
      </w:r>
      <w:r>
        <w:rPr>
          <w:rFonts w:eastAsia="方正仿宋_GBK" w:hint="eastAsia"/>
          <w:bCs/>
        </w:rPr>
        <w:t>进一步做好当前生猪规模养殖环评管理相关工作的通知</w:t>
      </w:r>
      <w:r w:rsidRPr="002046E7">
        <w:rPr>
          <w:rFonts w:eastAsia="方正仿宋_GBK" w:hint="eastAsia"/>
          <w:bCs/>
        </w:rPr>
        <w:t>》（环</w:t>
      </w:r>
      <w:r>
        <w:rPr>
          <w:rFonts w:eastAsia="方正仿宋_GBK" w:hint="eastAsia"/>
          <w:bCs/>
        </w:rPr>
        <w:t>办环评函</w:t>
      </w:r>
      <w:r w:rsidRPr="002046E7">
        <w:rPr>
          <w:rFonts w:eastAsia="方正仿宋_GBK" w:hint="eastAsia"/>
          <w:bCs/>
        </w:rPr>
        <w:t>〔</w:t>
      </w:r>
      <w:r w:rsidRPr="002046E7">
        <w:rPr>
          <w:rFonts w:eastAsia="方正仿宋_GBK" w:hint="eastAsia"/>
          <w:bCs/>
        </w:rPr>
        <w:t>20</w:t>
      </w:r>
      <w:r>
        <w:rPr>
          <w:rFonts w:eastAsia="方正仿宋_GBK" w:hint="eastAsia"/>
          <w:bCs/>
        </w:rPr>
        <w:t>19</w:t>
      </w:r>
      <w:r w:rsidRPr="002046E7">
        <w:rPr>
          <w:rFonts w:eastAsia="方正仿宋_GBK" w:hint="eastAsia"/>
          <w:bCs/>
        </w:rPr>
        <w:t>〕</w:t>
      </w:r>
      <w:r>
        <w:rPr>
          <w:rFonts w:eastAsia="方正仿宋_GBK" w:hint="eastAsia"/>
          <w:bCs/>
        </w:rPr>
        <w:t>872</w:t>
      </w:r>
      <w:r w:rsidRPr="002046E7">
        <w:rPr>
          <w:rFonts w:eastAsia="方正仿宋_GBK" w:hint="eastAsia"/>
          <w:bCs/>
        </w:rPr>
        <w:t>号）文件精神，该项目属于</w:t>
      </w:r>
      <w:r>
        <w:rPr>
          <w:rFonts w:eastAsia="方正仿宋_GBK" w:hint="eastAsia"/>
          <w:bCs/>
        </w:rPr>
        <w:t>生猪养殖项目环评告知承诺</w:t>
      </w:r>
      <w:r w:rsidRPr="002046E7">
        <w:rPr>
          <w:rFonts w:eastAsia="方正仿宋_GBK" w:hint="eastAsia"/>
          <w:bCs/>
        </w:rPr>
        <w:t>试点范围。依据</w:t>
      </w:r>
      <w:r>
        <w:rPr>
          <w:rFonts w:eastAsia="方正仿宋_GBK" w:hint="eastAsia"/>
          <w:bCs/>
        </w:rPr>
        <w:t>重庆光宸消环工程技术服务有限公司</w:t>
      </w:r>
      <w:r w:rsidRPr="002046E7">
        <w:rPr>
          <w:rFonts w:eastAsia="方正仿宋_GBK" w:hint="eastAsia"/>
          <w:bCs/>
        </w:rPr>
        <w:t>编制的《</w:t>
      </w:r>
      <w:r>
        <w:rPr>
          <w:rFonts w:eastAsia="方正仿宋_GBK" w:hint="eastAsia"/>
          <w:bCs/>
        </w:rPr>
        <w:t>重庆平贵实业有限公司云阳县智能化种养循环种猪场项目（重新报批）</w:t>
      </w:r>
      <w:r w:rsidRPr="002046E7">
        <w:rPr>
          <w:rFonts w:eastAsia="方正仿宋_GBK" w:hint="eastAsia"/>
          <w:bCs/>
        </w:rPr>
        <w:t>环境影响</w:t>
      </w:r>
      <w:r>
        <w:rPr>
          <w:rFonts w:eastAsia="方正仿宋_GBK" w:hint="eastAsia"/>
          <w:bCs/>
        </w:rPr>
        <w:t>报告书</w:t>
      </w:r>
      <w:r w:rsidRPr="002046E7">
        <w:rPr>
          <w:rFonts w:eastAsia="方正仿宋_GBK" w:hint="eastAsia"/>
          <w:bCs/>
        </w:rPr>
        <w:t>》对该项目开展环境影响评价的结论，在全面落实</w:t>
      </w:r>
      <w:r>
        <w:rPr>
          <w:rFonts w:eastAsia="方正仿宋_GBK" w:hint="eastAsia"/>
          <w:bCs/>
        </w:rPr>
        <w:t>报告书</w:t>
      </w:r>
      <w:r w:rsidRPr="002046E7">
        <w:rPr>
          <w:rFonts w:eastAsia="方正仿宋_GBK" w:hint="eastAsia"/>
          <w:bCs/>
        </w:rPr>
        <w:t>提出的各项防治生态影响和环境污染措施、防范环境风险措施和你司承诺的前提下，工程建设对环境的不利影响能够得到缓解和控制。我局原则同意该项目环境影响</w:t>
      </w:r>
      <w:r>
        <w:rPr>
          <w:rFonts w:eastAsia="方正仿宋_GBK" w:hint="eastAsia"/>
          <w:bCs/>
        </w:rPr>
        <w:t>报告书</w:t>
      </w:r>
      <w:r w:rsidRPr="002046E7">
        <w:rPr>
          <w:rFonts w:eastAsia="方正仿宋_GBK" w:hint="eastAsia"/>
          <w:bCs/>
        </w:rPr>
        <w:t>结论以及拟采取的环境保护措施。</w:t>
      </w: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  <w:r>
        <w:rPr>
          <w:rFonts w:eastAsia="方正仿宋_GBK" w:hint="eastAsia"/>
          <w:bCs/>
        </w:rPr>
        <w:t xml:space="preserve">    </w:t>
      </w:r>
      <w:r w:rsidRPr="002046E7">
        <w:rPr>
          <w:rFonts w:eastAsia="方正仿宋_GBK" w:hint="eastAsia"/>
          <w:bCs/>
        </w:rPr>
        <w:t>你司应当严格落实该项目环境影响</w:t>
      </w:r>
      <w:r>
        <w:rPr>
          <w:rFonts w:eastAsia="方正仿宋_GBK" w:hint="eastAsia"/>
          <w:bCs/>
        </w:rPr>
        <w:t>报告书</w:t>
      </w:r>
      <w:r w:rsidRPr="002046E7">
        <w:rPr>
          <w:rFonts w:eastAsia="方正仿宋_GBK" w:hint="eastAsia"/>
          <w:bCs/>
        </w:rPr>
        <w:t>提出的防治生态影响和环境污染措施及防范环境风险措施。严格执行配套建设的环保设施与主体工程同时设计、同时施工、同时投产的环保“三同时”制度。项目竣工后，应按照相关规定开展环境保护验收。经验收合格后，项目方可正式投入生产或使</w:t>
      </w:r>
      <w:r w:rsidRPr="002046E7">
        <w:rPr>
          <w:rFonts w:eastAsia="方正仿宋_GBK" w:hint="eastAsia"/>
          <w:bCs/>
        </w:rPr>
        <w:lastRenderedPageBreak/>
        <w:t>用。</w:t>
      </w: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  <w:r>
        <w:rPr>
          <w:rFonts w:eastAsia="方正仿宋_GBK" w:hint="eastAsia"/>
          <w:bCs/>
        </w:rPr>
        <w:t xml:space="preserve">    </w:t>
      </w:r>
      <w:r w:rsidRPr="002046E7">
        <w:rPr>
          <w:rFonts w:eastAsia="方正仿宋_GBK" w:hint="eastAsia"/>
          <w:bCs/>
        </w:rPr>
        <w:t>项目的性质、规模、地点或者防治污染措施发生重大变动的，你司应当重新报批该项目的环境影响评价文件。项目的环保日常监督管理由县生态环境保护综合行政执法支队、</w:t>
      </w:r>
      <w:r>
        <w:rPr>
          <w:rFonts w:eastAsia="方正仿宋_GBK" w:hint="eastAsia"/>
          <w:bCs/>
        </w:rPr>
        <w:t>凤鸣镇人民政府</w:t>
      </w:r>
      <w:r w:rsidRPr="002046E7">
        <w:rPr>
          <w:rFonts w:eastAsia="方正仿宋_GBK" w:hint="eastAsia"/>
          <w:bCs/>
        </w:rPr>
        <w:t>按照有关职责实施，发现存在不符合告知承诺制或环评文件存在重大质量问题，依法撤销审批决定，造成的一切法律后果和经济损失均由你司承担。</w:t>
      </w: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  <w:r w:rsidRPr="002046E7">
        <w:rPr>
          <w:rFonts w:eastAsia="方正仿宋_GBK" w:hint="eastAsia"/>
          <w:bCs/>
        </w:rPr>
        <w:t xml:space="preserve">         </w:t>
      </w:r>
      <w:r>
        <w:rPr>
          <w:rFonts w:eastAsia="方正仿宋_GBK" w:hint="eastAsia"/>
          <w:bCs/>
        </w:rPr>
        <w:t xml:space="preserve">                   </w:t>
      </w:r>
      <w:r w:rsidRPr="002046E7">
        <w:rPr>
          <w:rFonts w:eastAsia="方正仿宋_GBK" w:hint="eastAsia"/>
          <w:bCs/>
        </w:rPr>
        <w:t>云阳县生态环境局</w:t>
      </w: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  <w:r w:rsidRPr="002046E7">
        <w:rPr>
          <w:rFonts w:eastAsia="方正仿宋_GBK" w:hint="eastAsia"/>
          <w:bCs/>
        </w:rPr>
        <w:t xml:space="preserve">                              </w:t>
      </w:r>
      <w:r>
        <w:rPr>
          <w:rFonts w:eastAsia="方正仿宋_GBK" w:hint="eastAsia"/>
          <w:bCs/>
        </w:rPr>
        <w:t xml:space="preserve"> 2020</w:t>
      </w:r>
      <w:r w:rsidRPr="002046E7">
        <w:rPr>
          <w:rFonts w:eastAsia="方正仿宋_GBK" w:hint="eastAsia"/>
          <w:bCs/>
        </w:rPr>
        <w:t>年</w:t>
      </w:r>
      <w:r>
        <w:rPr>
          <w:rFonts w:eastAsia="方正仿宋_GBK" w:hint="eastAsia"/>
          <w:bCs/>
        </w:rPr>
        <w:t>11</w:t>
      </w:r>
      <w:r w:rsidRPr="002046E7">
        <w:rPr>
          <w:rFonts w:eastAsia="方正仿宋_GBK" w:hint="eastAsia"/>
          <w:bCs/>
        </w:rPr>
        <w:t>月</w:t>
      </w:r>
      <w:r>
        <w:rPr>
          <w:rFonts w:eastAsia="方正仿宋_GBK" w:hint="eastAsia"/>
          <w:bCs/>
        </w:rPr>
        <w:t>27</w:t>
      </w:r>
      <w:r w:rsidRPr="002046E7">
        <w:rPr>
          <w:rFonts w:eastAsia="方正仿宋_GBK" w:hint="eastAsia"/>
          <w:bCs/>
        </w:rPr>
        <w:t>日</w:t>
      </w: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</w:p>
    <w:p w:rsidR="005A434B" w:rsidRPr="002046E7" w:rsidRDefault="005A434B" w:rsidP="005A434B">
      <w:pPr>
        <w:spacing w:line="540" w:lineRule="exact"/>
        <w:ind w:rightChars="-10" w:right="-32"/>
        <w:rPr>
          <w:rFonts w:eastAsia="方正仿宋_GBK"/>
          <w:bCs/>
        </w:rPr>
      </w:pPr>
    </w:p>
    <w:p w:rsidR="005A434B" w:rsidRDefault="005A434B" w:rsidP="005A434B">
      <w:pPr>
        <w:spacing w:line="540" w:lineRule="exact"/>
        <w:ind w:rightChars="-10" w:right="-32"/>
        <w:rPr>
          <w:rFonts w:eastAsia="方正仿宋_GBK" w:hint="eastAsia"/>
          <w:bCs/>
        </w:rPr>
      </w:pPr>
    </w:p>
    <w:p w:rsidR="00A8093B" w:rsidRDefault="005A434B" w:rsidP="005A434B">
      <w:r w:rsidRPr="002046E7">
        <w:rPr>
          <w:rFonts w:eastAsia="方正仿宋_GBK" w:hint="eastAsia"/>
          <w:bCs/>
        </w:rPr>
        <w:t>抄送：</w:t>
      </w:r>
      <w:r>
        <w:rPr>
          <w:rFonts w:eastAsia="方正仿宋_GBK" w:hint="eastAsia"/>
          <w:bCs/>
        </w:rPr>
        <w:t>县农业农村委</w:t>
      </w:r>
      <w:r w:rsidRPr="002046E7">
        <w:rPr>
          <w:rFonts w:eastAsia="方正仿宋_GBK" w:hint="eastAsia"/>
          <w:bCs/>
        </w:rPr>
        <w:t>，</w:t>
      </w:r>
      <w:r>
        <w:rPr>
          <w:rFonts w:eastAsia="方正仿宋_GBK" w:hint="eastAsia"/>
          <w:bCs/>
        </w:rPr>
        <w:t>县畜牧发展中心</w:t>
      </w:r>
      <w:r w:rsidRPr="002046E7">
        <w:rPr>
          <w:rFonts w:eastAsia="方正仿宋_GBK" w:hint="eastAsia"/>
          <w:bCs/>
        </w:rPr>
        <w:t>，</w:t>
      </w:r>
      <w:r>
        <w:rPr>
          <w:rFonts w:eastAsia="方正仿宋_GBK" w:hint="eastAsia"/>
          <w:bCs/>
        </w:rPr>
        <w:t>凤鸣镇人民政府</w:t>
      </w:r>
      <w:r w:rsidRPr="002046E7">
        <w:rPr>
          <w:rFonts w:eastAsia="方正仿宋_GBK" w:hint="eastAsia"/>
          <w:bCs/>
        </w:rPr>
        <w:t>，县生态环境保护综合行政执法支队，</w:t>
      </w:r>
      <w:r>
        <w:rPr>
          <w:rFonts w:eastAsia="方正仿宋_GBK" w:hint="eastAsia"/>
          <w:bCs/>
        </w:rPr>
        <w:t>重庆光宸消环工程技术服务有限公司</w:t>
      </w:r>
      <w:bookmarkStart w:id="1" w:name="_GoBack"/>
      <w:bookmarkEnd w:id="1"/>
      <w:r>
        <w:rPr>
          <w:rFonts w:eastAsia="方正仿宋_GBK" w:hint="eastAsia"/>
          <w:bCs/>
        </w:rPr>
        <w:t>。</w:t>
      </w:r>
    </w:p>
    <w:sectPr w:rsidR="00A80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93B" w:rsidRDefault="00A8093B" w:rsidP="005A434B">
      <w:r>
        <w:separator/>
      </w:r>
    </w:p>
  </w:endnote>
  <w:endnote w:type="continuationSeparator" w:id="1">
    <w:p w:rsidR="00A8093B" w:rsidRDefault="00A8093B" w:rsidP="005A4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93B" w:rsidRDefault="00A8093B" w:rsidP="005A434B">
      <w:r>
        <w:separator/>
      </w:r>
    </w:p>
  </w:footnote>
  <w:footnote w:type="continuationSeparator" w:id="1">
    <w:p w:rsidR="00A8093B" w:rsidRDefault="00A8093B" w:rsidP="005A43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34B"/>
    <w:rsid w:val="005A434B"/>
    <w:rsid w:val="00A8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4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3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3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3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熊敏</dc:creator>
  <cp:keywords/>
  <dc:description/>
  <cp:lastModifiedBy>熊敏</cp:lastModifiedBy>
  <cp:revision>2</cp:revision>
  <dcterms:created xsi:type="dcterms:W3CDTF">2020-11-27T01:54:00Z</dcterms:created>
  <dcterms:modified xsi:type="dcterms:W3CDTF">2020-11-27T01:54:00Z</dcterms:modified>
</cp:coreProperties>
</file>