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20" w:rsidRDefault="00215ECD">
      <w:pPr>
        <w:pStyle w:val="1"/>
        <w:jc w:val="center"/>
      </w:pPr>
      <w:r>
        <w:rPr>
          <w:rFonts w:hint="eastAsia"/>
        </w:rPr>
        <w:t>重庆市依职权类办事指南</w:t>
      </w:r>
    </w:p>
    <w:tbl>
      <w:tblPr>
        <w:tblStyle w:val="a7"/>
        <w:tblW w:w="8522" w:type="dxa"/>
        <w:tblLayout w:type="fixed"/>
        <w:tblLook w:val="04A0"/>
      </w:tblPr>
      <w:tblGrid>
        <w:gridCol w:w="7"/>
        <w:gridCol w:w="773"/>
        <w:gridCol w:w="938"/>
        <w:gridCol w:w="412"/>
        <w:gridCol w:w="518"/>
        <w:gridCol w:w="1612"/>
        <w:gridCol w:w="19"/>
        <w:gridCol w:w="1481"/>
        <w:gridCol w:w="617"/>
        <w:gridCol w:w="14"/>
        <w:gridCol w:w="885"/>
        <w:gridCol w:w="1246"/>
      </w:tblGrid>
      <w:tr w:rsidR="00A74B20">
        <w:trPr>
          <w:gridBefore w:val="1"/>
          <w:wBefore w:w="7" w:type="dxa"/>
        </w:trPr>
        <w:tc>
          <w:tcPr>
            <w:tcW w:w="8515" w:type="dxa"/>
            <w:gridSpan w:val="11"/>
          </w:tcPr>
          <w:p w:rsidR="00A74B20" w:rsidRDefault="00215ECD">
            <w:pPr>
              <w:jc w:val="center"/>
            </w:pPr>
            <w:r>
              <w:rPr>
                <w:rFonts w:hint="eastAsia"/>
                <w:b/>
                <w:bCs/>
              </w:rPr>
              <w:t>基本信息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事项名称</w:t>
            </w:r>
          </w:p>
        </w:tc>
        <w:tc>
          <w:tcPr>
            <w:tcW w:w="2130" w:type="dxa"/>
            <w:gridSpan w:val="2"/>
          </w:tcPr>
          <w:p w:rsidR="00A74B20" w:rsidRDefault="00215ECD">
            <w:pPr>
              <w:jc w:val="left"/>
            </w:pPr>
            <w:r>
              <w:t>排污许可事中事后检查</w:t>
            </w:r>
          </w:p>
        </w:tc>
        <w:tc>
          <w:tcPr>
            <w:tcW w:w="2131" w:type="dxa"/>
            <w:gridSpan w:val="4"/>
          </w:tcPr>
          <w:p w:rsidR="00A74B20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基本编码</w:t>
            </w:r>
          </w:p>
        </w:tc>
        <w:tc>
          <w:tcPr>
            <w:tcW w:w="2131" w:type="dxa"/>
            <w:gridSpan w:val="2"/>
          </w:tcPr>
          <w:p w:rsidR="00A74B20" w:rsidRDefault="00215ECD">
            <w:pPr>
              <w:jc w:val="left"/>
            </w:pPr>
            <w:r>
              <w:t>11500235742870216C4500616003000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事项类型</w:t>
            </w:r>
          </w:p>
        </w:tc>
        <w:tc>
          <w:tcPr>
            <w:tcW w:w="2130" w:type="dxa"/>
            <w:gridSpan w:val="2"/>
          </w:tcPr>
          <w:p w:rsidR="00A74B20" w:rsidRDefault="00215ECD">
            <w:pPr>
              <w:jc w:val="left"/>
            </w:pPr>
            <w:r>
              <w:t>行政检查</w:t>
            </w:r>
          </w:p>
        </w:tc>
        <w:tc>
          <w:tcPr>
            <w:tcW w:w="2131" w:type="dxa"/>
            <w:gridSpan w:val="4"/>
          </w:tcPr>
          <w:p w:rsidR="00A74B20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行使层级</w:t>
            </w:r>
          </w:p>
        </w:tc>
        <w:tc>
          <w:tcPr>
            <w:tcW w:w="2131" w:type="dxa"/>
            <w:gridSpan w:val="2"/>
          </w:tcPr>
          <w:p w:rsidR="00A74B20" w:rsidRDefault="00215ECD">
            <w:pPr>
              <w:jc w:val="left"/>
            </w:pPr>
            <w:r>
              <w:t>县级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实施主体</w:t>
            </w:r>
          </w:p>
        </w:tc>
        <w:tc>
          <w:tcPr>
            <w:tcW w:w="2130" w:type="dxa"/>
            <w:gridSpan w:val="2"/>
          </w:tcPr>
          <w:p w:rsidR="00A74B20" w:rsidRDefault="00215ECD">
            <w:pPr>
              <w:jc w:val="left"/>
            </w:pPr>
            <w:r>
              <w:t>云阳县生态环境局</w:t>
            </w:r>
          </w:p>
        </w:tc>
        <w:tc>
          <w:tcPr>
            <w:tcW w:w="2131" w:type="dxa"/>
            <w:gridSpan w:val="4"/>
          </w:tcPr>
          <w:p w:rsidR="00A74B20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实施主体编码</w:t>
            </w:r>
          </w:p>
        </w:tc>
        <w:tc>
          <w:tcPr>
            <w:tcW w:w="2131" w:type="dxa"/>
            <w:gridSpan w:val="2"/>
          </w:tcPr>
          <w:p w:rsidR="00A74B20" w:rsidRDefault="00215ECD">
            <w:pPr>
              <w:jc w:val="left"/>
            </w:pPr>
            <w:r>
              <w:t>11500235742870216C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权力来源</w:t>
            </w:r>
          </w:p>
        </w:tc>
        <w:tc>
          <w:tcPr>
            <w:tcW w:w="2130" w:type="dxa"/>
            <w:gridSpan w:val="2"/>
          </w:tcPr>
          <w:p w:rsidR="00A74B20" w:rsidRDefault="00215ECD">
            <w:pPr>
              <w:jc w:val="left"/>
            </w:pPr>
            <w:r>
              <w:t>法定本级行使</w:t>
            </w:r>
          </w:p>
        </w:tc>
        <w:tc>
          <w:tcPr>
            <w:tcW w:w="2131" w:type="dxa"/>
            <w:gridSpan w:val="4"/>
          </w:tcPr>
          <w:p w:rsidR="00A74B20" w:rsidRPr="00727D67" w:rsidRDefault="00215ECD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实施主体性质</w:t>
            </w:r>
          </w:p>
        </w:tc>
        <w:tc>
          <w:tcPr>
            <w:tcW w:w="2131" w:type="dxa"/>
            <w:gridSpan w:val="2"/>
          </w:tcPr>
          <w:p w:rsidR="00A74B20" w:rsidRDefault="00215ECD">
            <w:pPr>
              <w:jc w:val="left"/>
            </w:pPr>
            <w:r>
              <w:t>法定机关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咨询方式</w:t>
            </w:r>
          </w:p>
        </w:tc>
        <w:tc>
          <w:tcPr>
            <w:tcW w:w="2130" w:type="dxa"/>
            <w:gridSpan w:val="2"/>
          </w:tcPr>
          <w:p w:rsidR="00A74B20" w:rsidRDefault="00215ECD">
            <w:pPr>
              <w:jc w:val="left"/>
            </w:pPr>
            <w:r>
              <w:t>023-55180020</w:t>
            </w:r>
          </w:p>
        </w:tc>
        <w:tc>
          <w:tcPr>
            <w:tcW w:w="2131" w:type="dxa"/>
            <w:gridSpan w:val="4"/>
          </w:tcPr>
          <w:p w:rsidR="00A74B20" w:rsidRPr="00727D67" w:rsidRDefault="00215ECD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监督投诉方式</w:t>
            </w:r>
          </w:p>
        </w:tc>
        <w:tc>
          <w:tcPr>
            <w:tcW w:w="2131" w:type="dxa"/>
            <w:gridSpan w:val="2"/>
          </w:tcPr>
          <w:p w:rsidR="00A74B20" w:rsidRDefault="00215ECD">
            <w:pPr>
              <w:jc w:val="left"/>
            </w:pPr>
            <w:r>
              <w:t>023-55161615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流程图说明</w:t>
            </w:r>
          </w:p>
        </w:tc>
        <w:tc>
          <w:tcPr>
            <w:tcW w:w="6392" w:type="dxa"/>
            <w:gridSpan w:val="8"/>
          </w:tcPr>
          <w:p w:rsidR="00A74B20" w:rsidRDefault="00215ECD">
            <w:pPr>
              <w:jc w:val="left"/>
            </w:pPr>
            <w:r>
              <w:t>无</w:t>
            </w:r>
          </w:p>
        </w:tc>
      </w:tr>
      <w:tr w:rsidR="00727D67" w:rsidTr="004C3C0C">
        <w:trPr>
          <w:gridBefore w:val="1"/>
          <w:wBefore w:w="7" w:type="dxa"/>
        </w:trPr>
        <w:tc>
          <w:tcPr>
            <w:tcW w:w="2123" w:type="dxa"/>
            <w:gridSpan w:val="3"/>
          </w:tcPr>
          <w:p w:rsidR="00727D67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 w:rsidRPr="00727D67">
              <w:rPr>
                <w:rFonts w:ascii="Times New Roman" w:eastAsia="方正书宋_GBK" w:hAnsi="Times New Roman" w:hint="eastAsia"/>
                <w:szCs w:val="21"/>
              </w:rPr>
              <w:t>处罚的行为，种类，幅度</w:t>
            </w:r>
          </w:p>
        </w:tc>
        <w:tc>
          <w:tcPr>
            <w:tcW w:w="6392" w:type="dxa"/>
            <w:gridSpan w:val="8"/>
          </w:tcPr>
          <w:p w:rsidR="00727D67" w:rsidRDefault="00215ECD">
            <w:pPr>
              <w:jc w:val="left"/>
            </w:pPr>
            <w:r>
              <w:t>无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法定办结时限</w:t>
            </w:r>
          </w:p>
        </w:tc>
        <w:tc>
          <w:tcPr>
            <w:tcW w:w="2130" w:type="dxa"/>
            <w:gridSpan w:val="2"/>
          </w:tcPr>
          <w:p w:rsidR="00A74B20" w:rsidRDefault="00215ECD">
            <w:pPr>
              <w:jc w:val="left"/>
            </w:pPr>
            <w:r>
              <w:t>无</w:t>
            </w:r>
          </w:p>
        </w:tc>
        <w:tc>
          <w:tcPr>
            <w:tcW w:w="2131" w:type="dxa"/>
            <w:gridSpan w:val="4"/>
          </w:tcPr>
          <w:p w:rsidR="00A74B20" w:rsidRDefault="00215ECD">
            <w:pPr>
              <w:jc w:val="left"/>
            </w:pPr>
            <w:r>
              <w:rPr>
                <w:rFonts w:ascii="Times New Roman" w:eastAsia="方正书宋_GBK" w:hAnsi="Times New Roman" w:hint="eastAsia"/>
                <w:szCs w:val="21"/>
              </w:rPr>
              <w:t>法定办结时限说明</w:t>
            </w:r>
          </w:p>
        </w:tc>
        <w:tc>
          <w:tcPr>
            <w:tcW w:w="2131" w:type="dxa"/>
            <w:gridSpan w:val="2"/>
          </w:tcPr>
          <w:p w:rsidR="00A74B20" w:rsidRDefault="00215ECD">
            <w:pPr>
              <w:jc w:val="left"/>
            </w:pPr>
            <w:r>
              <w:t>无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215ECD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计划生效日期</w:t>
            </w:r>
          </w:p>
        </w:tc>
        <w:tc>
          <w:tcPr>
            <w:tcW w:w="2130" w:type="dxa"/>
            <w:gridSpan w:val="2"/>
          </w:tcPr>
          <w:p w:rsidR="00A74B20" w:rsidRDefault="00215ECD">
            <w:pPr>
              <w:jc w:val="left"/>
            </w:pPr>
            <w:r>
              <w:t>无</w:t>
            </w:r>
          </w:p>
        </w:tc>
        <w:tc>
          <w:tcPr>
            <w:tcW w:w="2131" w:type="dxa"/>
            <w:gridSpan w:val="4"/>
          </w:tcPr>
          <w:p w:rsidR="00A74B20" w:rsidRDefault="00215ECD">
            <w:pPr>
              <w:jc w:val="left"/>
            </w:pPr>
            <w:r>
              <w:rPr>
                <w:rFonts w:ascii="Times New Roman" w:eastAsia="方正书宋_GBK" w:hAnsi="Times New Roman" w:hint="eastAsia"/>
                <w:szCs w:val="21"/>
              </w:rPr>
              <w:t>计划取消日期</w:t>
            </w:r>
          </w:p>
        </w:tc>
        <w:tc>
          <w:tcPr>
            <w:tcW w:w="2131" w:type="dxa"/>
            <w:gridSpan w:val="2"/>
          </w:tcPr>
          <w:p w:rsidR="00A74B20" w:rsidRDefault="00215ECD">
            <w:pPr>
              <w:jc w:val="left"/>
            </w:pPr>
            <w:r>
              <w:t>无</w:t>
            </w:r>
          </w:p>
        </w:tc>
      </w:tr>
      <w:tr w:rsidR="00A74B20">
        <w:trPr>
          <w:gridBefore w:val="1"/>
          <w:wBefore w:w="7" w:type="dxa"/>
        </w:trPr>
        <w:tc>
          <w:tcPr>
            <w:tcW w:w="8515" w:type="dxa"/>
            <w:gridSpan w:val="11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  <w:szCs w:val="21"/>
              </w:rPr>
            </w:pPr>
            <w:r>
              <w:rPr>
                <w:rFonts w:ascii="Times New Roman" w:eastAsia="方正书宋_GBK" w:hAnsi="Times New Roman" w:hint="eastAsia"/>
                <w:b/>
                <w:bCs/>
                <w:szCs w:val="21"/>
              </w:rPr>
              <w:t>设定依据</w:t>
            </w:r>
          </w:p>
        </w:tc>
      </w:tr>
      <w:tr w:rsidR="00A74B20">
        <w:trPr>
          <w:gridBefore w:val="1"/>
          <w:wBefore w:w="7" w:type="dxa"/>
        </w:trPr>
        <w:tc>
          <w:tcPr>
            <w:tcW w:w="773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法律法规名称</w:t>
            </w:r>
          </w:p>
        </w:tc>
        <w:tc>
          <w:tcPr>
            <w:tcW w:w="938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依据文号</w:t>
            </w:r>
          </w:p>
        </w:tc>
        <w:tc>
          <w:tcPr>
            <w:tcW w:w="930" w:type="dxa"/>
            <w:gridSpan w:val="2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条款号</w:t>
            </w:r>
          </w:p>
        </w:tc>
        <w:tc>
          <w:tcPr>
            <w:tcW w:w="3112" w:type="dxa"/>
            <w:gridSpan w:val="3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条款内容</w:t>
            </w:r>
          </w:p>
        </w:tc>
        <w:tc>
          <w:tcPr>
            <w:tcW w:w="617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颁布机关</w:t>
            </w:r>
          </w:p>
        </w:tc>
        <w:tc>
          <w:tcPr>
            <w:tcW w:w="899" w:type="dxa"/>
            <w:gridSpan w:val="2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实施日期</w:t>
            </w:r>
          </w:p>
        </w:tc>
        <w:tc>
          <w:tcPr>
            <w:tcW w:w="1246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排序</w:t>
            </w:r>
          </w:p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</w:p>
        </w:tc>
      </w:tr>
      <w:tr w:rsidR="00A74B20">
        <w:trPr>
          <w:gridBefore w:val="1"/>
          <w:wBefore w:w="7" w:type="dxa"/>
          <w:trHeight w:val="90"/>
        </w:trPr>
        <w:tc>
          <w:tcPr>
            <w:tcW w:w="773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《排污许可管理办法（</w:t>
            </w:r>
            <w:r>
              <w:rPr>
                <w:rFonts w:ascii="方正黑体_GBK" w:eastAsia="方正黑体_GBK" w:hAnsi="方正黑体_GBK" w:cs="方正黑体_GBK"/>
                <w:szCs w:val="21"/>
              </w:rPr>
              <w:t>试行）》</w:t>
            </w:r>
          </w:p>
        </w:tc>
        <w:tc>
          <w:tcPr>
            <w:tcW w:w="938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环境保护部令第</w:t>
            </w:r>
            <w:r>
              <w:rPr>
                <w:rFonts w:ascii="Times New Roman" w:eastAsia="方正书宋_GBK" w:hAnsi="Times New Roman"/>
                <w:szCs w:val="21"/>
              </w:rPr>
              <w:t>48</w:t>
            </w:r>
            <w:r>
              <w:rPr>
                <w:rFonts w:ascii="Times New Roman" w:eastAsia="方正书宋_GBK" w:hAnsi="Times New Roman"/>
                <w:szCs w:val="21"/>
              </w:rPr>
              <w:t>号</w:t>
            </w:r>
          </w:p>
        </w:tc>
        <w:tc>
          <w:tcPr>
            <w:tcW w:w="930" w:type="dxa"/>
            <w:gridSpan w:val="2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第三十九条</w:t>
            </w:r>
          </w:p>
        </w:tc>
        <w:tc>
          <w:tcPr>
            <w:tcW w:w="3112" w:type="dxa"/>
            <w:gridSpan w:val="3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环境保护主管部门应当制定执法计划，结合排污单位环境信用记录，确定执法监管重点和检查频次。环境保护主管部门对排污单位进行监督检查时，应当重点检查排污许可证规定的许可事项的实施情况。通过执法监测、核查台账记录和自动监测数据以及其他监控手段，核实排污数据和执行报告的真实性，判定是否符合许可排放浓度和许可排放量，检查环境管理要求落实情况。环境保护主管部门应当将现</w:t>
            </w:r>
            <w:r>
              <w:rPr>
                <w:rFonts w:ascii="Times New Roman" w:eastAsia="方正书宋_GBK" w:hAnsi="Times New Roman"/>
                <w:szCs w:val="21"/>
              </w:rPr>
              <w:t>场检查的时间、内容、结果以及</w:t>
            </w:r>
            <w:r>
              <w:rPr>
                <w:rFonts w:ascii="Times New Roman" w:eastAsia="方正书宋_GBK" w:hAnsi="Times New Roman"/>
                <w:szCs w:val="21"/>
              </w:rPr>
              <w:lastRenderedPageBreak/>
              <w:t>处罚决定记入全国排污许可证管理信息平台，依法在全国排污许可证管理信息平台上公布监管执法信息、无排污许可证和违反排污许可证规定排污的排污单位名单。</w:t>
            </w:r>
          </w:p>
        </w:tc>
        <w:tc>
          <w:tcPr>
            <w:tcW w:w="617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lastRenderedPageBreak/>
              <w:t>无</w:t>
            </w:r>
          </w:p>
        </w:tc>
        <w:tc>
          <w:tcPr>
            <w:tcW w:w="899" w:type="dxa"/>
            <w:gridSpan w:val="2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</w:p>
        </w:tc>
        <w:tc>
          <w:tcPr>
            <w:tcW w:w="1246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26</w:t>
            </w:r>
          </w:p>
        </w:tc>
      </w:tr>
      <w:tr w:rsidR="00A74B20">
        <w:trPr>
          <w:gridBefore w:val="1"/>
          <w:wBefore w:w="7" w:type="dxa"/>
          <w:trHeight w:val="90"/>
        </w:trPr>
        <w:tc>
          <w:tcPr>
            <w:tcW w:w="773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lastRenderedPageBreak/>
              <w:t>《排污许可管理办法（</w:t>
            </w:r>
            <w:r>
              <w:rPr>
                <w:rFonts w:ascii="方正黑体_GBK" w:eastAsia="方正黑体_GBK" w:hAnsi="方正黑体_GBK" w:cs="方正黑体_GBK"/>
                <w:szCs w:val="21"/>
              </w:rPr>
              <w:t>试行）》</w:t>
            </w:r>
          </w:p>
        </w:tc>
        <w:tc>
          <w:tcPr>
            <w:tcW w:w="938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环境保护部令第</w:t>
            </w:r>
            <w:r>
              <w:rPr>
                <w:rFonts w:ascii="Times New Roman" w:eastAsia="方正书宋_GBK" w:hAnsi="Times New Roman"/>
                <w:szCs w:val="21"/>
              </w:rPr>
              <w:t>48</w:t>
            </w:r>
            <w:r>
              <w:rPr>
                <w:rFonts w:ascii="Times New Roman" w:eastAsia="方正书宋_GBK" w:hAnsi="Times New Roman"/>
                <w:szCs w:val="21"/>
              </w:rPr>
              <w:t>号</w:t>
            </w:r>
          </w:p>
        </w:tc>
        <w:tc>
          <w:tcPr>
            <w:tcW w:w="930" w:type="dxa"/>
            <w:gridSpan w:val="2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第三十八条</w:t>
            </w:r>
          </w:p>
        </w:tc>
        <w:tc>
          <w:tcPr>
            <w:tcW w:w="3112" w:type="dxa"/>
            <w:gridSpan w:val="3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排污单位应当对提交的台账记录、监测数据和执行报告的真实性、完整性负责，依法接受环境保护主管部门的监督检查。</w:t>
            </w:r>
          </w:p>
        </w:tc>
        <w:tc>
          <w:tcPr>
            <w:tcW w:w="617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无</w:t>
            </w:r>
          </w:p>
        </w:tc>
        <w:tc>
          <w:tcPr>
            <w:tcW w:w="899" w:type="dxa"/>
            <w:gridSpan w:val="2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</w:p>
        </w:tc>
        <w:tc>
          <w:tcPr>
            <w:tcW w:w="1246" w:type="dxa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26</w:t>
            </w:r>
          </w:p>
        </w:tc>
      </w:tr>
      <w:tr w:rsidR="00A74B20">
        <w:trPr>
          <w:gridBefore w:val="1"/>
          <w:wBefore w:w="7" w:type="dxa"/>
        </w:trPr>
        <w:tc>
          <w:tcPr>
            <w:tcW w:w="8515" w:type="dxa"/>
            <w:gridSpan w:val="11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b/>
                <w:bCs/>
                <w:szCs w:val="21"/>
              </w:rPr>
              <w:t>常见问题解答</w:t>
            </w:r>
          </w:p>
        </w:tc>
      </w:tr>
      <w:tr w:rsidR="00A74B20">
        <w:tc>
          <w:tcPr>
            <w:tcW w:w="4279" w:type="dxa"/>
            <w:gridSpan w:val="7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问题</w:t>
            </w:r>
          </w:p>
        </w:tc>
        <w:tc>
          <w:tcPr>
            <w:tcW w:w="4243" w:type="dxa"/>
            <w:gridSpan w:val="5"/>
          </w:tcPr>
          <w:p w:rsidR="00A74B20" w:rsidRDefault="00215ECD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解答</w:t>
            </w:r>
          </w:p>
        </w:tc>
      </w:tr>
      <w:tr w:rsidR="00A74B20">
        <w:tc>
          <w:tcPr>
            <w:tcW w:w="4279" w:type="dxa"/>
            <w:gridSpan w:val="7"/>
          </w:tcPr>
          <w:p w:rsidR="00A74B20" w:rsidRDefault="00215ECD" w:rsidP="002529CE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无</w:t>
            </w:r>
          </w:p>
        </w:tc>
        <w:tc>
          <w:tcPr>
            <w:tcW w:w="4243" w:type="dxa"/>
            <w:gridSpan w:val="5"/>
          </w:tcPr>
          <w:p w:rsidR="00A74B20" w:rsidRDefault="00215ECD" w:rsidP="000E1335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无</w:t>
            </w:r>
          </w:p>
        </w:tc>
      </w:tr>
    </w:tbl>
    <w:p w:rsidR="00A74B20" w:rsidRDefault="00215ECD">
      <w:bookmarkStart w:id="0" w:name="_GoBack"/>
      <w:bookmarkEnd w:id="0"/>
    </w:p>
    <w:sectPr w:rsidR="00A74B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ECD" w:rsidRDefault="00215ECD">
      <w:r>
        <w:separator/>
      </w:r>
    </w:p>
  </w:endnote>
  <w:endnote w:type="continuationSeparator" w:id="1">
    <w:p w:rsidR="00215ECD" w:rsidRDefault="00215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20" w:rsidRDefault="00215ECD">
    <w:pPr>
      <w:pStyle w:val="a5"/>
    </w:pPr>
  </w:p>
  <w:p w:rsidR="00A74B20" w:rsidRDefault="00215E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ECD" w:rsidRDefault="00215ECD">
      <w:r>
        <w:separator/>
      </w:r>
    </w:p>
  </w:footnote>
  <w:footnote w:type="continuationSeparator" w:id="1">
    <w:p w:rsidR="00215ECD" w:rsidRDefault="00215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767"/>
    <w:rsid w:val="000E1767"/>
    <w:rsid w:val="0021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spacing w:line="500" w:lineRule="exact"/>
      <w:ind w:firstLineChars="200" w:firstLine="560"/>
      <w:jc w:val="left"/>
    </w:pPr>
    <w:rPr>
      <w:rFonts w:ascii="Times New Roman" w:hAnsi="Times New Roman"/>
      <w:sz w:val="24"/>
      <w:lang w:val="zh-C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rPr>
      <w:sz w:val="21"/>
      <w:szCs w:val="21"/>
    </w:rPr>
  </w:style>
  <w:style w:type="character" w:customStyle="1" w:styleId="Char">
    <w:name w:val="批注框文本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</dc:creator>
  <cp:lastModifiedBy>${userName!}</cp:lastModifiedBy>
  <cp:revision>2</cp:revision>
  <cp:lastPrinted>1601-01-01T00:00:00Z</cp:lastPrinted>
  <dcterms:created xsi:type="dcterms:W3CDTF">2021-01-26T03:21:00Z</dcterms:created>
  <dcterms:modified xsi:type="dcterms:W3CDTF">2021-01-26T03:21:00Z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