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67B0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sz w:val="44"/>
          <w:szCs w:val="44"/>
        </w:rPr>
      </w:pPr>
    </w:p>
    <w:p w14:paraId="027FD0EA">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sz w:val="44"/>
          <w:szCs w:val="44"/>
        </w:rPr>
      </w:pPr>
    </w:p>
    <w:p w14:paraId="2072F7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云阳县水利局</w:t>
      </w:r>
    </w:p>
    <w:p w14:paraId="2A8C13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关于废止一批规范性文件的决定</w:t>
      </w:r>
    </w:p>
    <w:p w14:paraId="6582A078">
      <w:pPr>
        <w:widowControl/>
        <w:spacing w:line="540" w:lineRule="exact"/>
        <w:jc w:val="center"/>
        <w:rPr>
          <w:rFonts w:ascii="Times New Roman" w:hAnsi="Times New Roman" w:eastAsia="方正仿宋_GBK" w:cs="Times New Roman"/>
          <w:sz w:val="44"/>
          <w:szCs w:val="44"/>
          <w:shd w:val="clear" w:color="auto" w:fill="FFFFFF"/>
        </w:rPr>
      </w:pPr>
      <w:r>
        <w:rPr>
          <w:rFonts w:hint="eastAsia" w:ascii="方正仿宋_GBK" w:hAnsi="方正仿宋_GBK" w:eastAsia="方正仿宋_GBK" w:cs="方正仿宋_GBK"/>
          <w:sz w:val="32"/>
          <w:szCs w:val="32"/>
          <w:lang w:val="en-US" w:eastAsia="zh-CN"/>
        </w:rPr>
        <w:t>云阳水利规</w:t>
      </w:r>
      <w:r>
        <w:rPr>
          <w:rFonts w:hint="eastAsia" w:ascii="Times New Roman" w:hAnsi="Times New Roman" w:eastAsia="方正仿宋_GBK" w:cs="Times New Roman"/>
          <w:sz w:val="32"/>
          <w:szCs w:val="32"/>
          <w:lang w:val="en-US" w:eastAsia="zh-CN"/>
        </w:rPr>
        <w:t>〔2026〕1号</w:t>
      </w:r>
    </w:p>
    <w:p w14:paraId="4255A016">
      <w:pPr>
        <w:spacing w:line="600" w:lineRule="atLeast"/>
        <w:jc w:val="center"/>
        <w:rPr>
          <w:rFonts w:ascii="宋体" w:hAnsi="宋体" w:eastAsia="宋体" w:cs="宋体"/>
          <w:sz w:val="44"/>
          <w:szCs w:val="44"/>
          <w:shd w:val="clear" w:color="auto" w:fill="FFFFFF"/>
        </w:rPr>
      </w:pPr>
    </w:p>
    <w:p w14:paraId="562A2DC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sz w:val="32"/>
          <w:szCs w:val="32"/>
        </w:rPr>
        <w:t>各乡镇人民政府（街道办事处），有关单位</w:t>
      </w:r>
      <w:r>
        <w:rPr>
          <w:rFonts w:hint="eastAsia" w:ascii="方正仿宋_GBK" w:hAnsi="方正仿宋_GBK" w:eastAsia="方正仿宋_GBK" w:cs="方正仿宋_GBK"/>
          <w:sz w:val="32"/>
          <w:szCs w:val="32"/>
          <w:lang w:val="en-US" w:eastAsia="zh-CN"/>
        </w:rPr>
        <w:t>：</w:t>
      </w:r>
    </w:p>
    <w:p w14:paraId="33F751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为认真贯彻县政府关于清理有关行政规范性文件工作的要求，经202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县水利局</w:t>
      </w:r>
      <w:r>
        <w:rPr>
          <w:rFonts w:hint="default" w:ascii="Times New Roman" w:hAnsi="Times New Roman" w:eastAsia="方正仿宋_GBK" w:cs="Times New Roman"/>
          <w:sz w:val="32"/>
          <w:szCs w:val="32"/>
          <w:lang w:val="en-US" w:eastAsia="zh-CN"/>
        </w:rPr>
        <w:t>党委会审议决定，将《云阳县</w:t>
      </w:r>
      <w:r>
        <w:rPr>
          <w:rFonts w:hint="eastAsia" w:ascii="Times New Roman" w:hAnsi="Times New Roman" w:eastAsia="方正仿宋_GBK" w:cs="Times New Roman"/>
          <w:sz w:val="32"/>
          <w:szCs w:val="32"/>
          <w:lang w:val="en-US" w:eastAsia="zh-CN"/>
        </w:rPr>
        <w:t>水利局</w:t>
      </w:r>
      <w:r>
        <w:rPr>
          <w:rFonts w:hint="default" w:ascii="Times New Roman" w:hAnsi="Times New Roman" w:eastAsia="方正仿宋_GBK" w:cs="Times New Roman"/>
          <w:sz w:val="32"/>
          <w:szCs w:val="32"/>
          <w:lang w:val="en-US" w:eastAsia="zh-CN"/>
        </w:rPr>
        <w:t>关于印发水利工程建设安全生产费用管理暂行办法的通知》等</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件规范性文件予以废止。</w:t>
      </w:r>
    </w:p>
    <w:p w14:paraId="28EC3C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本决定自公布之日起施行。</w:t>
      </w:r>
    </w:p>
    <w:p w14:paraId="71BB83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233CE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附件：废止的规范性文件目录（</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件）</w:t>
      </w:r>
    </w:p>
    <w:p w14:paraId="64830E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bookmarkStart w:id="0" w:name="_GoBack"/>
      <w:bookmarkEnd w:id="0"/>
    </w:p>
    <w:p w14:paraId="3EB473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325A8001">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云阳县水利局    </w:t>
      </w:r>
    </w:p>
    <w:p w14:paraId="657FDBA2">
      <w:pPr>
        <w:keepNext w:val="0"/>
        <w:keepLines w:val="0"/>
        <w:pageBreakBefore w:val="0"/>
        <w:widowControl w:val="0"/>
        <w:kinsoku/>
        <w:wordWrap/>
        <w:overflowPunct/>
        <w:topLinePunct w:val="0"/>
        <w:autoSpaceDE/>
        <w:autoSpaceDN/>
        <w:bidi w:val="0"/>
        <w:adjustRightInd/>
        <w:snapToGrid/>
        <w:spacing w:line="580" w:lineRule="exact"/>
        <w:ind w:firstLine="5760" w:firstLineChars="18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w:t>
      </w:r>
      <w:r>
        <w:rPr>
          <w:rFonts w:hint="eastAsia"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月25日</w:t>
      </w:r>
    </w:p>
    <w:p w14:paraId="6AD81DE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14:paraId="286DCD70">
      <w:pPr>
        <w:spacing w:line="600" w:lineRule="atLeast"/>
        <w:jc w:val="left"/>
        <w:rPr>
          <w:rFonts w:ascii="方正仿宋_GBK" w:hAnsi="方正仿宋_GBK" w:eastAsia="方正仿宋_GBK" w:cs="方正仿宋_GBK"/>
          <w:kern w:val="0"/>
          <w:sz w:val="32"/>
          <w:szCs w:val="32"/>
          <w:shd w:val="clear" w:color="auto" w:fill="FFFFFF"/>
        </w:rPr>
      </w:pPr>
    </w:p>
    <w:p w14:paraId="57A3D97D">
      <w:pPr>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14:paraId="35F6C78E">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决定废止的云阳县水利局规范性文件目录</w:t>
      </w:r>
    </w:p>
    <w:p w14:paraId="783D3149">
      <w:pPr>
        <w:jc w:val="center"/>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sz w:val="32"/>
          <w:szCs w:val="32"/>
          <w:lang w:val="en-US" w:eastAsia="zh-CN"/>
        </w:rPr>
        <w:t>（共8件）</w:t>
      </w:r>
    </w:p>
    <w:tbl>
      <w:tblPr>
        <w:tblStyle w:val="13"/>
        <w:tblW w:w="9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9"/>
        <w:gridCol w:w="2712"/>
        <w:gridCol w:w="5798"/>
      </w:tblGrid>
      <w:tr w14:paraId="5626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blHeader/>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C673">
            <w:pPr>
              <w:keepNext w:val="0"/>
              <w:keepLines w:val="0"/>
              <w:widowControl/>
              <w:suppressLineNumbers w:val="0"/>
              <w:snapToGrid w:val="0"/>
              <w:ind w:left="0" w:leftChars="0" w:right="0" w:rightChars="0" w:firstLine="0" w:firstLineChars="0"/>
              <w:jc w:val="center"/>
              <w:textAlignment w:val="center"/>
              <w:rPr>
                <w:rFonts w:ascii="方正黑体_GBK" w:hAnsi="方正黑体_GBK" w:eastAsia="方正黑体_GBK" w:cs="方正黑体_GBK"/>
                <w:b w:val="0"/>
                <w:bCs w:val="0"/>
                <w:i w:val="0"/>
                <w:iCs w:val="0"/>
                <w:color w:val="000000"/>
                <w:sz w:val="32"/>
                <w:szCs w:val="32"/>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序号</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E4DA">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32"/>
                <w:szCs w:val="32"/>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文件编号</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9C7">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32"/>
                <w:szCs w:val="32"/>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文件名称</w:t>
            </w:r>
          </w:p>
        </w:tc>
      </w:tr>
      <w:tr w14:paraId="2B618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AECD">
            <w:pPr>
              <w:keepNext w:val="0"/>
              <w:keepLines w:val="0"/>
              <w:widowControl/>
              <w:suppressLineNumbers w:val="0"/>
              <w:snapToGrid w:val="0"/>
              <w:ind w:right="0" w:right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56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云水务安〔</w:t>
            </w:r>
            <w:r>
              <w:rPr>
                <w:rStyle w:val="25"/>
                <w:rFonts w:hint="default" w:ascii="Times New Roman" w:hAnsi="Times New Roman" w:eastAsia="方正仿宋_GBK" w:cs="Times New Roman"/>
                <w:sz w:val="24"/>
                <w:lang w:val="en-US" w:eastAsia="zh-CN" w:bidi="ar"/>
              </w:rPr>
              <w:t>2017</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20</w:t>
            </w:r>
            <w:r>
              <w:rPr>
                <w:rStyle w:val="26"/>
                <w:rFonts w:hint="default" w:ascii="Times New Roman" w:hAnsi="Times New Roman" w:eastAsia="方正仿宋_GBK" w:cs="Times New Roman"/>
                <w:sz w:val="24"/>
                <w:lang w:val="en-US" w:eastAsia="zh-CN" w:bidi="ar"/>
              </w:rPr>
              <w:t>号</w:t>
            </w:r>
            <w:r>
              <w:rPr>
                <w:rStyle w:val="25"/>
                <w:rFonts w:hint="default" w:ascii="Times New Roman" w:hAnsi="Times New Roman" w:eastAsia="方正仿宋_GBK" w:cs="Times New Roman"/>
                <w:sz w:val="24"/>
                <w:lang w:val="en-US" w:eastAsia="zh-CN" w:bidi="ar"/>
              </w:rPr>
              <w:t xml:space="preserve">  </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95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关于印发水利安全生产重大事故隐患和非法违法行为举报奖励办法的通知</w:t>
            </w:r>
          </w:p>
        </w:tc>
      </w:tr>
      <w:tr w14:paraId="5FE8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2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0D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w:t>
            </w:r>
            <w:r>
              <w:rPr>
                <w:rStyle w:val="25"/>
                <w:rFonts w:hint="default" w:ascii="Times New Roman" w:hAnsi="Times New Roman" w:eastAsia="方正仿宋_GBK" w:cs="Times New Roman"/>
                <w:sz w:val="24"/>
                <w:lang w:val="en-US" w:eastAsia="zh-CN" w:bidi="ar"/>
              </w:rPr>
              <w:t>2010</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28</w:t>
            </w:r>
            <w:r>
              <w:rPr>
                <w:rStyle w:val="26"/>
                <w:rFonts w:hint="default" w:ascii="Times New Roman" w:hAnsi="Times New Roman" w:eastAsia="方正仿宋_GBK" w:cs="Times New Roman"/>
                <w:sz w:val="24"/>
                <w:lang w:val="en-US" w:eastAsia="zh-CN" w:bidi="ar"/>
              </w:rPr>
              <w:t>号</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6FE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关于印发水利工程建设安全生产费用管理暂行办法的通知</w:t>
            </w:r>
          </w:p>
        </w:tc>
      </w:tr>
      <w:tr w14:paraId="15BE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BF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2F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w:t>
            </w:r>
            <w:r>
              <w:rPr>
                <w:rStyle w:val="25"/>
                <w:rFonts w:hint="default" w:ascii="Times New Roman" w:hAnsi="Times New Roman" w:eastAsia="方正仿宋_GBK" w:cs="Times New Roman"/>
                <w:sz w:val="24"/>
                <w:lang w:val="en-US" w:eastAsia="zh-CN" w:bidi="ar"/>
              </w:rPr>
              <w:t>2012</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79</w:t>
            </w:r>
            <w:r>
              <w:rPr>
                <w:rStyle w:val="26"/>
                <w:rFonts w:hint="default" w:ascii="Times New Roman" w:hAnsi="Times New Roman" w:eastAsia="方正仿宋_GBK" w:cs="Times New Roman"/>
                <w:sz w:val="24"/>
                <w:lang w:val="en-US" w:eastAsia="zh-CN" w:bidi="ar"/>
              </w:rPr>
              <w:t>号</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93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关于印发《云阳县农村水电增效扩容改造试点项目建设管理暂行办法》的通知</w:t>
            </w:r>
          </w:p>
        </w:tc>
      </w:tr>
      <w:tr w14:paraId="53C1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15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A5C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w:t>
            </w:r>
            <w:r>
              <w:rPr>
                <w:rStyle w:val="25"/>
                <w:rFonts w:hint="default" w:ascii="Times New Roman" w:hAnsi="Times New Roman" w:eastAsia="方正仿宋_GBK" w:cs="Times New Roman"/>
                <w:sz w:val="24"/>
                <w:lang w:val="en-US" w:eastAsia="zh-CN" w:bidi="ar"/>
              </w:rPr>
              <w:t>2018</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107</w:t>
            </w:r>
            <w:r>
              <w:rPr>
                <w:rStyle w:val="26"/>
                <w:rFonts w:hint="default" w:ascii="Times New Roman" w:hAnsi="Times New Roman" w:eastAsia="方正仿宋_GBK" w:cs="Times New Roman"/>
                <w:sz w:val="24"/>
                <w:lang w:val="en-US" w:eastAsia="zh-CN" w:bidi="ar"/>
              </w:rPr>
              <w:t>号</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881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云阳县水务局关于印发《云阳县水利行业中介机构管理办法（试行）》的通知</w:t>
            </w:r>
          </w:p>
        </w:tc>
      </w:tr>
      <w:tr w14:paraId="521F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4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EB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w:t>
            </w:r>
            <w:r>
              <w:rPr>
                <w:rStyle w:val="25"/>
                <w:rFonts w:hint="default" w:ascii="Times New Roman" w:hAnsi="Times New Roman" w:eastAsia="方正仿宋_GBK" w:cs="Times New Roman"/>
                <w:sz w:val="24"/>
                <w:lang w:val="en-US" w:eastAsia="zh-CN" w:bidi="ar"/>
              </w:rPr>
              <w:t>2018</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171</w:t>
            </w:r>
            <w:r>
              <w:rPr>
                <w:rStyle w:val="26"/>
                <w:rFonts w:hint="default" w:ascii="Times New Roman" w:hAnsi="Times New Roman" w:eastAsia="方正仿宋_GBK" w:cs="Times New Roman"/>
                <w:sz w:val="24"/>
                <w:lang w:val="en-US" w:eastAsia="zh-CN" w:bidi="ar"/>
              </w:rPr>
              <w:t>号</w:t>
            </w:r>
            <w:r>
              <w:rPr>
                <w:rStyle w:val="25"/>
                <w:rFonts w:hint="default" w:ascii="Times New Roman" w:hAnsi="Times New Roman" w:eastAsia="方正仿宋_GBK" w:cs="Times New Roman"/>
                <w:sz w:val="24"/>
                <w:lang w:val="en-US" w:eastAsia="zh-CN" w:bidi="ar"/>
              </w:rPr>
              <w:t xml:space="preserve"> </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921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关于印发《云阳水利工程质量监督管理实施细则》的通知</w:t>
            </w:r>
          </w:p>
        </w:tc>
      </w:tr>
      <w:tr w14:paraId="0EA2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DC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6DD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w:t>
            </w:r>
            <w:r>
              <w:rPr>
                <w:rStyle w:val="25"/>
                <w:rFonts w:hint="default" w:ascii="Times New Roman" w:hAnsi="Times New Roman" w:eastAsia="方正仿宋_GBK" w:cs="Times New Roman"/>
                <w:sz w:val="24"/>
                <w:lang w:val="en-US" w:eastAsia="zh-CN" w:bidi="ar"/>
              </w:rPr>
              <w:t>2018</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396</w:t>
            </w:r>
            <w:r>
              <w:rPr>
                <w:rStyle w:val="26"/>
                <w:rFonts w:hint="default" w:ascii="Times New Roman" w:hAnsi="Times New Roman" w:eastAsia="方正仿宋_GBK" w:cs="Times New Roman"/>
                <w:sz w:val="24"/>
                <w:lang w:val="en-US" w:eastAsia="zh-CN" w:bidi="ar"/>
              </w:rPr>
              <w:t>号</w:t>
            </w:r>
            <w:r>
              <w:rPr>
                <w:rStyle w:val="25"/>
                <w:rFonts w:hint="default" w:ascii="Times New Roman" w:hAnsi="Times New Roman" w:eastAsia="方正仿宋_GBK" w:cs="Times New Roman"/>
                <w:sz w:val="24"/>
                <w:lang w:val="en-US" w:eastAsia="zh-CN" w:bidi="ar"/>
              </w:rPr>
              <w:t xml:space="preserve">  </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127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关于印发云阳县农业灌溉水权管理办法（试行）的通知</w:t>
            </w:r>
          </w:p>
        </w:tc>
      </w:tr>
      <w:tr w14:paraId="4F78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76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68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云水务〔</w:t>
            </w:r>
            <w:r>
              <w:rPr>
                <w:rStyle w:val="25"/>
                <w:rFonts w:hint="default" w:ascii="Times New Roman" w:hAnsi="Times New Roman" w:eastAsia="方正仿宋_GBK" w:cs="Times New Roman"/>
                <w:sz w:val="24"/>
                <w:lang w:val="en-US" w:eastAsia="zh-CN" w:bidi="ar"/>
              </w:rPr>
              <w:t>2018</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401</w:t>
            </w:r>
            <w:r>
              <w:rPr>
                <w:rStyle w:val="26"/>
                <w:rFonts w:hint="default" w:ascii="Times New Roman" w:hAnsi="Times New Roman" w:eastAsia="方正仿宋_GBK" w:cs="Times New Roman"/>
                <w:sz w:val="24"/>
                <w:lang w:val="en-US" w:eastAsia="zh-CN" w:bidi="ar"/>
              </w:rPr>
              <w:t>号</w:t>
            </w:r>
            <w:r>
              <w:rPr>
                <w:rStyle w:val="25"/>
                <w:rFonts w:hint="default" w:ascii="Times New Roman" w:hAnsi="Times New Roman" w:eastAsia="方正仿宋_GBK" w:cs="Times New Roman"/>
                <w:sz w:val="24"/>
                <w:lang w:val="en-US" w:eastAsia="zh-CN" w:bidi="ar"/>
              </w:rPr>
              <w:t xml:space="preserve">  </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A6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关于印发云阳县农业用水精准补贴和节水奖励实施方案（试行）的通知</w:t>
            </w:r>
          </w:p>
        </w:tc>
      </w:tr>
      <w:tr w14:paraId="1BB1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5C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4C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云阳水利〔</w:t>
            </w:r>
            <w:r>
              <w:rPr>
                <w:rStyle w:val="25"/>
                <w:rFonts w:hint="default" w:ascii="Times New Roman" w:hAnsi="Times New Roman" w:eastAsia="方正仿宋_GBK" w:cs="Times New Roman"/>
                <w:sz w:val="24"/>
                <w:lang w:val="en-US" w:eastAsia="zh-CN" w:bidi="ar"/>
              </w:rPr>
              <w:t>2023</w:t>
            </w:r>
            <w:r>
              <w:rPr>
                <w:rStyle w:val="26"/>
                <w:rFonts w:hint="default" w:ascii="Times New Roman" w:hAnsi="Times New Roman" w:eastAsia="方正仿宋_GBK" w:cs="Times New Roman"/>
                <w:sz w:val="24"/>
                <w:lang w:val="en-US" w:eastAsia="zh-CN" w:bidi="ar"/>
              </w:rPr>
              <w:t>〕</w:t>
            </w:r>
            <w:r>
              <w:rPr>
                <w:rStyle w:val="25"/>
                <w:rFonts w:hint="default" w:ascii="Times New Roman" w:hAnsi="Times New Roman" w:eastAsia="方正仿宋_GBK" w:cs="Times New Roman"/>
                <w:sz w:val="24"/>
                <w:lang w:val="en-US" w:eastAsia="zh-CN" w:bidi="ar"/>
              </w:rPr>
              <w:t>149</w:t>
            </w:r>
            <w:r>
              <w:rPr>
                <w:rStyle w:val="26"/>
                <w:rFonts w:hint="default" w:ascii="Times New Roman" w:hAnsi="Times New Roman" w:eastAsia="方正仿宋_GBK" w:cs="Times New Roman"/>
                <w:sz w:val="24"/>
                <w:lang w:val="en-US" w:eastAsia="zh-CN" w:bidi="ar"/>
              </w:rPr>
              <w:t>号</w:t>
            </w:r>
          </w:p>
        </w:tc>
        <w:tc>
          <w:tcPr>
            <w:tcW w:w="5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093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K" w:cs="Times New Roman"/>
                <w:i w:val="0"/>
                <w:iCs w:val="0"/>
                <w:color w:val="000000"/>
                <w:sz w:val="24"/>
                <w:szCs w:val="24"/>
                <w:u w:val="none"/>
              </w:rPr>
            </w:pPr>
            <w:r>
              <w:rPr>
                <w:rFonts w:hint="eastAsia" w:ascii="Times New Roman" w:hAnsi="Times New Roman" w:eastAsia="方正仿宋_GBK" w:cs="Times New Roman"/>
                <w:i w:val="0"/>
                <w:iCs w:val="0"/>
                <w:color w:val="000000"/>
                <w:kern w:val="0"/>
                <w:sz w:val="24"/>
                <w:szCs w:val="24"/>
                <w:u w:val="none"/>
                <w:lang w:val="en-US" w:eastAsia="zh-CN" w:bidi="ar"/>
              </w:rPr>
              <w:t>云阳县水务局</w:t>
            </w:r>
            <w:r>
              <w:rPr>
                <w:rFonts w:hint="default" w:ascii="Times New Roman" w:hAnsi="Times New Roman" w:eastAsia="方正仿宋_GBK" w:cs="Times New Roman"/>
                <w:i w:val="0"/>
                <w:iCs w:val="0"/>
                <w:color w:val="000000"/>
                <w:kern w:val="0"/>
                <w:sz w:val="24"/>
                <w:szCs w:val="24"/>
                <w:u w:val="none"/>
                <w:lang w:val="en-US" w:eastAsia="zh-CN" w:bidi="ar"/>
              </w:rPr>
              <w:t>关于印发《云阳县水利建设项目稽察办法</w:t>
            </w:r>
            <w:r>
              <w:rPr>
                <w:rFonts w:hint="eastAsia" w:ascii="Times New Roman" w:hAnsi="Times New Roman" w:eastAsia="方正仿宋_GBK" w:cs="Times New Roman"/>
                <w:i w:val="0"/>
                <w:iCs w:val="0"/>
                <w:color w:val="000000"/>
                <w:kern w:val="0"/>
                <w:sz w:val="24"/>
                <w:szCs w:val="24"/>
                <w:u w:val="none"/>
                <w:lang w:val="en-US" w:eastAsia="zh-CN" w:bidi="ar"/>
              </w:rPr>
              <w:t>（</w:t>
            </w:r>
            <w:r>
              <w:rPr>
                <w:rStyle w:val="26"/>
                <w:rFonts w:hint="default" w:ascii="Times New Roman" w:hAnsi="Times New Roman" w:eastAsia="方正仿宋_GBK" w:cs="Times New Roman"/>
                <w:sz w:val="24"/>
                <w:lang w:val="en-US" w:eastAsia="zh-CN" w:bidi="ar"/>
              </w:rPr>
              <w:t>试行</w:t>
            </w:r>
            <w:r>
              <w:rPr>
                <w:rFonts w:hint="eastAsia" w:ascii="Times New Roman" w:hAnsi="Times New Roman" w:eastAsia="方正仿宋_GBK" w:cs="Times New Roman"/>
                <w:i w:val="0"/>
                <w:iCs w:val="0"/>
                <w:color w:val="000000"/>
                <w:kern w:val="0"/>
                <w:sz w:val="24"/>
                <w:szCs w:val="24"/>
                <w:u w:val="none"/>
                <w:lang w:val="en-US" w:eastAsia="zh-CN" w:bidi="ar"/>
              </w:rPr>
              <w:t>）</w:t>
            </w:r>
            <w:r>
              <w:rPr>
                <w:rStyle w:val="26"/>
                <w:rFonts w:hint="default" w:ascii="Times New Roman" w:hAnsi="Times New Roman" w:eastAsia="方正仿宋_GBK" w:cs="Times New Roman"/>
                <w:sz w:val="24"/>
                <w:lang w:val="en-US" w:eastAsia="zh-CN" w:bidi="ar"/>
              </w:rPr>
              <w:t>》的通知</w:t>
            </w:r>
          </w:p>
        </w:tc>
      </w:tr>
    </w:tbl>
    <w:p w14:paraId="2FBDDCA4">
      <w:pPr>
        <w:jc w:val="center"/>
        <w:rPr>
          <w:rFonts w:hint="default" w:ascii="Times New Roman" w:hAnsi="Times New Roman" w:eastAsia="方正楷体_GBK" w:cs="Times New Roman"/>
          <w:sz w:val="32"/>
          <w:szCs w:val="32"/>
          <w:lang w:val="en-US" w:eastAsia="zh-CN"/>
        </w:rPr>
      </w:pPr>
    </w:p>
    <w:p w14:paraId="667153A6">
      <w:pPr>
        <w:spacing w:line="600" w:lineRule="atLeast"/>
        <w:ind w:firstLine="640" w:firstLineChars="200"/>
        <w:jc w:val="left"/>
        <w:rPr>
          <w:rFonts w:ascii="方正仿宋_GBK" w:hAnsi="方正仿宋_GBK" w:eastAsia="方正仿宋_GBK" w:cs="方正仿宋_GBK"/>
          <w:kern w:val="0"/>
          <w:sz w:val="32"/>
          <w:szCs w:val="32"/>
          <w:shd w:val="clear" w:color="auto" w:fill="FFFFFF"/>
        </w:rPr>
      </w:pPr>
    </w:p>
    <w:p w14:paraId="5C253619">
      <w:pPr>
        <w:keepNext w:val="0"/>
        <w:keepLines w:val="0"/>
        <w:pageBreakBefore w:val="0"/>
        <w:widowControl/>
        <w:kinsoku w:val="0"/>
        <w:wordWrap/>
        <w:overflowPunct/>
        <w:topLinePunct w:val="0"/>
        <w:autoSpaceDE w:val="0"/>
        <w:autoSpaceDN w:val="0"/>
        <w:bidi w:val="0"/>
        <w:adjustRightInd w:val="0"/>
        <w:snapToGrid w:val="0"/>
        <w:spacing w:line="600" w:lineRule="exact"/>
        <w:ind w:firstLine="3840" w:firstLineChars="1200"/>
        <w:jc w:val="left"/>
        <w:textAlignment w:val="baseline"/>
        <w:rPr>
          <w:rFonts w:ascii="Times New Roman" w:hAnsi="Times New Roman" w:eastAsia="仿宋" w:cs="Times New Roman"/>
          <w:snapToGrid w:val="0"/>
          <w:color w:val="000000"/>
          <w:kern w:val="0"/>
          <w:sz w:val="32"/>
          <w:szCs w:val="32"/>
          <w:lang w:eastAsia="en-US"/>
        </w:rPr>
      </w:pPr>
    </w:p>
    <w:p w14:paraId="211A0BC1">
      <w:pPr>
        <w:spacing w:line="578" w:lineRule="exact"/>
        <w:ind w:firstLine="6400" w:firstLineChars="2000"/>
        <w:rPr>
          <w:rFonts w:hint="eastAsia" w:ascii="方正仿宋_GBK" w:hAnsi="仿宋" w:eastAsia="方正仿宋_GBK" w:cs="宋体"/>
          <w:kern w:val="0"/>
          <w:sz w:val="32"/>
          <w:szCs w:val="32"/>
        </w:rPr>
      </w:pPr>
    </w:p>
    <w:p w14:paraId="4AB4BE3B">
      <w:pPr>
        <w:spacing w:beforeLines="0" w:afterLines="0"/>
        <w:rPr>
          <w:rFonts w:hint="default" w:ascii="Times New Roman" w:hAnsi="Times New Roman" w:eastAsia="方正黑体_GBK"/>
          <w:sz w:val="32"/>
          <w:szCs w:val="32"/>
        </w:rPr>
      </w:pPr>
    </w:p>
    <w:p w14:paraId="6E8790B9"/>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92379">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C8460">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3C8460">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p>
  <w:p w14:paraId="655D7A8E">
    <w:pPr>
      <w:pStyle w:val="8"/>
      <w:wordWrap w:val="0"/>
      <w:ind w:left="3786" w:leftChars="1803" w:firstLine="7398" w:firstLineChars="2312"/>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rPr>
      <w:t>云</w:t>
    </w:r>
    <w:r>
      <w:rPr>
        <w:rFonts w:hint="eastAsia" w:ascii="宋体" w:hAnsi="宋体" w:eastAsia="宋体" w:cs="宋体"/>
        <w:b/>
        <w:bCs/>
        <w:color w:val="005192"/>
        <w:sz w:val="28"/>
        <w:szCs w:val="44"/>
        <w:lang w:eastAsia="zh-CN"/>
      </w:rPr>
      <w:t>云阳县</w:t>
    </w:r>
    <w:r>
      <w:rPr>
        <w:rFonts w:hint="eastAsia" w:ascii="宋体" w:hAnsi="宋体" w:cs="宋体"/>
        <w:b/>
        <w:bCs/>
        <w:color w:val="005192"/>
        <w:sz w:val="28"/>
        <w:szCs w:val="44"/>
        <w:lang w:val="en-US" w:eastAsia="zh-CN"/>
      </w:rPr>
      <w:t>水利局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r>
      <w:rPr>
        <w:rFonts w:hint="eastAsia" w:ascii="宋体" w:hAnsi="宋体" w:cs="宋体"/>
        <w:b/>
        <w:bCs/>
        <w:color w:val="005192"/>
        <w:sz w:val="28"/>
        <w:szCs w:val="44"/>
      </w:rPr>
      <w:t xml:space="preserve">     </w:t>
    </w:r>
  </w:p>
  <w:p w14:paraId="35C92931">
    <w:pPr>
      <w:pStyle w:val="8"/>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EDC9">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miterlimit="8" joinstyle="miter"/>
              <v:imagedata o:title=""/>
              <o:lock v:ext="edit" aspectratio="f"/>
            </v:line>
          </w:pict>
        </mc:Fallback>
      </mc:AlternateContent>
    </w:r>
  </w:p>
  <w:p w14:paraId="618EA780">
    <w:pPr>
      <w:pStyle w:val="8"/>
      <w:textAlignment w:val="center"/>
      <w:rPr>
        <w:rFonts w:ascii="宋体" w:hAnsi="宋体" w:eastAsia="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eastAsia="zh-CN"/>
      </w:rPr>
      <w:t>云阳县</w:t>
    </w:r>
    <w:r>
      <w:rPr>
        <w:rFonts w:hint="eastAsia" w:ascii="宋体" w:hAnsi="宋体" w:cs="宋体"/>
        <w:b/>
        <w:bCs/>
        <w:color w:val="005192"/>
        <w:sz w:val="32"/>
        <w:szCs w:val="32"/>
        <w:lang w:val="en-US" w:eastAsia="zh-CN"/>
      </w:rPr>
      <w:t>水利局</w:t>
    </w:r>
    <w:r>
      <w:rPr>
        <w:rFonts w:hint="eastAsia" w:ascii="宋体" w:hAnsi="宋体" w:eastAsia="宋体" w:cs="宋体"/>
        <w:b/>
        <w:bCs/>
        <w:color w:val="005192"/>
        <w:sz w:val="32"/>
        <w:szCs w:val="32"/>
      </w:rPr>
      <w:t>规范性文件</w:t>
    </w:r>
  </w:p>
  <w:p w14:paraId="09911463">
    <w:pPr>
      <w:pStyle w:val="8"/>
      <w:textAlignment w:val="center"/>
      <w:rPr>
        <w:rFonts w:ascii="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17"/>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00314BC"/>
    <w:rsid w:val="00092A77"/>
    <w:rsid w:val="00103CC8"/>
    <w:rsid w:val="00172A27"/>
    <w:rsid w:val="00172DD7"/>
    <w:rsid w:val="003567DC"/>
    <w:rsid w:val="0039033F"/>
    <w:rsid w:val="004651D3"/>
    <w:rsid w:val="007510D1"/>
    <w:rsid w:val="00757F53"/>
    <w:rsid w:val="00827AE6"/>
    <w:rsid w:val="00AD6C55"/>
    <w:rsid w:val="00B42FCB"/>
    <w:rsid w:val="00B60C7E"/>
    <w:rsid w:val="00B868CC"/>
    <w:rsid w:val="00C4296A"/>
    <w:rsid w:val="00C8769B"/>
    <w:rsid w:val="00E005ED"/>
    <w:rsid w:val="019E71BD"/>
    <w:rsid w:val="01CC35D1"/>
    <w:rsid w:val="021E522A"/>
    <w:rsid w:val="02402A1E"/>
    <w:rsid w:val="041C42DA"/>
    <w:rsid w:val="04B679C3"/>
    <w:rsid w:val="04F403A9"/>
    <w:rsid w:val="051D4F46"/>
    <w:rsid w:val="053C7F53"/>
    <w:rsid w:val="05F07036"/>
    <w:rsid w:val="06E00104"/>
    <w:rsid w:val="070E2F25"/>
    <w:rsid w:val="08067255"/>
    <w:rsid w:val="080F63D8"/>
    <w:rsid w:val="084F18AF"/>
    <w:rsid w:val="09341458"/>
    <w:rsid w:val="098254C2"/>
    <w:rsid w:val="0A423776"/>
    <w:rsid w:val="0A766EDE"/>
    <w:rsid w:val="0AD64BE8"/>
    <w:rsid w:val="0B0912D7"/>
    <w:rsid w:val="0B16258F"/>
    <w:rsid w:val="0BCC4491"/>
    <w:rsid w:val="0E025194"/>
    <w:rsid w:val="0E245572"/>
    <w:rsid w:val="114C494B"/>
    <w:rsid w:val="117A00FB"/>
    <w:rsid w:val="12F019B8"/>
    <w:rsid w:val="152D2DCA"/>
    <w:rsid w:val="187168EA"/>
    <w:rsid w:val="196673CA"/>
    <w:rsid w:val="1B2F4AEE"/>
    <w:rsid w:val="1CF734C9"/>
    <w:rsid w:val="1DEC284C"/>
    <w:rsid w:val="1E25088D"/>
    <w:rsid w:val="1E6523AC"/>
    <w:rsid w:val="1F1840BF"/>
    <w:rsid w:val="1F397990"/>
    <w:rsid w:val="1FAF0FCF"/>
    <w:rsid w:val="21A353DA"/>
    <w:rsid w:val="22440422"/>
    <w:rsid w:val="225E377E"/>
    <w:rsid w:val="22BB4BBB"/>
    <w:rsid w:val="285F2321"/>
    <w:rsid w:val="28865A7F"/>
    <w:rsid w:val="2A421F80"/>
    <w:rsid w:val="2A460685"/>
    <w:rsid w:val="2A510485"/>
    <w:rsid w:val="2AEB3417"/>
    <w:rsid w:val="2B3A1BFB"/>
    <w:rsid w:val="302D2CD1"/>
    <w:rsid w:val="309439D8"/>
    <w:rsid w:val="31A15F24"/>
    <w:rsid w:val="323D1A1A"/>
    <w:rsid w:val="324A1681"/>
    <w:rsid w:val="34D82B82"/>
    <w:rsid w:val="36FB1DF0"/>
    <w:rsid w:val="38814F11"/>
    <w:rsid w:val="39356E93"/>
    <w:rsid w:val="395347B5"/>
    <w:rsid w:val="39A232A0"/>
    <w:rsid w:val="39E745AA"/>
    <w:rsid w:val="3A074E64"/>
    <w:rsid w:val="3B5A6BBB"/>
    <w:rsid w:val="3BBB59A8"/>
    <w:rsid w:val="3C277297"/>
    <w:rsid w:val="3CCD65C5"/>
    <w:rsid w:val="3CD016DD"/>
    <w:rsid w:val="3EDA13A6"/>
    <w:rsid w:val="40B91CD5"/>
    <w:rsid w:val="412264A7"/>
    <w:rsid w:val="417B75E9"/>
    <w:rsid w:val="41EA7572"/>
    <w:rsid w:val="42F058B7"/>
    <w:rsid w:val="43284644"/>
    <w:rsid w:val="436109F6"/>
    <w:rsid w:val="441A38D4"/>
    <w:rsid w:val="44EC44AD"/>
    <w:rsid w:val="4504239D"/>
    <w:rsid w:val="4B5D6F06"/>
    <w:rsid w:val="4BC77339"/>
    <w:rsid w:val="4C9236C5"/>
    <w:rsid w:val="4D0F5598"/>
    <w:rsid w:val="4D403707"/>
    <w:rsid w:val="4E250A85"/>
    <w:rsid w:val="4E881E17"/>
    <w:rsid w:val="4F9163EF"/>
    <w:rsid w:val="4FFD4925"/>
    <w:rsid w:val="505C172E"/>
    <w:rsid w:val="506405EA"/>
    <w:rsid w:val="52F46F0B"/>
    <w:rsid w:val="532B6A10"/>
    <w:rsid w:val="53D8014D"/>
    <w:rsid w:val="55911EF9"/>
    <w:rsid w:val="55E064E0"/>
    <w:rsid w:val="572C6D10"/>
    <w:rsid w:val="582743D4"/>
    <w:rsid w:val="58BD1FF6"/>
    <w:rsid w:val="5BCF72D8"/>
    <w:rsid w:val="5C597E20"/>
    <w:rsid w:val="5DA66E34"/>
    <w:rsid w:val="5DC34279"/>
    <w:rsid w:val="5FCD688E"/>
    <w:rsid w:val="5FF9BDAA"/>
    <w:rsid w:val="5FFE5333"/>
    <w:rsid w:val="608816D1"/>
    <w:rsid w:val="60D63759"/>
    <w:rsid w:val="60EF4E7F"/>
    <w:rsid w:val="648B0A32"/>
    <w:rsid w:val="65FF07B9"/>
    <w:rsid w:val="665233C1"/>
    <w:rsid w:val="69AC0D42"/>
    <w:rsid w:val="69F2331A"/>
    <w:rsid w:val="6AD9688B"/>
    <w:rsid w:val="6B431148"/>
    <w:rsid w:val="6B564F76"/>
    <w:rsid w:val="6D0E3F22"/>
    <w:rsid w:val="6E4E6307"/>
    <w:rsid w:val="703071AC"/>
    <w:rsid w:val="7036127C"/>
    <w:rsid w:val="744E4660"/>
    <w:rsid w:val="753355A2"/>
    <w:rsid w:val="75432E3C"/>
    <w:rsid w:val="759F1C61"/>
    <w:rsid w:val="766B2E15"/>
    <w:rsid w:val="769F2DE8"/>
    <w:rsid w:val="76FDEB7C"/>
    <w:rsid w:val="79C65162"/>
    <w:rsid w:val="7B8A4C7B"/>
    <w:rsid w:val="7C9011D9"/>
    <w:rsid w:val="7CA02E10"/>
    <w:rsid w:val="7CB324A1"/>
    <w:rsid w:val="7CCF0B8B"/>
    <w:rsid w:val="7D697134"/>
    <w:rsid w:val="7DC651C5"/>
    <w:rsid w:val="7DF350ED"/>
    <w:rsid w:val="7F685904"/>
    <w:rsid w:val="7F9DA0E8"/>
    <w:rsid w:val="7FCC2834"/>
    <w:rsid w:val="7FF6A4EF"/>
    <w:rsid w:val="92DD1CEF"/>
    <w:rsid w:val="D9A7343A"/>
    <w:rsid w:val="DF3FFD19"/>
    <w:rsid w:val="F05B4F69"/>
    <w:rsid w:val="F97D9566"/>
    <w:rsid w:val="FDFF411C"/>
    <w:rsid w:val="FFC31ED2"/>
    <w:rsid w:val="FFFE5F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next w:val="5"/>
    <w:unhideWhenUsed/>
    <w:qFormat/>
    <w:uiPriority w:val="99"/>
    <w:pPr>
      <w:spacing w:after="120"/>
    </w:pPr>
    <w:rPr>
      <w:rFonts w:eastAsia="方正仿宋_GBK"/>
      <w:sz w:val="32"/>
      <w:szCs w:val="22"/>
    </w:rPr>
  </w:style>
  <w:style w:type="paragraph" w:styleId="5">
    <w:name w:val="Body Text 2"/>
    <w:basedOn w:val="1"/>
    <w:unhideWhenUsed/>
    <w:qFormat/>
    <w:uiPriority w:val="0"/>
    <w:pPr>
      <w:spacing w:before="60" w:beforeLines="0" w:after="60" w:afterLines="0"/>
    </w:pPr>
    <w:rPr>
      <w:rFonts w:hint="default" w:ascii="Arial" w:hAnsi="Arial" w:eastAsia="仿宋_GB2312"/>
      <w:spacing w:val="-5"/>
      <w:sz w:val="21"/>
      <w:szCs w:val="24"/>
      <w:lang w:val="zh-CN" w:eastAsia="en-US"/>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Subtitle"/>
    <w:basedOn w:val="1"/>
    <w:next w:val="1"/>
    <w:qFormat/>
    <w:uiPriority w:val="0"/>
    <w:pPr>
      <w:spacing w:before="240" w:after="60" w:line="312" w:lineRule="auto"/>
      <w:jc w:val="center"/>
      <w:outlineLvl w:val="1"/>
    </w:pPr>
    <w:rPr>
      <w:rFonts w:ascii="Cambria" w:hAnsi="Cambria" w:cs="Cambria"/>
      <w:b/>
      <w:bCs/>
      <w:kern w:val="28"/>
      <w:szCs w:val="32"/>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3"/>
    <w:next w:val="3"/>
    <w:link w:val="24"/>
    <w:qFormat/>
    <w:uiPriority w:val="0"/>
    <w:rPr>
      <w:b/>
      <w:bCs/>
    </w:rPr>
  </w:style>
  <w:style w:type="paragraph" w:styleId="12">
    <w:name w:val="Body Text First Indent"/>
    <w:basedOn w:val="4"/>
    <w:unhideWhenUsed/>
    <w:qFormat/>
    <w:uiPriority w:val="0"/>
    <w:pPr>
      <w:autoSpaceDE w:val="0"/>
      <w:autoSpaceDN w:val="0"/>
      <w:spacing w:beforeLines="0" w:afterLines="0" w:line="360" w:lineRule="auto"/>
      <w:ind w:firstLine="100" w:firstLineChars="100"/>
    </w:pPr>
    <w:rPr>
      <w:rFonts w:hint="default"/>
      <w:sz w:val="21"/>
      <w:szCs w:val="22"/>
    </w:r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paragraph" w:customStyle="1" w:styleId="17">
    <w:name w:val="Heading5"/>
    <w:next w:val="1"/>
    <w:qFormat/>
    <w:uiPriority w:val="99"/>
    <w:pPr>
      <w:keepNext/>
      <w:keepLines/>
      <w:widowControl w:val="0"/>
      <w:numPr>
        <w:ilvl w:val="4"/>
        <w:numId w:val="1"/>
      </w:numPr>
      <w:ind w:left="851" w:hanging="851"/>
      <w:jc w:val="both"/>
    </w:pPr>
    <w:rPr>
      <w:rFonts w:ascii="Calibri" w:hAnsi="Calibri" w:eastAsia="宋体" w:cs="宋体"/>
      <w:b/>
      <w:bCs/>
      <w:kern w:val="2"/>
      <w:sz w:val="21"/>
      <w:szCs w:val="28"/>
      <w:lang w:val="en-US" w:eastAsia="zh-CN" w:bidi="ar-SA"/>
    </w:rPr>
  </w:style>
  <w:style w:type="paragraph" w:customStyle="1" w:styleId="18">
    <w:name w:val="p0"/>
    <w:basedOn w:val="1"/>
    <w:qFormat/>
    <w:uiPriority w:val="0"/>
    <w:pPr>
      <w:widowControl/>
    </w:pPr>
    <w:rPr>
      <w:rFonts w:ascii="Calibri" w:hAnsi="Calibri" w:cs="宋体"/>
      <w:kern w:val="0"/>
      <w:szCs w:val="32"/>
    </w:rPr>
  </w:style>
  <w:style w:type="character" w:customStyle="1" w:styleId="19">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20">
    <w:name w:val="UserStyle_1"/>
    <w:basedOn w:val="1"/>
    <w:qFormat/>
    <w:uiPriority w:val="0"/>
    <w:pPr>
      <w:widowControl/>
      <w:jc w:val="left"/>
      <w:textAlignment w:val="baseline"/>
    </w:pPr>
    <w:rPr>
      <w:rFonts w:eastAsia="方正仿宋_GBK"/>
      <w:kern w:val="0"/>
      <w:sz w:val="24"/>
    </w:rPr>
  </w:style>
  <w:style w:type="paragraph" w:customStyle="1" w:styleId="21">
    <w:name w:val="UserStyle_2"/>
    <w:qFormat/>
    <w:uiPriority w:val="0"/>
    <w:pPr>
      <w:textAlignment w:val="baseline"/>
    </w:pPr>
    <w:rPr>
      <w:rFonts w:ascii="Calibri" w:hAnsi="Calibri" w:eastAsia="宋体" w:cs="Times New Roman"/>
      <w:color w:val="000000"/>
      <w:sz w:val="24"/>
      <w:szCs w:val="24"/>
      <w:lang w:val="en-US" w:eastAsia="zh-CN" w:bidi="ar-SA"/>
    </w:rPr>
  </w:style>
  <w:style w:type="character" w:customStyle="1" w:styleId="22">
    <w:name w:val="font1"/>
    <w:basedOn w:val="14"/>
    <w:qFormat/>
    <w:uiPriority w:val="0"/>
  </w:style>
  <w:style w:type="character" w:customStyle="1" w:styleId="23">
    <w:name w:val="批注文字 Char"/>
    <w:basedOn w:val="14"/>
    <w:link w:val="3"/>
    <w:qFormat/>
    <w:uiPriority w:val="0"/>
    <w:rPr>
      <w:kern w:val="2"/>
      <w:sz w:val="21"/>
      <w:szCs w:val="24"/>
    </w:rPr>
  </w:style>
  <w:style w:type="character" w:customStyle="1" w:styleId="24">
    <w:name w:val="批注主题 Char"/>
    <w:basedOn w:val="23"/>
    <w:link w:val="11"/>
    <w:qFormat/>
    <w:uiPriority w:val="0"/>
  </w:style>
  <w:style w:type="character" w:customStyle="1" w:styleId="25">
    <w:name w:val="font11"/>
    <w:basedOn w:val="14"/>
    <w:qFormat/>
    <w:uiPriority w:val="0"/>
    <w:rPr>
      <w:rFonts w:hint="default" w:ascii="Times New Roman" w:hAnsi="Times New Roman" w:cs="Times New Roman"/>
      <w:color w:val="000000"/>
      <w:sz w:val="24"/>
      <w:szCs w:val="24"/>
      <w:u w:val="none"/>
    </w:rPr>
  </w:style>
  <w:style w:type="character" w:customStyle="1" w:styleId="26">
    <w:name w:val="font31"/>
    <w:basedOn w:val="14"/>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574</Words>
  <Characters>621</Characters>
  <Lines>8</Lines>
  <Paragraphs>2</Paragraphs>
  <TotalTime>13</TotalTime>
  <ScaleCrop>false</ScaleCrop>
  <LinksUpToDate>false</LinksUpToDate>
  <CharactersWithSpaces>632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corrine周</cp:lastModifiedBy>
  <cp:lastPrinted>2022-05-13T08:46:00Z</cp:lastPrinted>
  <dcterms:modified xsi:type="dcterms:W3CDTF">2026-07-10T02:18:57Z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4E00B35AA1A04627830B572D51316297_13</vt:lpwstr>
  </property>
  <property fmtid="{D5CDD505-2E9C-101B-9397-08002B2CF9AE}" pid="4" name="KSOTemplateDocerSaveRecord">
    <vt:lpwstr>eyJoZGlkIjoiM2JlNDFiMjhjNDEyMDlhMzcwZjIyNDhkMmNhZjM1MTQiLCJ1c2VySWQiOiIxMjMxMzUyMjA0In0=</vt:lpwstr>
  </property>
</Properties>
</file>