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/>
        </w:rPr>
        <w:pict>
          <v:shape id="_x0000_s1026" o:spid="_x0000_s1026" o:spt="136" type="#_x0000_t136" style="position:absolute;left:0pt;margin-left:92.15pt;margin-top:97.45pt;height:51.9pt;width:411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云阳县水利局文件" style="font-family:方正小标宋_GBK;font-size:36pt;v-text-align:center;"/>
          </v:shape>
        </w:pict>
      </w:r>
    </w:p>
    <w:p>
      <w:pPr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仿宋_GBK"/>
          <w:sz w:val="32"/>
          <w:szCs w:val="32"/>
        </w:rPr>
        <w:t>云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阳</w:t>
      </w:r>
      <w:r>
        <w:rPr>
          <w:rFonts w:hint="eastAsia" w:ascii="Times New Roman" w:hAnsi="Times New Roman" w:eastAsia="方正仿宋_GBK"/>
          <w:sz w:val="32"/>
          <w:szCs w:val="32"/>
        </w:rPr>
        <w:t>水利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〔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174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</w:p>
    <w:p>
      <w:pPr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26035</wp:posOffset>
                </wp:positionV>
                <wp:extent cx="5599430" cy="25400"/>
                <wp:effectExtent l="0" t="10795" r="1270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9430" cy="2540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0.8pt;margin-top:2.05pt;height:2pt;width:440.9pt;z-index:251660288;mso-width-relative:page;mso-height-relative:page;" filled="f" stroked="t" coordsize="21600,21600" o:gfxdata="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Phx6/WAAAABwEAAA8AAAAAAAAAAQAgAAAAIgAAAGRycy9kb3du&#10;cmV2LnhtbFBLAQIUABQAAAAIAIdO4kDNChRgAQIAAPMDAAAOAAAAAAAAAAEAIAAAACUBAABkcnMv&#10;ZTJvRG9jLnhtbFBLBQYAAAAABgAGAFkBAACY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云阳县水利局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终止水旱灾害防御</w:t>
      </w:r>
      <w:r>
        <w:rPr>
          <w:rFonts w:hint="default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IV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级应急响应的通知</w:t>
      </w:r>
    </w:p>
    <w:p>
      <w:pPr>
        <w:spacing w:line="56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各乡镇（街道），局有关科室，相关责任人：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《重庆市水利局</w:t>
      </w:r>
      <w:r>
        <w:rPr>
          <w:rFonts w:hint="eastAsia" w:ascii="Times New Roman" w:hAnsi="Times New Roman" w:eastAsia="方正仿宋_GBK"/>
          <w:sz w:val="32"/>
          <w:szCs w:val="32"/>
        </w:rPr>
        <w:t>关于终止水旱灾害防御IV级应急响应的通知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》（渝水防〔2023〕60号）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，鉴于本次降雨过程</w:t>
      </w:r>
      <w:r>
        <w:rPr>
          <w:rFonts w:hint="eastAsia" w:ascii="Times New Roman" w:hAnsi="Times New Roman" w:eastAsia="方正仿宋_GBK"/>
          <w:sz w:val="32"/>
          <w:szCs w:val="32"/>
        </w:rPr>
        <w:t>已趋于结束，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现决定于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10月7日11时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终止水旱灾害防御IV级应急响应，请各乡镇（街道）人民政府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局有关科室，相关责任人持续</w:t>
      </w:r>
      <w:r>
        <w:rPr>
          <w:rFonts w:hint="eastAsia" w:ascii="Times New Roman" w:hAnsi="Times New Roman" w:eastAsia="方正仿宋_GBK"/>
          <w:sz w:val="32"/>
          <w:szCs w:val="32"/>
        </w:rPr>
        <w:t>开展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巡查排查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落实好防范措施，</w:t>
      </w:r>
      <w:r>
        <w:rPr>
          <w:rFonts w:hint="eastAsia" w:ascii="Times New Roman" w:hAnsi="Times New Roman" w:eastAsia="方正仿宋_GBK"/>
          <w:sz w:val="32"/>
          <w:szCs w:val="32"/>
        </w:rPr>
        <w:t>严防次生灾害发生。</w:t>
      </w:r>
    </w:p>
    <w:p>
      <w:pPr>
        <w:spacing w:line="520" w:lineRule="exact"/>
        <w:ind w:right="640" w:firstLine="5600" w:firstLineChars="175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20" w:lineRule="exact"/>
        <w:ind w:right="640" w:firstLine="5600" w:firstLineChars="17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云阳县水利局</w:t>
      </w:r>
    </w:p>
    <w:p>
      <w:pPr>
        <w:spacing w:line="520" w:lineRule="exact"/>
        <w:ind w:right="640" w:firstLine="645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20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spacing w:line="520" w:lineRule="exact"/>
        <w:ind w:right="640" w:firstLine="645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ascii="Times New Roman" w:hAnsi="Times New Roman" w:eastAsia="方正仿宋_GBK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ascii="Times New Roman" w:hAnsi="Times New Roman" w:eastAsia="方正仿宋_GBK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ascii="Times New Roman" w:hAnsi="Times New Roman" w:eastAsia="方正仿宋_GBK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ascii="Times New Roman" w:hAnsi="Times New Roman" w:eastAsia="方正仿宋_GBK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ascii="Times New Roman" w:hAnsi="Times New Roman" w:eastAsia="方正仿宋_GBK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ascii="Times New Roman" w:hAnsi="Times New Roman" w:eastAsia="方正仿宋_GBK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ascii="Times New Roman" w:hAnsi="Times New Roman" w:eastAsia="方正仿宋_GBK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ascii="Times New Roman" w:hAnsi="Times New Roman" w:eastAsia="方正仿宋_GBK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ascii="Times New Roman" w:hAnsi="Times New Roman" w:eastAsia="方正仿宋_GBK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ascii="Times New Roman" w:hAnsi="Times New Roman" w:eastAsia="方正仿宋_GBK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ascii="Times New Roman" w:hAnsi="Times New Roman" w:eastAsia="方正仿宋_GBK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ascii="Times New Roman" w:hAnsi="Times New Roman" w:eastAsia="方正仿宋_GBK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ascii="Times New Roman" w:hAnsi="Times New Roman" w:eastAsia="方正仿宋_GBK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</w:p>
    <w:p>
      <w:pPr>
        <w:pStyle w:val="3"/>
        <w:ind w:left="0" w:leftChars="0" w:firstLine="0" w:firstLineChars="0"/>
        <w:rPr>
          <w:rFonts w:ascii="Times New Roman" w:hAnsi="Times New Roman" w:eastAsia="方正仿宋_GBK"/>
          <w:sz w:val="32"/>
          <w:szCs w:val="32"/>
        </w:rPr>
      </w:pPr>
    </w:p>
    <w:p>
      <w:pPr>
        <w:pBdr>
          <w:top w:val="single" w:color="000000" w:sz="12" w:space="1"/>
          <w:left w:val="none" w:color="auto" w:sz="0" w:space="4"/>
          <w:bottom w:val="single" w:color="000000" w:sz="12" w:space="1"/>
          <w:right w:val="none" w:color="auto" w:sz="0" w:space="4"/>
        </w:pBdr>
        <w:spacing w:line="520" w:lineRule="exact"/>
        <w:ind w:firstLine="280" w:firstLineChars="100"/>
        <w:rPr>
          <w:rFonts w:hint="eastAsia" w:ascii="Times New Roman" w:hAnsi="Times New Roman" w:eastAsia="方正仿宋_GBK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/>
          <w:sz w:val="28"/>
          <w:szCs w:val="28"/>
        </w:rPr>
        <w:t>云阳县水利局办公室</w:t>
      </w:r>
      <w:r>
        <w:rPr>
          <w:rFonts w:ascii="Times New Roman" w:hAnsi="Times New Roman" w:eastAsia="方正仿宋_GBK"/>
          <w:sz w:val="28"/>
          <w:szCs w:val="28"/>
        </w:rPr>
        <w:t xml:space="preserve">        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           </w:t>
      </w:r>
      <w:r>
        <w:rPr>
          <w:rFonts w:ascii="Times New Roman" w:hAnsi="Times New Roman" w:eastAsia="方正仿宋_GBK"/>
          <w:sz w:val="28"/>
          <w:szCs w:val="28"/>
        </w:rPr>
        <w:t xml:space="preserve"> 20</w:t>
      </w:r>
      <w:r>
        <w:rPr>
          <w:rFonts w:hint="eastAsia" w:ascii="Times New Roman" w:hAnsi="Times New Roman" w:eastAsia="方正仿宋_GBK"/>
          <w:sz w:val="28"/>
          <w:szCs w:val="28"/>
        </w:rPr>
        <w:t>2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方正仿宋_GBK"/>
          <w:sz w:val="28"/>
          <w:szCs w:val="28"/>
        </w:rPr>
        <w:t>日印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18" w:gutter="0"/>
      <w:pgNumType w:fmt="numberInDash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- 2 -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ZmQzNmYwOTU2ODNjNTJlYzMzM2U3NWU0NjU4MzQifQ=="/>
  </w:docVars>
  <w:rsids>
    <w:rsidRoot w:val="00EA6927"/>
    <w:rsid w:val="00000298"/>
    <w:rsid w:val="00015486"/>
    <w:rsid w:val="00056A0C"/>
    <w:rsid w:val="0006159D"/>
    <w:rsid w:val="000649BA"/>
    <w:rsid w:val="00083A49"/>
    <w:rsid w:val="000E7BF6"/>
    <w:rsid w:val="00142051"/>
    <w:rsid w:val="00157B9A"/>
    <w:rsid w:val="00164453"/>
    <w:rsid w:val="00171017"/>
    <w:rsid w:val="001763C6"/>
    <w:rsid w:val="001B7569"/>
    <w:rsid w:val="001C0CD7"/>
    <w:rsid w:val="001E1255"/>
    <w:rsid w:val="00202E35"/>
    <w:rsid w:val="00230014"/>
    <w:rsid w:val="00247764"/>
    <w:rsid w:val="00255990"/>
    <w:rsid w:val="0026585F"/>
    <w:rsid w:val="002776C0"/>
    <w:rsid w:val="00284D53"/>
    <w:rsid w:val="002878FB"/>
    <w:rsid w:val="002A5D1B"/>
    <w:rsid w:val="002B0AB5"/>
    <w:rsid w:val="002C58C9"/>
    <w:rsid w:val="0030257D"/>
    <w:rsid w:val="00350DC8"/>
    <w:rsid w:val="00372426"/>
    <w:rsid w:val="003A69F3"/>
    <w:rsid w:val="003B46DF"/>
    <w:rsid w:val="003C0A04"/>
    <w:rsid w:val="003D6D08"/>
    <w:rsid w:val="004015EF"/>
    <w:rsid w:val="00402BB9"/>
    <w:rsid w:val="0041155F"/>
    <w:rsid w:val="00433DD6"/>
    <w:rsid w:val="004A232F"/>
    <w:rsid w:val="004A5454"/>
    <w:rsid w:val="004B199E"/>
    <w:rsid w:val="004B68DF"/>
    <w:rsid w:val="004E62FE"/>
    <w:rsid w:val="004F5829"/>
    <w:rsid w:val="005109AD"/>
    <w:rsid w:val="00515CEC"/>
    <w:rsid w:val="005248E2"/>
    <w:rsid w:val="00533814"/>
    <w:rsid w:val="00537213"/>
    <w:rsid w:val="00542BC5"/>
    <w:rsid w:val="0054553C"/>
    <w:rsid w:val="0055052D"/>
    <w:rsid w:val="00550710"/>
    <w:rsid w:val="00552A50"/>
    <w:rsid w:val="005C2059"/>
    <w:rsid w:val="005D2018"/>
    <w:rsid w:val="00603DA9"/>
    <w:rsid w:val="00637B48"/>
    <w:rsid w:val="0069701D"/>
    <w:rsid w:val="006B1C7C"/>
    <w:rsid w:val="006B4FDD"/>
    <w:rsid w:val="006D0BFE"/>
    <w:rsid w:val="006E1E18"/>
    <w:rsid w:val="00710B2B"/>
    <w:rsid w:val="0074301E"/>
    <w:rsid w:val="00754276"/>
    <w:rsid w:val="007675E2"/>
    <w:rsid w:val="007A4127"/>
    <w:rsid w:val="00806AC1"/>
    <w:rsid w:val="0087586E"/>
    <w:rsid w:val="00887881"/>
    <w:rsid w:val="00895F1A"/>
    <w:rsid w:val="008A05C6"/>
    <w:rsid w:val="008B4FDC"/>
    <w:rsid w:val="008F7DDB"/>
    <w:rsid w:val="00961B87"/>
    <w:rsid w:val="00962CFF"/>
    <w:rsid w:val="009A0134"/>
    <w:rsid w:val="009D10DE"/>
    <w:rsid w:val="009E1E91"/>
    <w:rsid w:val="009E414E"/>
    <w:rsid w:val="009E594F"/>
    <w:rsid w:val="009E761F"/>
    <w:rsid w:val="00A119C6"/>
    <w:rsid w:val="00A15F48"/>
    <w:rsid w:val="00A242DE"/>
    <w:rsid w:val="00A32ADF"/>
    <w:rsid w:val="00A330DE"/>
    <w:rsid w:val="00A57372"/>
    <w:rsid w:val="00A573F6"/>
    <w:rsid w:val="00A57DDD"/>
    <w:rsid w:val="00A642E1"/>
    <w:rsid w:val="00A6687F"/>
    <w:rsid w:val="00A74E7F"/>
    <w:rsid w:val="00A87203"/>
    <w:rsid w:val="00AA464A"/>
    <w:rsid w:val="00AA5B79"/>
    <w:rsid w:val="00AB2234"/>
    <w:rsid w:val="00AE030A"/>
    <w:rsid w:val="00AE05BA"/>
    <w:rsid w:val="00AE6F31"/>
    <w:rsid w:val="00AE73DD"/>
    <w:rsid w:val="00AF4110"/>
    <w:rsid w:val="00B3336A"/>
    <w:rsid w:val="00B4303E"/>
    <w:rsid w:val="00B44C7D"/>
    <w:rsid w:val="00B638E7"/>
    <w:rsid w:val="00B65E37"/>
    <w:rsid w:val="00B70200"/>
    <w:rsid w:val="00B75521"/>
    <w:rsid w:val="00B87B26"/>
    <w:rsid w:val="00BA7076"/>
    <w:rsid w:val="00BF00D8"/>
    <w:rsid w:val="00BF65C5"/>
    <w:rsid w:val="00C33BE0"/>
    <w:rsid w:val="00C54D48"/>
    <w:rsid w:val="00C626BE"/>
    <w:rsid w:val="00C7339E"/>
    <w:rsid w:val="00C97DD5"/>
    <w:rsid w:val="00CA1A6B"/>
    <w:rsid w:val="00CC4D04"/>
    <w:rsid w:val="00CF394D"/>
    <w:rsid w:val="00D00826"/>
    <w:rsid w:val="00D23A76"/>
    <w:rsid w:val="00D25291"/>
    <w:rsid w:val="00D439AC"/>
    <w:rsid w:val="00D53948"/>
    <w:rsid w:val="00D6103C"/>
    <w:rsid w:val="00D67837"/>
    <w:rsid w:val="00D76D09"/>
    <w:rsid w:val="00D969B8"/>
    <w:rsid w:val="00D96D90"/>
    <w:rsid w:val="00DE0C70"/>
    <w:rsid w:val="00E00B6E"/>
    <w:rsid w:val="00E0656F"/>
    <w:rsid w:val="00E37FBC"/>
    <w:rsid w:val="00E96DC7"/>
    <w:rsid w:val="00EA6927"/>
    <w:rsid w:val="00EE573D"/>
    <w:rsid w:val="00EF15EB"/>
    <w:rsid w:val="00F03C97"/>
    <w:rsid w:val="00F4753D"/>
    <w:rsid w:val="00F86BA2"/>
    <w:rsid w:val="00FA48F9"/>
    <w:rsid w:val="00FC70FE"/>
    <w:rsid w:val="00FE27C0"/>
    <w:rsid w:val="00FE6288"/>
    <w:rsid w:val="00FF577C"/>
    <w:rsid w:val="01013CC6"/>
    <w:rsid w:val="07C459E8"/>
    <w:rsid w:val="08453D30"/>
    <w:rsid w:val="0CE258DD"/>
    <w:rsid w:val="0D8C432E"/>
    <w:rsid w:val="0E4E3797"/>
    <w:rsid w:val="0ED3630D"/>
    <w:rsid w:val="102B6D15"/>
    <w:rsid w:val="13131CC7"/>
    <w:rsid w:val="27F239FB"/>
    <w:rsid w:val="2E2C3876"/>
    <w:rsid w:val="352F5B73"/>
    <w:rsid w:val="37515476"/>
    <w:rsid w:val="3CE94092"/>
    <w:rsid w:val="3D2E4392"/>
    <w:rsid w:val="410F542E"/>
    <w:rsid w:val="42DD35D6"/>
    <w:rsid w:val="4498790F"/>
    <w:rsid w:val="48A71D89"/>
    <w:rsid w:val="49B775BC"/>
    <w:rsid w:val="4CF7054D"/>
    <w:rsid w:val="4FDD3A7F"/>
    <w:rsid w:val="4FF654ED"/>
    <w:rsid w:val="50CB4D46"/>
    <w:rsid w:val="524B0FC8"/>
    <w:rsid w:val="58F8223F"/>
    <w:rsid w:val="6B327013"/>
    <w:rsid w:val="730210E0"/>
    <w:rsid w:val="73150749"/>
    <w:rsid w:val="735A3766"/>
    <w:rsid w:val="75F56588"/>
    <w:rsid w:val="7D6E0ADE"/>
    <w:rsid w:val="7E4F7250"/>
    <w:rsid w:val="7F103A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8"/>
    <w:link w:val="4"/>
    <w:semiHidden/>
    <w:qFormat/>
    <w:locked/>
    <w:uiPriority w:val="99"/>
    <w:rPr>
      <w:rFonts w:cs="Times New Roman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215</Words>
  <Characters>236</Characters>
  <Lines>3</Lines>
  <Paragraphs>1</Paragraphs>
  <TotalTime>5</TotalTime>
  <ScaleCrop>false</ScaleCrop>
  <LinksUpToDate>false</LinksUpToDate>
  <CharactersWithSpaces>286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2021-09-15T07:52:00Z</dcterms:created>
  <dc:creator>赵荣</dc:creator>
  <cp:lastModifiedBy>Administrator</cp:lastModifiedBy>
  <cp:lastPrinted>2023-09-13T02:42:00Z</cp:lastPrinted>
  <dcterms:modified xsi:type="dcterms:W3CDTF">2023-10-07T02:52:14Z</dcterms:modified>
  <dc:title>云水利〔2019〕184号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55B33579172945969D02392024F436FF_13</vt:lpwstr>
  </property>
</Properties>
</file>