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云阳县2023年医疗器械经营许可信息公示表（第八期）</w:t>
      </w:r>
    </w:p>
    <w:tbl>
      <w:tblPr>
        <w:tblStyle w:val="3"/>
        <w:tblpPr w:leftFromText="180" w:rightFromText="180" w:vertAnchor="page" w:horzAnchor="page" w:tblpXSpec="center" w:tblpY="3038"/>
        <w:tblOverlap w:val="never"/>
        <w:tblW w:w="149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1470"/>
        <w:gridCol w:w="1350"/>
        <w:gridCol w:w="1645"/>
        <w:gridCol w:w="750"/>
        <w:gridCol w:w="850"/>
        <w:gridCol w:w="6880"/>
        <w:gridCol w:w="810"/>
        <w:gridCol w:w="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社会信用代码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经营方式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许可证编号</w:t>
            </w:r>
          </w:p>
        </w:tc>
        <w:tc>
          <w:tcPr>
            <w:tcW w:w="6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经营范围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发证日期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有效期至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重庆元睿眼镜工作室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重庆市云阳县青龙街道云江大道1102号1幢101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91500235MA618TW56H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零售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渝云药监械经营许20230006号</w:t>
            </w:r>
          </w:p>
        </w:tc>
        <w:tc>
          <w:tcPr>
            <w:tcW w:w="6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2002年分类目录:6822医用光学器具、仪器及内窥镜设备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2023-08-30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2028-08-29</w:t>
            </w:r>
          </w:p>
        </w:tc>
      </w:tr>
    </w:tbl>
    <w:p>
      <w:pPr>
        <w:jc w:val="both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TcxNWIxODYxY2ExMmJiNjU2MDc2MGNjMjJiOTYifQ=="/>
  </w:docVars>
  <w:rsids>
    <w:rsidRoot w:val="11EF790D"/>
    <w:rsid w:val="0EDC7A20"/>
    <w:rsid w:val="0F4B54D0"/>
    <w:rsid w:val="11EF790D"/>
    <w:rsid w:val="17760616"/>
    <w:rsid w:val="188B7807"/>
    <w:rsid w:val="224C234F"/>
    <w:rsid w:val="287626AA"/>
    <w:rsid w:val="290F1CF9"/>
    <w:rsid w:val="37370C4D"/>
    <w:rsid w:val="3F787CFD"/>
    <w:rsid w:val="4662319F"/>
    <w:rsid w:val="50663A26"/>
    <w:rsid w:val="52F1431D"/>
    <w:rsid w:val="557C72AF"/>
    <w:rsid w:val="562A1C40"/>
    <w:rsid w:val="6F8E10F4"/>
    <w:rsid w:val="7463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442</Words>
  <Characters>668</Characters>
  <Lines>0</Lines>
  <Paragraphs>0</Paragraphs>
  <TotalTime>1</TotalTime>
  <ScaleCrop>false</ScaleCrop>
  <LinksUpToDate>false</LinksUpToDate>
  <CharactersWithSpaces>668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2023-01-17T07:24:00Z</dcterms:created>
  <dc:creator>郭相江</dc:creator>
  <cp:lastModifiedBy>郭相江</cp:lastModifiedBy>
  <cp:lastPrinted>2023-08-03T00:59:00Z</cp:lastPrinted>
  <dcterms:modified xsi:type="dcterms:W3CDTF">2023-09-01T08:41:08Z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2B887AB630D14E3DB1D8C825884F1572_13</vt:lpwstr>
  </property>
</Properties>
</file>