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3B" w:rsidRDefault="0021623B">
      <w:pPr>
        <w:spacing w:line="1200" w:lineRule="exact"/>
        <w:rPr>
          <w:rFonts w:ascii="方正仿宋_GBK" w:eastAsia="方正仿宋_GBK"/>
          <w:sz w:val="32"/>
        </w:rPr>
      </w:pPr>
    </w:p>
    <w:p w:rsidR="0021623B" w:rsidRDefault="00C6025C">
      <w:pPr>
        <w:spacing w:line="2200" w:lineRule="exact"/>
        <w:jc w:val="center"/>
        <w:outlineLvl w:val="0"/>
        <w:rPr>
          <w:rFonts w:ascii="方正楷体" w:eastAsia="方正楷体" w:hAnsi="宋体"/>
          <w:b/>
          <w:spacing w:val="80"/>
          <w:sz w:val="112"/>
          <w:szCs w:val="112"/>
        </w:rPr>
      </w:pPr>
      <w:r>
        <w:rPr>
          <w:rFonts w:ascii="方正楷体" w:eastAsia="方正楷体" w:hAnsi="宋体" w:hint="eastAsia"/>
          <w:b/>
          <w:spacing w:val="80"/>
          <w:sz w:val="112"/>
          <w:szCs w:val="112"/>
        </w:rPr>
        <w:t>政府采购</w:t>
      </w:r>
    </w:p>
    <w:p w:rsidR="0021623B" w:rsidRDefault="00C6025C">
      <w:pPr>
        <w:spacing w:line="2200" w:lineRule="exact"/>
        <w:jc w:val="center"/>
        <w:outlineLvl w:val="0"/>
        <w:rPr>
          <w:rFonts w:ascii="方正楷体" w:eastAsia="方正楷体" w:hAnsi="宋体"/>
          <w:b/>
          <w:spacing w:val="80"/>
          <w:sz w:val="112"/>
          <w:szCs w:val="112"/>
        </w:rPr>
      </w:pPr>
      <w:r>
        <w:rPr>
          <w:rFonts w:ascii="方正楷体" w:eastAsia="方正楷体" w:hAnsi="宋体" w:hint="eastAsia"/>
          <w:b/>
          <w:spacing w:val="80"/>
          <w:sz w:val="112"/>
          <w:szCs w:val="112"/>
        </w:rPr>
        <w:t>询价通知书</w:t>
      </w:r>
    </w:p>
    <w:p w:rsidR="0021623B" w:rsidRDefault="0021623B">
      <w:pPr>
        <w:spacing w:line="700" w:lineRule="exact"/>
        <w:jc w:val="center"/>
        <w:rPr>
          <w:rFonts w:ascii="黑体" w:eastAsia="黑体"/>
          <w:sz w:val="32"/>
        </w:rPr>
      </w:pPr>
    </w:p>
    <w:p w:rsidR="0021623B" w:rsidRDefault="0021623B">
      <w:pPr>
        <w:spacing w:line="700" w:lineRule="exact"/>
        <w:rPr>
          <w:rFonts w:ascii="黑体" w:eastAsia="黑体"/>
          <w:sz w:val="32"/>
        </w:rPr>
      </w:pPr>
    </w:p>
    <w:p w:rsidR="0021623B" w:rsidRDefault="0021623B">
      <w:pPr>
        <w:spacing w:line="700" w:lineRule="exact"/>
        <w:rPr>
          <w:rFonts w:ascii="黑体" w:eastAsia="黑体"/>
          <w:sz w:val="32"/>
        </w:rPr>
      </w:pPr>
    </w:p>
    <w:p w:rsidR="0021623B" w:rsidRDefault="0021623B">
      <w:pPr>
        <w:spacing w:line="700" w:lineRule="exact"/>
        <w:rPr>
          <w:rFonts w:ascii="黑体" w:eastAsia="黑体"/>
          <w:sz w:val="32"/>
        </w:rPr>
      </w:pPr>
    </w:p>
    <w:p w:rsidR="0021623B" w:rsidRDefault="0021623B">
      <w:pPr>
        <w:spacing w:line="700" w:lineRule="exact"/>
        <w:ind w:firstLineChars="450" w:firstLine="1440"/>
        <w:rPr>
          <w:rFonts w:ascii="方正小标宋_GBK" w:eastAsia="方正小标宋_GBK" w:hAnsi="宋体"/>
          <w:sz w:val="32"/>
          <w:szCs w:val="32"/>
          <w:u w:val="single"/>
        </w:rPr>
      </w:pPr>
    </w:p>
    <w:p w:rsidR="0021623B" w:rsidRDefault="00C6025C">
      <w:pPr>
        <w:spacing w:line="700" w:lineRule="exact"/>
        <w:ind w:firstLineChars="200" w:firstLine="640"/>
        <w:rPr>
          <w:rFonts w:ascii="宋体" w:eastAsia="方正小标宋_GBK" w:hAnsi="宋体"/>
          <w:b/>
          <w:sz w:val="30"/>
          <w:szCs w:val="30"/>
        </w:rPr>
      </w:pPr>
      <w:r>
        <w:rPr>
          <w:rFonts w:ascii="方正小标宋_GBK" w:eastAsia="方正小标宋_GBK" w:hAnsi="宋体" w:hint="eastAsia"/>
          <w:sz w:val="32"/>
          <w:szCs w:val="32"/>
        </w:rPr>
        <w:t>项</w:t>
      </w:r>
      <w:r>
        <w:rPr>
          <w:rFonts w:ascii="方正小标宋_GBK" w:eastAsia="方正小标宋_GBK" w:hAnsi="宋体" w:hint="eastAsia"/>
          <w:sz w:val="32"/>
          <w:szCs w:val="32"/>
        </w:rPr>
        <w:t xml:space="preserve"> </w:t>
      </w:r>
      <w:r>
        <w:rPr>
          <w:rFonts w:ascii="方正小标宋_GBK" w:eastAsia="方正小标宋_GBK" w:hAnsi="宋体" w:hint="eastAsia"/>
          <w:sz w:val="32"/>
          <w:szCs w:val="32"/>
        </w:rPr>
        <w:t>目</w:t>
      </w:r>
      <w:r>
        <w:rPr>
          <w:rFonts w:ascii="方正小标宋_GBK" w:eastAsia="方正小标宋_GBK" w:hAnsi="宋体" w:hint="eastAsia"/>
          <w:sz w:val="32"/>
          <w:szCs w:val="32"/>
        </w:rPr>
        <w:t xml:space="preserve"> </w:t>
      </w:r>
      <w:r>
        <w:rPr>
          <w:rFonts w:ascii="方正小标宋_GBK" w:eastAsia="方正小标宋_GBK" w:hAnsi="宋体" w:hint="eastAsia"/>
          <w:sz w:val="32"/>
          <w:szCs w:val="32"/>
        </w:rPr>
        <w:t>名</w:t>
      </w:r>
      <w:r>
        <w:rPr>
          <w:rFonts w:ascii="方正小标宋_GBK" w:eastAsia="方正小标宋_GBK" w:hAnsi="宋体" w:hint="eastAsia"/>
          <w:sz w:val="32"/>
          <w:szCs w:val="32"/>
        </w:rPr>
        <w:t xml:space="preserve"> </w:t>
      </w:r>
      <w:r>
        <w:rPr>
          <w:rFonts w:ascii="方正小标宋_GBK" w:eastAsia="方正小标宋_GBK" w:hAnsi="宋体" w:hint="eastAsia"/>
          <w:sz w:val="32"/>
          <w:szCs w:val="32"/>
        </w:rPr>
        <w:t>称：</w:t>
      </w:r>
      <w:r>
        <w:rPr>
          <w:rFonts w:ascii="方正小标宋_GBK" w:eastAsia="方正小标宋_GBK" w:hAnsi="宋体" w:hint="eastAsia"/>
          <w:sz w:val="32"/>
          <w:szCs w:val="32"/>
          <w:u w:val="single"/>
        </w:rPr>
        <w:t>云阳县“三新”示范项目生物有机肥采购</w:t>
      </w:r>
    </w:p>
    <w:p w:rsidR="0021623B" w:rsidRDefault="00C6025C">
      <w:pPr>
        <w:spacing w:line="700" w:lineRule="exact"/>
        <w:ind w:firstLineChars="200" w:firstLine="640"/>
        <w:rPr>
          <w:rFonts w:ascii="方正小标宋_GBK" w:eastAsia="方正小标宋_GBK" w:hAnsi="宋体"/>
          <w:sz w:val="32"/>
          <w:szCs w:val="32"/>
          <w:u w:val="single"/>
        </w:rPr>
      </w:pPr>
      <w:r>
        <w:rPr>
          <w:rFonts w:ascii="方正小标宋_GBK" w:eastAsia="方正小标宋_GBK" w:hAnsi="宋体" w:hint="eastAsia"/>
          <w:sz w:val="32"/>
          <w:szCs w:val="32"/>
        </w:rPr>
        <w:t>采</w:t>
      </w:r>
      <w:r>
        <w:rPr>
          <w:rFonts w:ascii="方正小标宋_GBK" w:eastAsia="方正小标宋_GBK" w:hAnsi="宋体" w:hint="eastAsia"/>
          <w:sz w:val="32"/>
          <w:szCs w:val="32"/>
        </w:rPr>
        <w:t xml:space="preserve">  </w:t>
      </w:r>
      <w:r>
        <w:rPr>
          <w:rFonts w:ascii="方正小标宋_GBK" w:eastAsia="方正小标宋_GBK" w:hAnsi="宋体" w:hint="eastAsia"/>
          <w:sz w:val="32"/>
          <w:szCs w:val="32"/>
        </w:rPr>
        <w:t>购</w:t>
      </w:r>
      <w:r>
        <w:rPr>
          <w:rFonts w:ascii="方正小标宋_GBK" w:eastAsia="方正小标宋_GBK" w:hAnsi="宋体" w:hint="eastAsia"/>
          <w:sz w:val="32"/>
          <w:szCs w:val="32"/>
        </w:rPr>
        <w:t xml:space="preserve">  </w:t>
      </w:r>
      <w:r>
        <w:rPr>
          <w:rFonts w:ascii="方正小标宋_GBK" w:eastAsia="方正小标宋_GBK" w:hAnsi="宋体" w:hint="eastAsia"/>
          <w:sz w:val="32"/>
          <w:szCs w:val="32"/>
        </w:rPr>
        <w:t>人：</w:t>
      </w:r>
      <w:r>
        <w:rPr>
          <w:rFonts w:ascii="方正小标宋_GBK" w:eastAsia="方正小标宋_GBK" w:hAnsi="宋体" w:hint="eastAsia"/>
          <w:sz w:val="32"/>
          <w:szCs w:val="32"/>
          <w:u w:val="single"/>
        </w:rPr>
        <w:t>云阳县农业农村</w:t>
      </w:r>
      <w:r>
        <w:rPr>
          <w:rFonts w:ascii="方正小标宋_GBK" w:eastAsia="方正小标宋_GBK" w:hAnsi="宋体" w:hint="eastAsia"/>
          <w:sz w:val="32"/>
          <w:szCs w:val="32"/>
          <w:u w:val="single"/>
        </w:rPr>
        <w:t>委员会</w:t>
      </w:r>
    </w:p>
    <w:p w:rsidR="0021623B" w:rsidRDefault="0021623B">
      <w:pPr>
        <w:spacing w:line="600" w:lineRule="exact"/>
        <w:jc w:val="center"/>
        <w:outlineLvl w:val="0"/>
        <w:rPr>
          <w:rFonts w:ascii="方正黑体_GBK" w:eastAsia="方正黑体_GBK" w:hAnsi="宋体"/>
          <w:sz w:val="32"/>
          <w:szCs w:val="32"/>
        </w:rPr>
      </w:pPr>
    </w:p>
    <w:p w:rsidR="0021623B" w:rsidRDefault="0021623B">
      <w:pPr>
        <w:spacing w:line="600" w:lineRule="exact"/>
        <w:jc w:val="center"/>
        <w:outlineLvl w:val="0"/>
        <w:rPr>
          <w:rFonts w:ascii="方正黑体_GBK" w:eastAsia="方正黑体_GBK" w:hAnsi="宋体"/>
          <w:sz w:val="32"/>
          <w:szCs w:val="32"/>
        </w:rPr>
      </w:pPr>
    </w:p>
    <w:p w:rsidR="0021623B" w:rsidRDefault="0021623B">
      <w:pPr>
        <w:spacing w:line="600" w:lineRule="exact"/>
        <w:outlineLvl w:val="0"/>
        <w:rPr>
          <w:rFonts w:ascii="方正黑体_GBK" w:eastAsia="方正黑体_GBK" w:hAnsi="宋体"/>
          <w:sz w:val="32"/>
          <w:szCs w:val="32"/>
        </w:rPr>
      </w:pPr>
    </w:p>
    <w:p w:rsidR="0021623B" w:rsidRDefault="00C6025C">
      <w:pPr>
        <w:spacing w:line="700" w:lineRule="exact"/>
        <w:jc w:val="center"/>
        <w:rPr>
          <w:rFonts w:ascii="方正小标宋_GBK" w:eastAsia="方正小标宋_GBK" w:hAnsi="宋体"/>
          <w:sz w:val="32"/>
          <w:szCs w:val="32"/>
        </w:rPr>
      </w:pPr>
      <w:r>
        <w:rPr>
          <w:rFonts w:ascii="方正小标宋_GBK" w:eastAsia="方正小标宋_GBK" w:hAnsi="宋体" w:hint="eastAsia"/>
          <w:sz w:val="32"/>
          <w:szCs w:val="32"/>
        </w:rPr>
        <w:t>二〇二</w:t>
      </w:r>
      <w:r>
        <w:rPr>
          <w:rFonts w:ascii="方正小标宋_GBK" w:eastAsia="方正小标宋_GBK" w:hAnsi="宋体" w:hint="eastAsia"/>
          <w:sz w:val="32"/>
          <w:szCs w:val="32"/>
        </w:rPr>
        <w:t>二</w:t>
      </w:r>
      <w:r>
        <w:rPr>
          <w:rFonts w:ascii="方正小标宋_GBK" w:eastAsia="方正小标宋_GBK" w:hAnsi="宋体" w:hint="eastAsia"/>
          <w:sz w:val="32"/>
          <w:szCs w:val="32"/>
        </w:rPr>
        <w:t>年九月</w:t>
      </w:r>
    </w:p>
    <w:p w:rsidR="0021623B" w:rsidRDefault="0021623B">
      <w:pPr>
        <w:sectPr w:rsidR="0021623B">
          <w:headerReference w:type="default" r:id="rId8"/>
          <w:footerReference w:type="default" r:id="rId9"/>
          <w:pgSz w:w="11907" w:h="16840"/>
          <w:pgMar w:top="1134" w:right="1191" w:bottom="1134" w:left="1304" w:header="851" w:footer="992" w:gutter="0"/>
          <w:pgNumType w:start="1"/>
          <w:cols w:space="720"/>
          <w:docGrid w:linePitch="380" w:charSpace="-5735"/>
        </w:sectPr>
      </w:pPr>
    </w:p>
    <w:p w:rsidR="0021623B" w:rsidRDefault="00C6025C">
      <w:pPr>
        <w:ind w:firstLineChars="900" w:firstLine="3240"/>
        <w:rPr>
          <w:rFonts w:ascii="方正小标宋_GBK" w:eastAsia="方正小标宋_GBK"/>
          <w:sz w:val="36"/>
          <w:szCs w:val="36"/>
        </w:rPr>
      </w:pPr>
      <w:bookmarkStart w:id="0" w:name="_Toc421089991"/>
      <w:bookmarkStart w:id="1" w:name="_Toc11641050"/>
      <w:bookmarkStart w:id="2" w:name="_Toc12789052"/>
      <w:r>
        <w:rPr>
          <w:rFonts w:ascii="方正小标宋_GBK" w:eastAsia="方正小标宋_GBK" w:hint="eastAsia"/>
          <w:sz w:val="36"/>
          <w:szCs w:val="36"/>
        </w:rPr>
        <w:lastRenderedPageBreak/>
        <w:t>第一篇</w:t>
      </w:r>
      <w:r>
        <w:rPr>
          <w:rFonts w:ascii="方正小标宋_GBK" w:eastAsia="方正小标宋_GBK" w:hint="eastAsia"/>
          <w:sz w:val="36"/>
          <w:szCs w:val="36"/>
        </w:rPr>
        <w:t xml:space="preserve">  </w:t>
      </w:r>
      <w:r>
        <w:rPr>
          <w:rFonts w:ascii="方正小标宋_GBK" w:eastAsia="方正小标宋_GBK" w:hint="eastAsia"/>
          <w:sz w:val="36"/>
          <w:szCs w:val="36"/>
        </w:rPr>
        <w:t>询价邀请书</w:t>
      </w:r>
      <w:bookmarkEnd w:id="0"/>
      <w:bookmarkEnd w:id="1"/>
      <w:bookmarkEnd w:id="2"/>
    </w:p>
    <w:p w:rsidR="0021623B" w:rsidRDefault="0021623B">
      <w:pPr>
        <w:spacing w:line="360" w:lineRule="exact"/>
        <w:rPr>
          <w:rFonts w:ascii="方正小标宋_GBK" w:eastAsia="方正小标宋_GBK"/>
          <w:sz w:val="44"/>
          <w:szCs w:val="44"/>
        </w:rPr>
      </w:pPr>
    </w:p>
    <w:p w:rsidR="0021623B" w:rsidRDefault="00C6025C" w:rsidP="00A33BC7">
      <w:pPr>
        <w:spacing w:line="540" w:lineRule="exact"/>
        <w:ind w:firstLineChars="200" w:firstLine="600"/>
        <w:rPr>
          <w:rFonts w:ascii="方正仿宋_GBK" w:eastAsia="方正仿宋_GBK" w:hAnsi="方正仿宋_GBK" w:cs="方正仿宋_GBK"/>
          <w:b/>
          <w:kern w:val="0"/>
          <w:sz w:val="30"/>
          <w:szCs w:val="30"/>
        </w:rPr>
      </w:pPr>
      <w:bookmarkStart w:id="3" w:name="_Toc421089992"/>
      <w:bookmarkStart w:id="4" w:name="_Toc317775175"/>
      <w:bookmarkStart w:id="5" w:name="_Toc313893526"/>
      <w:r>
        <w:rPr>
          <w:rFonts w:ascii="方正仿宋_GBK" w:eastAsia="方正仿宋_GBK" w:hAnsi="方正仿宋_GBK" w:cs="方正仿宋_GBK" w:hint="eastAsia"/>
          <w:b/>
          <w:kern w:val="0"/>
          <w:sz w:val="30"/>
          <w:szCs w:val="30"/>
        </w:rPr>
        <w:t>一、询价内容</w:t>
      </w:r>
      <w:bookmarkEnd w:id="3"/>
      <w:bookmarkEnd w:id="4"/>
      <w:bookmarkEnd w:id="5"/>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5"/>
        <w:gridCol w:w="2643"/>
        <w:gridCol w:w="2487"/>
        <w:gridCol w:w="1260"/>
        <w:gridCol w:w="1357"/>
      </w:tblGrid>
      <w:tr w:rsidR="0021623B">
        <w:trPr>
          <w:trHeight w:val="624"/>
          <w:jc w:val="center"/>
        </w:trPr>
        <w:tc>
          <w:tcPr>
            <w:tcW w:w="2085" w:type="dxa"/>
            <w:tcBorders>
              <w:top w:val="single" w:sz="4" w:space="0" w:color="auto"/>
              <w:left w:val="single" w:sz="4" w:space="0" w:color="auto"/>
              <w:right w:val="single" w:sz="4" w:space="0" w:color="auto"/>
            </w:tcBorders>
            <w:noWrap/>
            <w:vAlign w:val="center"/>
          </w:tcPr>
          <w:p w:rsidR="0021623B" w:rsidRDefault="00C6025C">
            <w:pPr>
              <w:widowControl/>
              <w:jc w:val="center"/>
              <w:rPr>
                <w:rFonts w:ascii="方正仿宋_GBK" w:eastAsia="方正仿宋_GBK" w:hAnsi="方正仿宋_GBK" w:cs="方正仿宋_GBK"/>
                <w:bCs/>
                <w:kern w:val="0"/>
                <w:sz w:val="30"/>
                <w:szCs w:val="30"/>
              </w:rPr>
            </w:pPr>
            <w:r>
              <w:rPr>
                <w:rFonts w:ascii="方正仿宋_GBK" w:eastAsia="方正仿宋_GBK" w:hAnsi="方正仿宋_GBK" w:cs="方正仿宋_GBK" w:hint="eastAsia"/>
                <w:bCs/>
                <w:kern w:val="0"/>
                <w:sz w:val="30"/>
                <w:szCs w:val="30"/>
              </w:rPr>
              <w:t>项目名称</w:t>
            </w:r>
          </w:p>
        </w:tc>
        <w:tc>
          <w:tcPr>
            <w:tcW w:w="2643" w:type="dxa"/>
            <w:tcBorders>
              <w:top w:val="single" w:sz="4" w:space="0" w:color="auto"/>
              <w:left w:val="single" w:sz="4" w:space="0" w:color="auto"/>
              <w:right w:val="single" w:sz="4" w:space="0" w:color="auto"/>
            </w:tcBorders>
            <w:noWrap/>
            <w:vAlign w:val="center"/>
          </w:tcPr>
          <w:p w:rsidR="0021623B" w:rsidRDefault="00C6025C">
            <w:pPr>
              <w:widowControl/>
              <w:ind w:firstLineChars="100" w:firstLine="300"/>
              <w:rPr>
                <w:rFonts w:ascii="方正仿宋_GBK" w:eastAsia="方正仿宋_GBK" w:hAnsi="方正仿宋_GBK" w:cs="方正仿宋_GBK"/>
                <w:bCs/>
                <w:kern w:val="0"/>
                <w:sz w:val="30"/>
                <w:szCs w:val="30"/>
              </w:rPr>
            </w:pPr>
            <w:r>
              <w:rPr>
                <w:rFonts w:ascii="方正仿宋_GBK" w:eastAsia="方正仿宋_GBK" w:hAnsi="方正仿宋_GBK" w:cs="方正仿宋_GBK" w:hint="eastAsia"/>
                <w:bCs/>
                <w:kern w:val="0"/>
                <w:sz w:val="30"/>
                <w:szCs w:val="30"/>
              </w:rPr>
              <w:t>采购预算总价</w:t>
            </w:r>
          </w:p>
          <w:p w:rsidR="0021623B" w:rsidRDefault="00C6025C">
            <w:pPr>
              <w:jc w:val="center"/>
              <w:rPr>
                <w:rFonts w:ascii="方正仿宋_GBK" w:eastAsia="方正仿宋_GBK" w:hAnsi="方正仿宋_GBK" w:cs="方正仿宋_GBK"/>
                <w:bCs/>
                <w:kern w:val="0"/>
                <w:sz w:val="30"/>
                <w:szCs w:val="30"/>
              </w:rPr>
            </w:pPr>
            <w:r>
              <w:rPr>
                <w:rFonts w:ascii="方正仿宋_GBK" w:eastAsia="方正仿宋_GBK" w:hAnsi="方正仿宋_GBK" w:cs="方正仿宋_GBK" w:hint="eastAsia"/>
                <w:bCs/>
                <w:kern w:val="0"/>
                <w:sz w:val="30"/>
                <w:szCs w:val="30"/>
              </w:rPr>
              <w:t>（元）</w:t>
            </w:r>
          </w:p>
        </w:tc>
        <w:tc>
          <w:tcPr>
            <w:tcW w:w="2487" w:type="dxa"/>
            <w:tcBorders>
              <w:top w:val="single" w:sz="4" w:space="0" w:color="auto"/>
              <w:left w:val="single" w:sz="4" w:space="0" w:color="auto"/>
              <w:right w:val="single" w:sz="4" w:space="0" w:color="auto"/>
            </w:tcBorders>
            <w:noWrap/>
            <w:vAlign w:val="center"/>
          </w:tcPr>
          <w:p w:rsidR="0021623B" w:rsidRDefault="00C6025C">
            <w:pPr>
              <w:widowControl/>
              <w:ind w:firstLineChars="100" w:firstLine="300"/>
              <w:rPr>
                <w:rFonts w:ascii="方正仿宋_GBK" w:eastAsia="方正仿宋_GBK" w:hAnsi="方正仿宋_GBK" w:cs="方正仿宋_GBK"/>
                <w:bCs/>
                <w:kern w:val="0"/>
                <w:sz w:val="30"/>
                <w:szCs w:val="30"/>
              </w:rPr>
            </w:pPr>
            <w:r>
              <w:rPr>
                <w:rFonts w:ascii="方正仿宋_GBK" w:eastAsia="方正仿宋_GBK" w:hAnsi="方正仿宋_GBK" w:cs="方正仿宋_GBK" w:hint="eastAsia"/>
                <w:bCs/>
                <w:kern w:val="0"/>
                <w:sz w:val="30"/>
                <w:szCs w:val="30"/>
              </w:rPr>
              <w:t>采购预算单价</w:t>
            </w:r>
          </w:p>
          <w:p w:rsidR="0021623B" w:rsidRDefault="00C6025C">
            <w:pPr>
              <w:jc w:val="center"/>
              <w:rPr>
                <w:rFonts w:ascii="方正仿宋_GBK" w:eastAsia="方正仿宋_GBK" w:hAnsi="方正仿宋_GBK" w:cs="方正仿宋_GBK"/>
                <w:bCs/>
                <w:kern w:val="0"/>
                <w:sz w:val="30"/>
                <w:szCs w:val="30"/>
              </w:rPr>
            </w:pPr>
            <w:r>
              <w:rPr>
                <w:rFonts w:ascii="方正仿宋_GBK" w:eastAsia="方正仿宋_GBK" w:hAnsi="方正仿宋_GBK" w:cs="方正仿宋_GBK" w:hint="eastAsia"/>
                <w:bCs/>
                <w:kern w:val="0"/>
                <w:sz w:val="30"/>
                <w:szCs w:val="30"/>
              </w:rPr>
              <w:t>（元</w:t>
            </w:r>
            <w:r>
              <w:rPr>
                <w:rFonts w:ascii="方正仿宋_GBK" w:eastAsia="方正仿宋_GBK" w:hAnsi="方正仿宋_GBK" w:cs="方正仿宋_GBK" w:hint="eastAsia"/>
                <w:bCs/>
                <w:kern w:val="0"/>
                <w:sz w:val="30"/>
                <w:szCs w:val="30"/>
              </w:rPr>
              <w:t>/</w:t>
            </w:r>
            <w:r>
              <w:rPr>
                <w:rFonts w:ascii="方正仿宋_GBK" w:eastAsia="方正仿宋_GBK" w:hAnsi="方正仿宋_GBK" w:cs="方正仿宋_GBK" w:hint="eastAsia"/>
                <w:bCs/>
                <w:kern w:val="0"/>
                <w:sz w:val="30"/>
                <w:szCs w:val="30"/>
              </w:rPr>
              <w:t>吨</w:t>
            </w:r>
            <w:r>
              <w:rPr>
                <w:rFonts w:ascii="方正仿宋_GBK" w:eastAsia="方正仿宋_GBK" w:hAnsi="方正仿宋_GBK" w:cs="方正仿宋_GBK" w:hint="eastAsia"/>
                <w:bCs/>
                <w:kern w:val="0"/>
                <w:sz w:val="30"/>
                <w:szCs w:val="30"/>
              </w:rPr>
              <w:t>）</w:t>
            </w:r>
          </w:p>
        </w:tc>
        <w:tc>
          <w:tcPr>
            <w:tcW w:w="1260" w:type="dxa"/>
            <w:tcBorders>
              <w:top w:val="single" w:sz="4" w:space="0" w:color="auto"/>
              <w:left w:val="single" w:sz="4" w:space="0" w:color="auto"/>
              <w:right w:val="single" w:sz="4" w:space="0" w:color="auto"/>
            </w:tcBorders>
            <w:noWrap/>
            <w:vAlign w:val="center"/>
          </w:tcPr>
          <w:p w:rsidR="0021623B" w:rsidRDefault="00C6025C">
            <w:pPr>
              <w:jc w:val="center"/>
              <w:rPr>
                <w:rFonts w:ascii="方正仿宋_GBK" w:eastAsia="方正仿宋_GBK" w:hAnsi="方正仿宋_GBK" w:cs="方正仿宋_GBK"/>
                <w:bCs/>
                <w:kern w:val="0"/>
                <w:sz w:val="30"/>
                <w:szCs w:val="30"/>
              </w:rPr>
            </w:pPr>
            <w:r>
              <w:rPr>
                <w:rFonts w:ascii="方正仿宋_GBK" w:eastAsia="方正仿宋_GBK" w:hAnsi="方正仿宋_GBK" w:cs="方正仿宋_GBK" w:hint="eastAsia"/>
                <w:bCs/>
                <w:kern w:val="0"/>
                <w:sz w:val="30"/>
                <w:szCs w:val="30"/>
              </w:rPr>
              <w:t>数量</w:t>
            </w:r>
          </w:p>
          <w:p w:rsidR="0021623B" w:rsidRDefault="00C6025C">
            <w:pPr>
              <w:jc w:val="center"/>
              <w:rPr>
                <w:rFonts w:ascii="方正仿宋_GBK" w:eastAsia="方正仿宋_GBK" w:hAnsi="方正仿宋_GBK" w:cs="方正仿宋_GBK"/>
                <w:bCs/>
                <w:kern w:val="0"/>
                <w:sz w:val="30"/>
                <w:szCs w:val="30"/>
              </w:rPr>
            </w:pPr>
            <w:r>
              <w:rPr>
                <w:rFonts w:ascii="方正仿宋_GBK" w:eastAsia="方正仿宋_GBK" w:hAnsi="方正仿宋_GBK" w:cs="方正仿宋_GBK" w:hint="eastAsia"/>
                <w:bCs/>
                <w:kern w:val="0"/>
                <w:sz w:val="30"/>
                <w:szCs w:val="30"/>
              </w:rPr>
              <w:t>（</w:t>
            </w:r>
            <w:r>
              <w:rPr>
                <w:rFonts w:ascii="方正仿宋_GBK" w:eastAsia="方正仿宋_GBK" w:hAnsi="方正仿宋_GBK" w:cs="方正仿宋_GBK" w:hint="eastAsia"/>
                <w:bCs/>
                <w:kern w:val="0"/>
                <w:sz w:val="30"/>
                <w:szCs w:val="30"/>
              </w:rPr>
              <w:t>吨</w:t>
            </w:r>
            <w:r>
              <w:rPr>
                <w:rFonts w:ascii="方正仿宋_GBK" w:eastAsia="方正仿宋_GBK" w:hAnsi="方正仿宋_GBK" w:cs="方正仿宋_GBK" w:hint="eastAsia"/>
                <w:bCs/>
                <w:kern w:val="0"/>
                <w:sz w:val="30"/>
                <w:szCs w:val="30"/>
              </w:rPr>
              <w:t>）</w:t>
            </w:r>
          </w:p>
        </w:tc>
        <w:tc>
          <w:tcPr>
            <w:tcW w:w="1357" w:type="dxa"/>
            <w:tcBorders>
              <w:top w:val="single" w:sz="4" w:space="0" w:color="auto"/>
              <w:left w:val="single" w:sz="4" w:space="0" w:color="auto"/>
              <w:right w:val="single" w:sz="4" w:space="0" w:color="auto"/>
            </w:tcBorders>
            <w:noWrap/>
            <w:vAlign w:val="center"/>
          </w:tcPr>
          <w:p w:rsidR="0021623B" w:rsidRDefault="00C6025C">
            <w:pPr>
              <w:jc w:val="center"/>
              <w:rPr>
                <w:rFonts w:ascii="方正仿宋_GBK" w:eastAsia="方正仿宋_GBK" w:hAnsi="方正仿宋_GBK" w:cs="方正仿宋_GBK"/>
                <w:bCs/>
                <w:kern w:val="0"/>
                <w:sz w:val="30"/>
                <w:szCs w:val="30"/>
              </w:rPr>
            </w:pPr>
            <w:r>
              <w:rPr>
                <w:rFonts w:ascii="方正仿宋_GBK" w:eastAsia="方正仿宋_GBK" w:hAnsi="方正仿宋_GBK" w:cs="方正仿宋_GBK" w:hint="eastAsia"/>
                <w:bCs/>
                <w:kern w:val="0"/>
                <w:sz w:val="30"/>
                <w:szCs w:val="30"/>
              </w:rPr>
              <w:t>备注</w:t>
            </w:r>
          </w:p>
        </w:tc>
      </w:tr>
      <w:tr w:rsidR="0021623B">
        <w:trPr>
          <w:trHeight w:val="449"/>
          <w:jc w:val="center"/>
        </w:trPr>
        <w:tc>
          <w:tcPr>
            <w:tcW w:w="2085" w:type="dxa"/>
            <w:tcBorders>
              <w:top w:val="single" w:sz="4" w:space="0" w:color="auto"/>
              <w:left w:val="single" w:sz="4" w:space="0" w:color="auto"/>
              <w:right w:val="single" w:sz="4" w:space="0" w:color="auto"/>
            </w:tcBorders>
            <w:noWrap/>
            <w:vAlign w:val="center"/>
          </w:tcPr>
          <w:p w:rsidR="0021623B" w:rsidRDefault="00C6025C">
            <w:pPr>
              <w:widowControl/>
              <w:jc w:val="center"/>
              <w:rPr>
                <w:rFonts w:ascii="方正仿宋_GBK" w:eastAsia="方正仿宋_GBK" w:hAnsi="方正仿宋_GBK" w:cs="方正仿宋_GBK"/>
                <w:kern w:val="0"/>
                <w:sz w:val="30"/>
                <w:szCs w:val="30"/>
              </w:rPr>
            </w:pPr>
            <w:bookmarkStart w:id="6" w:name="_Hlk344477914"/>
            <w:r>
              <w:rPr>
                <w:rFonts w:ascii="方正仿宋_GBK" w:eastAsia="方正仿宋_GBK" w:hAnsi="方正仿宋_GBK" w:cs="方正仿宋_GBK" w:hint="eastAsia"/>
                <w:bCs/>
                <w:sz w:val="30"/>
                <w:szCs w:val="30"/>
              </w:rPr>
              <w:t>生物有机肥（植物源）</w:t>
            </w:r>
          </w:p>
        </w:tc>
        <w:tc>
          <w:tcPr>
            <w:tcW w:w="2643" w:type="dxa"/>
            <w:tcBorders>
              <w:top w:val="single" w:sz="4" w:space="0" w:color="auto"/>
              <w:left w:val="single" w:sz="4" w:space="0" w:color="auto"/>
              <w:right w:val="single" w:sz="4" w:space="0" w:color="auto"/>
            </w:tcBorders>
            <w:noWrap/>
            <w:vAlign w:val="center"/>
          </w:tcPr>
          <w:p w:rsidR="0021623B" w:rsidRDefault="00C6025C">
            <w:pPr>
              <w:widowControl/>
              <w:jc w:val="center"/>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0"/>
                <w:szCs w:val="30"/>
              </w:rPr>
              <w:t>180000.00</w:t>
            </w:r>
          </w:p>
        </w:tc>
        <w:tc>
          <w:tcPr>
            <w:tcW w:w="2487" w:type="dxa"/>
            <w:tcBorders>
              <w:top w:val="single" w:sz="4" w:space="0" w:color="auto"/>
              <w:left w:val="single" w:sz="4" w:space="0" w:color="auto"/>
              <w:right w:val="single" w:sz="4" w:space="0" w:color="auto"/>
            </w:tcBorders>
            <w:noWrap/>
            <w:vAlign w:val="center"/>
          </w:tcPr>
          <w:p w:rsidR="0021623B" w:rsidRDefault="00C6025C">
            <w:pPr>
              <w:widowControl/>
              <w:jc w:val="center"/>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0"/>
                <w:szCs w:val="30"/>
              </w:rPr>
              <w:t>1800.00</w:t>
            </w:r>
          </w:p>
        </w:tc>
        <w:tc>
          <w:tcPr>
            <w:tcW w:w="1260" w:type="dxa"/>
            <w:tcBorders>
              <w:top w:val="single" w:sz="4" w:space="0" w:color="auto"/>
              <w:left w:val="single" w:sz="4" w:space="0" w:color="auto"/>
              <w:right w:val="single" w:sz="4" w:space="0" w:color="auto"/>
            </w:tcBorders>
            <w:noWrap/>
            <w:vAlign w:val="center"/>
          </w:tcPr>
          <w:p w:rsidR="0021623B" w:rsidRDefault="00C6025C">
            <w:pPr>
              <w:widowControl/>
              <w:jc w:val="center"/>
              <w:rPr>
                <w:rFonts w:ascii="方正仿宋_GBK" w:eastAsia="方正仿宋_GBK" w:hAnsi="方正仿宋_GBK" w:cs="方正仿宋_GBK"/>
                <w:kern w:val="0"/>
                <w:sz w:val="30"/>
                <w:szCs w:val="30"/>
              </w:rPr>
            </w:pPr>
            <w:r>
              <w:rPr>
                <w:rFonts w:ascii="方正仿宋_GBK" w:eastAsia="方正仿宋_GBK" w:hAnsi="方正仿宋_GBK" w:cs="方正仿宋_GBK" w:hint="eastAsia"/>
                <w:kern w:val="0"/>
                <w:sz w:val="30"/>
                <w:szCs w:val="30"/>
              </w:rPr>
              <w:t>100</w:t>
            </w:r>
          </w:p>
        </w:tc>
        <w:tc>
          <w:tcPr>
            <w:tcW w:w="1357" w:type="dxa"/>
            <w:tcBorders>
              <w:top w:val="single" w:sz="4" w:space="0" w:color="auto"/>
              <w:left w:val="single" w:sz="4" w:space="0" w:color="auto"/>
              <w:right w:val="single" w:sz="4" w:space="0" w:color="auto"/>
            </w:tcBorders>
            <w:noWrap/>
          </w:tcPr>
          <w:p w:rsidR="0021623B" w:rsidRDefault="0021623B">
            <w:pPr>
              <w:jc w:val="center"/>
              <w:rPr>
                <w:rFonts w:ascii="方正仿宋_GBK" w:eastAsia="方正仿宋_GBK" w:hAnsi="方正仿宋_GBK" w:cs="方正仿宋_GBK"/>
                <w:sz w:val="30"/>
                <w:szCs w:val="30"/>
              </w:rPr>
            </w:pPr>
          </w:p>
        </w:tc>
      </w:tr>
    </w:tbl>
    <w:p w:rsidR="0021623B" w:rsidRDefault="00C6025C" w:rsidP="00A33BC7">
      <w:pPr>
        <w:spacing w:line="540" w:lineRule="exact"/>
        <w:ind w:firstLineChars="200" w:firstLine="600"/>
        <w:rPr>
          <w:rFonts w:ascii="方正仿宋_GBK" w:eastAsia="方正仿宋_GBK" w:hAnsi="方正仿宋_GBK" w:cs="方正仿宋_GBK"/>
          <w:b/>
          <w:kern w:val="0"/>
          <w:sz w:val="30"/>
          <w:szCs w:val="30"/>
        </w:rPr>
      </w:pPr>
      <w:bookmarkStart w:id="7" w:name="_Toc421089993"/>
      <w:bookmarkStart w:id="8" w:name="_Toc373860293"/>
      <w:bookmarkStart w:id="9" w:name="_Toc317775178"/>
      <w:bookmarkEnd w:id="6"/>
      <w:r>
        <w:rPr>
          <w:rFonts w:ascii="方正仿宋_GBK" w:eastAsia="方正仿宋_GBK" w:hAnsi="方正仿宋_GBK" w:cs="方正仿宋_GBK" w:hint="eastAsia"/>
          <w:b/>
          <w:kern w:val="0"/>
          <w:sz w:val="30"/>
          <w:szCs w:val="30"/>
        </w:rPr>
        <w:t>二、资金来源</w:t>
      </w:r>
      <w:bookmarkEnd w:id="7"/>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财政预算资金。</w:t>
      </w:r>
      <w:bookmarkStart w:id="10" w:name="_Toc421089994"/>
    </w:p>
    <w:p w:rsidR="0021623B" w:rsidRDefault="00C6025C" w:rsidP="00A33BC7">
      <w:pPr>
        <w:spacing w:line="540" w:lineRule="exact"/>
        <w:ind w:firstLineChars="200" w:firstLine="600"/>
        <w:rPr>
          <w:rFonts w:ascii="方正仿宋_GBK" w:eastAsia="方正仿宋_GBK" w:hAnsi="方正仿宋_GBK" w:cs="方正仿宋_GBK"/>
          <w:b/>
          <w:kern w:val="0"/>
          <w:sz w:val="30"/>
          <w:szCs w:val="30"/>
        </w:rPr>
      </w:pPr>
      <w:r>
        <w:rPr>
          <w:rFonts w:ascii="方正仿宋_GBK" w:eastAsia="方正仿宋_GBK" w:hAnsi="方正仿宋_GBK" w:cs="方正仿宋_GBK" w:hint="eastAsia"/>
          <w:b/>
          <w:kern w:val="0"/>
          <w:sz w:val="30"/>
          <w:szCs w:val="30"/>
        </w:rPr>
        <w:t>三、询价资格</w:t>
      </w:r>
      <w:bookmarkEnd w:id="10"/>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（一）一般资格条件</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具有独立承担民事责任的能力；</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具有良好的商业信誉和健全的财务会计制度；</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3</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具有履行合同所必需的设备和专业技术能力</w:t>
      </w:r>
      <w:r>
        <w:rPr>
          <w:rFonts w:ascii="方正仿宋_GBK" w:eastAsia="方正仿宋_GBK" w:hAnsi="方正仿宋_GBK" w:cs="方正仿宋_GBK" w:hint="eastAsia"/>
          <w:sz w:val="30"/>
          <w:szCs w:val="30"/>
        </w:rPr>
        <w:t>、资格证</w:t>
      </w:r>
      <w:r>
        <w:rPr>
          <w:rFonts w:ascii="方正仿宋_GBK" w:eastAsia="方正仿宋_GBK" w:hAnsi="方正仿宋_GBK" w:cs="方正仿宋_GBK" w:hint="eastAsia"/>
          <w:sz w:val="30"/>
          <w:szCs w:val="30"/>
        </w:rPr>
        <w:t>；</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4</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有依法缴纳税收和社会保障资金的良好记录；</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5</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参加政府采购活动前三年内，在经营活动中没有重大违法记录；</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6</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法律、行政法规规定的其他条件。</w:t>
      </w:r>
    </w:p>
    <w:p w:rsidR="0021623B" w:rsidRDefault="00C6025C">
      <w:pPr>
        <w:spacing w:line="540" w:lineRule="exact"/>
        <w:ind w:firstLineChars="200" w:firstLine="600"/>
        <w:rPr>
          <w:rFonts w:ascii="方正仿宋_GBK" w:eastAsia="方正仿宋_GBK" w:hAnsi="方正仿宋_GBK" w:cs="方正仿宋_GBK"/>
          <w:b/>
          <w:kern w:val="0"/>
          <w:sz w:val="30"/>
          <w:szCs w:val="30"/>
        </w:rPr>
      </w:pPr>
      <w:r>
        <w:rPr>
          <w:rFonts w:ascii="方正仿宋_GBK" w:eastAsia="方正仿宋_GBK" w:hAnsi="方正仿宋_GBK" w:cs="方正仿宋_GBK" w:hint="eastAsia"/>
          <w:sz w:val="30"/>
          <w:szCs w:val="30"/>
        </w:rPr>
        <w:t>（二）特定资格条件</w:t>
      </w:r>
    </w:p>
    <w:p w:rsidR="0021623B" w:rsidRDefault="00C6025C">
      <w:pPr>
        <w:spacing w:line="540" w:lineRule="exact"/>
        <w:ind w:firstLineChars="200" w:firstLine="600"/>
        <w:rPr>
          <w:rFonts w:ascii="方正仿宋_GBK" w:eastAsia="方正仿宋_GBK" w:hAnsi="方正仿宋_GBK" w:cs="方正仿宋_GBK"/>
          <w:sz w:val="30"/>
          <w:szCs w:val="30"/>
        </w:rPr>
      </w:pPr>
      <w:bookmarkStart w:id="11" w:name="_Toc421089995"/>
      <w:r>
        <w:rPr>
          <w:rFonts w:ascii="方正仿宋_GBK" w:eastAsia="方正仿宋_GBK" w:hAnsi="方正仿宋_GBK" w:cs="方正仿宋_GBK" w:hint="eastAsia"/>
          <w:sz w:val="30"/>
          <w:szCs w:val="30"/>
        </w:rPr>
        <w:t>不接受联合体报名。</w:t>
      </w:r>
    </w:p>
    <w:p w:rsidR="0021623B" w:rsidRDefault="00C6025C" w:rsidP="00A33BC7">
      <w:pPr>
        <w:spacing w:line="540" w:lineRule="exact"/>
        <w:ind w:firstLineChars="200" w:firstLine="600"/>
        <w:rPr>
          <w:rFonts w:ascii="方正仿宋_GBK" w:eastAsia="方正仿宋_GBK" w:hAnsi="方正仿宋_GBK" w:cs="方正仿宋_GBK"/>
          <w:b/>
          <w:kern w:val="0"/>
          <w:sz w:val="30"/>
          <w:szCs w:val="30"/>
        </w:rPr>
      </w:pPr>
      <w:r>
        <w:rPr>
          <w:rFonts w:ascii="方正仿宋_GBK" w:eastAsia="方正仿宋_GBK" w:hAnsi="方正仿宋_GBK" w:cs="方正仿宋_GBK" w:hint="eastAsia"/>
          <w:b/>
          <w:kern w:val="0"/>
          <w:sz w:val="30"/>
          <w:szCs w:val="30"/>
        </w:rPr>
        <w:t>四、询价有关说明</w:t>
      </w:r>
      <w:bookmarkEnd w:id="8"/>
      <w:bookmarkEnd w:id="11"/>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（一）凡有意参加询价的供应商，请于公告发布之日起至提交响应文件截止时间之前，在</w:t>
      </w:r>
      <w:r>
        <w:rPr>
          <w:rFonts w:ascii="方正仿宋_GBK" w:eastAsia="方正仿宋_GBK" w:hAnsi="方正仿宋_GBK" w:cs="方正仿宋_GBK" w:hint="eastAsia"/>
          <w:sz w:val="30"/>
          <w:szCs w:val="30"/>
        </w:rPr>
        <w:t>云阳县人民政府公众信息</w:t>
      </w:r>
      <w:r>
        <w:rPr>
          <w:rFonts w:ascii="方正仿宋_GBK" w:eastAsia="方正仿宋_GBK" w:hAnsi="方正仿宋_GBK" w:cs="方正仿宋_GBK" w:hint="eastAsia"/>
          <w:sz w:val="30"/>
          <w:szCs w:val="30"/>
        </w:rPr>
        <w:t>网</w:t>
      </w:r>
      <w:r>
        <w:rPr>
          <w:rFonts w:ascii="方正仿宋_GBK" w:eastAsia="方正仿宋_GBK" w:hAnsi="方正仿宋_GBK" w:cs="方正仿宋_GBK" w:hint="eastAsia"/>
          <w:sz w:val="30"/>
          <w:szCs w:val="30"/>
        </w:rPr>
        <w:t>(http://www.yunyang.gov.cn/)</w:t>
      </w:r>
      <w:r>
        <w:rPr>
          <w:rFonts w:ascii="方正仿宋_GBK" w:eastAsia="方正仿宋_GBK" w:hAnsi="方正仿宋_GBK" w:cs="方正仿宋_GBK" w:hint="eastAsia"/>
          <w:sz w:val="30"/>
          <w:szCs w:val="30"/>
        </w:rPr>
        <w:t>下载</w:t>
      </w:r>
      <w:r>
        <w:rPr>
          <w:rFonts w:ascii="方正仿宋_GBK" w:eastAsia="方正仿宋_GBK" w:hAnsi="方正仿宋_GBK" w:cs="方正仿宋_GBK" w:hint="eastAsia"/>
          <w:sz w:val="30"/>
          <w:szCs w:val="30"/>
        </w:rPr>
        <w:t>本项目询价通知书，无论供应商下载与否，均视为已知晓所有询价实质性要求内容。</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（二）报名方式：</w:t>
      </w:r>
      <w:r>
        <w:rPr>
          <w:rFonts w:ascii="方正仿宋_GBK" w:eastAsia="方正仿宋_GBK" w:hAnsi="方正仿宋_GBK" w:cs="方正仿宋_GBK" w:hint="eastAsia"/>
          <w:sz w:val="30"/>
          <w:szCs w:val="30"/>
        </w:rPr>
        <w:t>线下</w:t>
      </w:r>
      <w:r>
        <w:rPr>
          <w:rFonts w:ascii="方正仿宋_GBK" w:eastAsia="方正仿宋_GBK" w:hAnsi="方正仿宋_GBK" w:cs="方正仿宋_GBK" w:hint="eastAsia"/>
          <w:sz w:val="30"/>
          <w:szCs w:val="30"/>
        </w:rPr>
        <w:t>报名。</w:t>
      </w:r>
      <w:r>
        <w:rPr>
          <w:rFonts w:ascii="方正仿宋_GBK" w:eastAsia="方正仿宋_GBK" w:hAnsi="方正仿宋_GBK" w:cs="方正仿宋_GBK" w:hint="eastAsia"/>
          <w:sz w:val="30"/>
          <w:szCs w:val="30"/>
        </w:rPr>
        <w:t xml:space="preserve"> </w:t>
      </w:r>
    </w:p>
    <w:p w:rsidR="0021623B" w:rsidRDefault="00C6025C" w:rsidP="00A33BC7">
      <w:pPr>
        <w:spacing w:line="540" w:lineRule="exact"/>
        <w:ind w:firstLineChars="200" w:firstLine="600"/>
        <w:rPr>
          <w:rFonts w:ascii="方正仿宋_GBK" w:eastAsia="方正仿宋_GBK" w:hAnsi="方正仿宋_GBK" w:cs="方正仿宋_GBK"/>
          <w:b/>
          <w:kern w:val="0"/>
          <w:sz w:val="30"/>
          <w:szCs w:val="30"/>
        </w:rPr>
      </w:pPr>
      <w:r>
        <w:rPr>
          <w:rFonts w:ascii="方正仿宋_GBK" w:eastAsia="方正仿宋_GBK" w:hAnsi="方正仿宋_GBK" w:cs="方正仿宋_GBK" w:hint="eastAsia"/>
          <w:b/>
          <w:kern w:val="0"/>
          <w:sz w:val="30"/>
          <w:szCs w:val="30"/>
        </w:rPr>
        <w:lastRenderedPageBreak/>
        <w:t>五、询价、开标有关说明</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（一）递交响应文件的时间及地点</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、递交开始时间：</w:t>
      </w:r>
      <w:r>
        <w:rPr>
          <w:rFonts w:ascii="方正仿宋_GBK" w:eastAsia="方正仿宋_GBK" w:hAnsi="方正仿宋_GBK" w:cs="方正仿宋_GBK" w:hint="eastAsia"/>
          <w:sz w:val="30"/>
          <w:szCs w:val="30"/>
        </w:rPr>
        <w:t>2022</w:t>
      </w:r>
      <w:r>
        <w:rPr>
          <w:rFonts w:ascii="方正仿宋_GBK" w:eastAsia="方正仿宋_GBK" w:hAnsi="方正仿宋_GBK" w:cs="方正仿宋_GBK" w:hint="eastAsia"/>
          <w:sz w:val="30"/>
          <w:szCs w:val="30"/>
        </w:rPr>
        <w:t>年</w:t>
      </w:r>
      <w:r>
        <w:rPr>
          <w:rFonts w:ascii="方正仿宋_GBK" w:eastAsia="方正仿宋_GBK" w:hAnsi="方正仿宋_GBK" w:cs="方正仿宋_GBK" w:hint="eastAsia"/>
          <w:sz w:val="30"/>
          <w:szCs w:val="30"/>
        </w:rPr>
        <w:t>9</w:t>
      </w:r>
      <w:r>
        <w:rPr>
          <w:rFonts w:ascii="方正仿宋_GBK" w:eastAsia="方正仿宋_GBK" w:hAnsi="方正仿宋_GBK" w:cs="方正仿宋_GBK" w:hint="eastAsia"/>
          <w:sz w:val="30"/>
          <w:szCs w:val="30"/>
        </w:rPr>
        <w:t>月</w:t>
      </w:r>
      <w:r>
        <w:rPr>
          <w:rFonts w:ascii="方正仿宋_GBK" w:eastAsia="方正仿宋_GBK" w:hAnsi="方正仿宋_GBK" w:cs="方正仿宋_GBK" w:hint="eastAsia"/>
          <w:sz w:val="30"/>
          <w:szCs w:val="30"/>
        </w:rPr>
        <w:t>26</w:t>
      </w:r>
      <w:r>
        <w:rPr>
          <w:rFonts w:ascii="方正仿宋_GBK" w:eastAsia="方正仿宋_GBK" w:hAnsi="方正仿宋_GBK" w:cs="方正仿宋_GBK" w:hint="eastAsia"/>
          <w:sz w:val="30"/>
          <w:szCs w:val="30"/>
        </w:rPr>
        <w:t>日</w:t>
      </w:r>
      <w:r>
        <w:rPr>
          <w:rFonts w:ascii="方正仿宋_GBK" w:eastAsia="方正仿宋_GBK" w:hAnsi="方正仿宋_GBK" w:cs="方正仿宋_GBK" w:hint="eastAsia"/>
          <w:sz w:val="30"/>
          <w:szCs w:val="30"/>
        </w:rPr>
        <w:t>9</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00</w:t>
      </w:r>
      <w:r>
        <w:rPr>
          <w:rFonts w:ascii="方正仿宋_GBK" w:eastAsia="方正仿宋_GBK" w:hAnsi="方正仿宋_GBK" w:cs="方正仿宋_GBK" w:hint="eastAsia"/>
          <w:sz w:val="30"/>
          <w:szCs w:val="30"/>
        </w:rPr>
        <w:t>。</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、递交截止时间：</w:t>
      </w:r>
      <w:r>
        <w:rPr>
          <w:rFonts w:ascii="方正仿宋_GBK" w:eastAsia="方正仿宋_GBK" w:hAnsi="方正仿宋_GBK" w:cs="方正仿宋_GBK" w:hint="eastAsia"/>
          <w:sz w:val="30"/>
          <w:szCs w:val="30"/>
        </w:rPr>
        <w:t>2022</w:t>
      </w:r>
      <w:r>
        <w:rPr>
          <w:rFonts w:ascii="方正仿宋_GBK" w:eastAsia="方正仿宋_GBK" w:hAnsi="方正仿宋_GBK" w:cs="方正仿宋_GBK" w:hint="eastAsia"/>
          <w:sz w:val="30"/>
          <w:szCs w:val="30"/>
        </w:rPr>
        <w:t>年</w:t>
      </w:r>
      <w:r>
        <w:rPr>
          <w:rFonts w:ascii="方正仿宋_GBK" w:eastAsia="方正仿宋_GBK" w:hAnsi="方正仿宋_GBK" w:cs="方正仿宋_GBK" w:hint="eastAsia"/>
          <w:sz w:val="30"/>
          <w:szCs w:val="30"/>
        </w:rPr>
        <w:t>9</w:t>
      </w:r>
      <w:r>
        <w:rPr>
          <w:rFonts w:ascii="方正仿宋_GBK" w:eastAsia="方正仿宋_GBK" w:hAnsi="方正仿宋_GBK" w:cs="方正仿宋_GBK" w:hint="eastAsia"/>
          <w:sz w:val="30"/>
          <w:szCs w:val="30"/>
        </w:rPr>
        <w:t>月</w:t>
      </w:r>
      <w:r>
        <w:rPr>
          <w:rFonts w:ascii="方正仿宋_GBK" w:eastAsia="方正仿宋_GBK" w:hAnsi="方正仿宋_GBK" w:cs="方正仿宋_GBK" w:hint="eastAsia"/>
          <w:sz w:val="30"/>
          <w:szCs w:val="30"/>
        </w:rPr>
        <w:t>26</w:t>
      </w:r>
      <w:r>
        <w:rPr>
          <w:rFonts w:ascii="方正仿宋_GBK" w:eastAsia="方正仿宋_GBK" w:hAnsi="方正仿宋_GBK" w:cs="方正仿宋_GBK" w:hint="eastAsia"/>
          <w:sz w:val="30"/>
          <w:szCs w:val="30"/>
        </w:rPr>
        <w:t>日</w:t>
      </w:r>
      <w:r>
        <w:rPr>
          <w:rFonts w:ascii="方正仿宋_GBK" w:eastAsia="方正仿宋_GBK" w:hAnsi="方正仿宋_GBK" w:cs="方正仿宋_GBK" w:hint="eastAsia"/>
          <w:sz w:val="30"/>
          <w:szCs w:val="30"/>
        </w:rPr>
        <w:t>9</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30</w:t>
      </w:r>
      <w:r>
        <w:rPr>
          <w:rFonts w:ascii="方正仿宋_GBK" w:eastAsia="方正仿宋_GBK" w:hAnsi="方正仿宋_GBK" w:cs="方正仿宋_GBK" w:hint="eastAsia"/>
          <w:sz w:val="30"/>
          <w:szCs w:val="30"/>
        </w:rPr>
        <w:t>。</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3</w:t>
      </w:r>
      <w:r>
        <w:rPr>
          <w:rFonts w:ascii="方正仿宋_GBK" w:eastAsia="方正仿宋_GBK" w:hAnsi="方正仿宋_GBK" w:cs="方正仿宋_GBK" w:hint="eastAsia"/>
          <w:sz w:val="30"/>
          <w:szCs w:val="30"/>
        </w:rPr>
        <w:t>、递交的地点：</w:t>
      </w:r>
      <w:r>
        <w:rPr>
          <w:rFonts w:ascii="方正仿宋_GBK" w:eastAsia="方正仿宋_GBK" w:hAnsi="方正仿宋_GBK" w:cs="方正仿宋_GBK" w:hint="eastAsia"/>
          <w:sz w:val="30"/>
          <w:szCs w:val="30"/>
        </w:rPr>
        <w:t>云阳县农业农村委员会</w:t>
      </w:r>
      <w:r>
        <w:rPr>
          <w:rFonts w:ascii="方正仿宋_GBK" w:eastAsia="方正仿宋_GBK" w:hAnsi="方正仿宋_GBK" w:cs="方正仿宋_GBK" w:hint="eastAsia"/>
          <w:sz w:val="30"/>
          <w:szCs w:val="30"/>
        </w:rPr>
        <w:t>603</w:t>
      </w:r>
      <w:r>
        <w:rPr>
          <w:rFonts w:ascii="方正仿宋_GBK" w:eastAsia="方正仿宋_GBK" w:hAnsi="方正仿宋_GBK" w:cs="方正仿宋_GBK" w:hint="eastAsia"/>
          <w:sz w:val="30"/>
          <w:szCs w:val="30"/>
        </w:rPr>
        <w:t>室</w:t>
      </w:r>
      <w:r>
        <w:rPr>
          <w:rFonts w:ascii="方正仿宋_GBK" w:eastAsia="方正仿宋_GBK" w:hAnsi="方正仿宋_GBK" w:cs="方正仿宋_GBK" w:hint="eastAsia"/>
          <w:sz w:val="30"/>
          <w:szCs w:val="30"/>
        </w:rPr>
        <w:t>。</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（二）</w:t>
      </w:r>
      <w:r>
        <w:rPr>
          <w:rFonts w:ascii="方正仿宋_GBK" w:eastAsia="方正仿宋_GBK" w:hAnsi="方正仿宋_GBK" w:cs="方正仿宋_GBK" w:hint="eastAsia"/>
          <w:sz w:val="30"/>
          <w:szCs w:val="30"/>
        </w:rPr>
        <w:t>询价开标</w:t>
      </w:r>
      <w:r>
        <w:rPr>
          <w:rFonts w:ascii="方正仿宋_GBK" w:eastAsia="方正仿宋_GBK" w:hAnsi="方正仿宋_GBK" w:cs="方正仿宋_GBK" w:hint="eastAsia"/>
          <w:sz w:val="30"/>
          <w:szCs w:val="30"/>
        </w:rPr>
        <w:t>时间及地点</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询价开标</w:t>
      </w:r>
      <w:r>
        <w:rPr>
          <w:rFonts w:ascii="方正仿宋_GBK" w:eastAsia="方正仿宋_GBK" w:hAnsi="方正仿宋_GBK" w:cs="方正仿宋_GBK" w:hint="eastAsia"/>
          <w:sz w:val="30"/>
          <w:szCs w:val="30"/>
        </w:rPr>
        <w:t>时间：</w:t>
      </w:r>
      <w:r>
        <w:rPr>
          <w:rFonts w:ascii="方正仿宋_GBK" w:eastAsia="方正仿宋_GBK" w:hAnsi="方正仿宋_GBK" w:cs="方正仿宋_GBK" w:hint="eastAsia"/>
          <w:sz w:val="30"/>
          <w:szCs w:val="30"/>
        </w:rPr>
        <w:t>2022</w:t>
      </w:r>
      <w:r>
        <w:rPr>
          <w:rFonts w:ascii="方正仿宋_GBK" w:eastAsia="方正仿宋_GBK" w:hAnsi="方正仿宋_GBK" w:cs="方正仿宋_GBK" w:hint="eastAsia"/>
          <w:sz w:val="30"/>
          <w:szCs w:val="30"/>
        </w:rPr>
        <w:t>年</w:t>
      </w:r>
      <w:r>
        <w:rPr>
          <w:rFonts w:ascii="方正仿宋_GBK" w:eastAsia="方正仿宋_GBK" w:hAnsi="方正仿宋_GBK" w:cs="方正仿宋_GBK" w:hint="eastAsia"/>
          <w:sz w:val="30"/>
          <w:szCs w:val="30"/>
        </w:rPr>
        <w:t>9</w:t>
      </w:r>
      <w:r>
        <w:rPr>
          <w:rFonts w:ascii="方正仿宋_GBK" w:eastAsia="方正仿宋_GBK" w:hAnsi="方正仿宋_GBK" w:cs="方正仿宋_GBK" w:hint="eastAsia"/>
          <w:sz w:val="30"/>
          <w:szCs w:val="30"/>
        </w:rPr>
        <w:t>月</w:t>
      </w:r>
      <w:r>
        <w:rPr>
          <w:rFonts w:ascii="方正仿宋_GBK" w:eastAsia="方正仿宋_GBK" w:hAnsi="方正仿宋_GBK" w:cs="方正仿宋_GBK" w:hint="eastAsia"/>
          <w:sz w:val="30"/>
          <w:szCs w:val="30"/>
        </w:rPr>
        <w:t>2</w:t>
      </w:r>
      <w:r w:rsidR="00A33BC7">
        <w:rPr>
          <w:rFonts w:ascii="方正仿宋_GBK" w:eastAsia="方正仿宋_GBK" w:hAnsi="方正仿宋_GBK" w:cs="方正仿宋_GBK" w:hint="eastAsia"/>
          <w:sz w:val="30"/>
          <w:szCs w:val="30"/>
        </w:rPr>
        <w:t>6</w:t>
      </w:r>
      <w:r>
        <w:rPr>
          <w:rFonts w:ascii="方正仿宋_GBK" w:eastAsia="方正仿宋_GBK" w:hAnsi="方正仿宋_GBK" w:cs="方正仿宋_GBK" w:hint="eastAsia"/>
          <w:sz w:val="30"/>
          <w:szCs w:val="30"/>
        </w:rPr>
        <w:t>日</w:t>
      </w:r>
      <w:r>
        <w:rPr>
          <w:rFonts w:ascii="方正仿宋_GBK" w:eastAsia="方正仿宋_GBK" w:hAnsi="方正仿宋_GBK" w:cs="方正仿宋_GBK" w:hint="eastAsia"/>
          <w:sz w:val="30"/>
          <w:szCs w:val="30"/>
        </w:rPr>
        <w:t>9</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30</w:t>
      </w:r>
      <w:r>
        <w:rPr>
          <w:rFonts w:ascii="方正仿宋_GBK" w:eastAsia="方正仿宋_GBK" w:hAnsi="方正仿宋_GBK" w:cs="方正仿宋_GBK" w:hint="eastAsia"/>
          <w:sz w:val="30"/>
          <w:szCs w:val="30"/>
        </w:rPr>
        <w:t>。</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询价开标</w:t>
      </w:r>
      <w:r>
        <w:rPr>
          <w:rFonts w:ascii="方正仿宋_GBK" w:eastAsia="方正仿宋_GBK" w:hAnsi="方正仿宋_GBK" w:cs="方正仿宋_GBK" w:hint="eastAsia"/>
          <w:sz w:val="30"/>
          <w:szCs w:val="30"/>
        </w:rPr>
        <w:t>地点：</w:t>
      </w:r>
      <w:bookmarkStart w:id="12" w:name="_Toc499107457"/>
      <w:bookmarkStart w:id="13" w:name="_Toc499557481"/>
      <w:r>
        <w:rPr>
          <w:rFonts w:ascii="方正仿宋_GBK" w:eastAsia="方正仿宋_GBK" w:hAnsi="方正仿宋_GBK" w:cs="方正仿宋_GBK" w:hint="eastAsia"/>
          <w:sz w:val="30"/>
          <w:szCs w:val="30"/>
        </w:rPr>
        <w:t>云阳县农业农村委员会</w:t>
      </w:r>
      <w:r>
        <w:rPr>
          <w:rFonts w:ascii="方正仿宋_GBK" w:eastAsia="方正仿宋_GBK" w:hAnsi="方正仿宋_GBK" w:cs="方正仿宋_GBK" w:hint="eastAsia"/>
          <w:sz w:val="30"/>
          <w:szCs w:val="30"/>
        </w:rPr>
        <w:t>603</w:t>
      </w:r>
      <w:r>
        <w:rPr>
          <w:rFonts w:ascii="方正仿宋_GBK" w:eastAsia="方正仿宋_GBK" w:hAnsi="方正仿宋_GBK" w:cs="方正仿宋_GBK" w:hint="eastAsia"/>
          <w:sz w:val="30"/>
          <w:szCs w:val="30"/>
        </w:rPr>
        <w:t>室。</w:t>
      </w:r>
    </w:p>
    <w:bookmarkEnd w:id="12"/>
    <w:bookmarkEnd w:id="13"/>
    <w:p w:rsidR="0021623B" w:rsidRDefault="00C6025C" w:rsidP="00A33BC7">
      <w:pPr>
        <w:spacing w:line="540" w:lineRule="exact"/>
        <w:ind w:firstLineChars="200" w:firstLine="600"/>
        <w:rPr>
          <w:rFonts w:ascii="方正仿宋_GBK" w:eastAsia="方正仿宋_GBK" w:hAnsi="方正仿宋_GBK" w:cs="方正仿宋_GBK"/>
          <w:b/>
          <w:kern w:val="0"/>
          <w:sz w:val="30"/>
          <w:szCs w:val="30"/>
        </w:rPr>
      </w:pPr>
      <w:r>
        <w:rPr>
          <w:rFonts w:ascii="方正仿宋_GBK" w:eastAsia="方正仿宋_GBK" w:hAnsi="方正仿宋_GBK" w:cs="方正仿宋_GBK" w:hint="eastAsia"/>
          <w:b/>
          <w:kern w:val="0"/>
          <w:sz w:val="30"/>
          <w:szCs w:val="30"/>
        </w:rPr>
        <w:t>六、履约保证金</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w:t>
      </w:r>
      <w:r>
        <w:rPr>
          <w:rFonts w:ascii="方正仿宋_GBK" w:eastAsia="方正仿宋_GBK" w:hAnsi="方正仿宋_GBK" w:cs="方正仿宋_GBK" w:hint="eastAsia"/>
          <w:sz w:val="30"/>
          <w:szCs w:val="30"/>
        </w:rPr>
        <w:t>履约</w:t>
      </w:r>
      <w:r>
        <w:rPr>
          <w:rFonts w:ascii="方正仿宋_GBK" w:eastAsia="方正仿宋_GBK" w:hAnsi="方正仿宋_GBK" w:cs="方正仿宋_GBK" w:hint="eastAsia"/>
          <w:sz w:val="30"/>
          <w:szCs w:val="30"/>
        </w:rPr>
        <w:t>保证金缴纳方式：</w:t>
      </w:r>
      <w:r>
        <w:rPr>
          <w:rFonts w:ascii="方正仿宋_GBK" w:eastAsia="方正仿宋_GBK" w:hAnsi="方正仿宋_GBK" w:cs="方正仿宋_GBK" w:hint="eastAsia"/>
          <w:sz w:val="30"/>
          <w:szCs w:val="30"/>
        </w:rPr>
        <w:t>保证金通过现场缴纳现金的方式收取。评标结束后，拟中标人现场递交保证金，在签订合同后无息退还。</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（二）履约</w:t>
      </w:r>
      <w:r>
        <w:rPr>
          <w:rFonts w:ascii="方正仿宋_GBK" w:eastAsia="方正仿宋_GBK" w:hAnsi="方正仿宋_GBK" w:cs="方正仿宋_GBK" w:hint="eastAsia"/>
          <w:sz w:val="30"/>
          <w:szCs w:val="30"/>
        </w:rPr>
        <w:t>保证金金额：人民币</w:t>
      </w:r>
      <w:r>
        <w:rPr>
          <w:rFonts w:ascii="方正仿宋_GBK" w:eastAsia="方正仿宋_GBK" w:hAnsi="方正仿宋_GBK" w:cs="方正仿宋_GBK" w:hint="eastAsia"/>
          <w:sz w:val="30"/>
          <w:szCs w:val="30"/>
        </w:rPr>
        <w:t>5000</w:t>
      </w:r>
      <w:r>
        <w:rPr>
          <w:rFonts w:ascii="方正仿宋_GBK" w:eastAsia="方正仿宋_GBK" w:hAnsi="方正仿宋_GBK" w:cs="方正仿宋_GBK" w:hint="eastAsia"/>
          <w:sz w:val="30"/>
          <w:szCs w:val="30"/>
        </w:rPr>
        <w:t>元</w:t>
      </w:r>
      <w:r>
        <w:rPr>
          <w:rFonts w:ascii="方正仿宋_GBK" w:eastAsia="方正仿宋_GBK" w:hAnsi="方正仿宋_GBK" w:cs="方正仿宋_GBK" w:hint="eastAsia"/>
          <w:sz w:val="30"/>
          <w:szCs w:val="30"/>
        </w:rPr>
        <w:t>。</w:t>
      </w:r>
    </w:p>
    <w:p w:rsidR="0021623B" w:rsidRDefault="00C6025C" w:rsidP="00A33BC7">
      <w:pPr>
        <w:spacing w:line="540" w:lineRule="exact"/>
        <w:ind w:firstLineChars="200" w:firstLine="600"/>
        <w:rPr>
          <w:rFonts w:ascii="方正仿宋_GBK" w:eastAsia="方正仿宋_GBK" w:hAnsi="方正仿宋_GBK" w:cs="方正仿宋_GBK"/>
          <w:b/>
          <w:kern w:val="0"/>
          <w:sz w:val="30"/>
          <w:szCs w:val="30"/>
        </w:rPr>
      </w:pPr>
      <w:bookmarkStart w:id="14" w:name="_Toc421089996"/>
      <w:r>
        <w:rPr>
          <w:rFonts w:ascii="方正仿宋_GBK" w:eastAsia="方正仿宋_GBK" w:hAnsi="方正仿宋_GBK" w:cs="方正仿宋_GBK" w:hint="eastAsia"/>
          <w:b/>
          <w:kern w:val="0"/>
          <w:sz w:val="30"/>
          <w:szCs w:val="30"/>
        </w:rPr>
        <w:t>七、</w:t>
      </w:r>
      <w:bookmarkEnd w:id="9"/>
      <w:r>
        <w:rPr>
          <w:rFonts w:ascii="方正仿宋_GBK" w:eastAsia="方正仿宋_GBK" w:hAnsi="方正仿宋_GBK" w:cs="方正仿宋_GBK" w:hint="eastAsia"/>
          <w:b/>
          <w:kern w:val="0"/>
          <w:sz w:val="30"/>
          <w:szCs w:val="30"/>
        </w:rPr>
        <w:t>其它有关规定</w:t>
      </w:r>
      <w:bookmarkEnd w:id="14"/>
    </w:p>
    <w:p w:rsidR="0021623B" w:rsidRDefault="00C6025C">
      <w:pPr>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w:t>
      </w:r>
      <w:r>
        <w:rPr>
          <w:rFonts w:ascii="方正仿宋_GBK" w:eastAsia="方正仿宋_GBK" w:hAnsi="方正仿宋_GBK" w:cs="方正仿宋_GBK" w:hint="eastAsia"/>
          <w:sz w:val="30"/>
          <w:szCs w:val="30"/>
        </w:rPr>
        <w:t>本项目在响应文件提交截止时间前发布的询价通知书及补遗文件（如果有）一律在</w:t>
      </w:r>
      <w:r>
        <w:rPr>
          <w:rFonts w:ascii="方正仿宋_GBK" w:eastAsia="方正仿宋_GBK" w:hAnsi="方正仿宋_GBK" w:cs="方正仿宋_GBK" w:hint="eastAsia"/>
          <w:sz w:val="30"/>
          <w:szCs w:val="30"/>
        </w:rPr>
        <w:t>云阳县人民政府公众信息</w:t>
      </w:r>
      <w:r>
        <w:rPr>
          <w:rFonts w:ascii="方正仿宋_GBK" w:eastAsia="方正仿宋_GBK" w:hAnsi="方正仿宋_GBK" w:cs="方正仿宋_GBK" w:hint="eastAsia"/>
          <w:sz w:val="30"/>
          <w:szCs w:val="30"/>
        </w:rPr>
        <w:t>网上发布，请各供应商注意下载；无论供应商下载与否，均视同供应商已知晓本项目询价通知书、补遗文件（如果有）的内容。</w:t>
      </w:r>
    </w:p>
    <w:p w:rsidR="0021623B" w:rsidRDefault="00C6025C">
      <w:pPr>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（二）</w:t>
      </w:r>
      <w:r>
        <w:rPr>
          <w:rFonts w:ascii="方正仿宋_GBK" w:eastAsia="方正仿宋_GBK" w:hAnsi="方正仿宋_GBK" w:cs="方正仿宋_GBK" w:hint="eastAsia"/>
          <w:sz w:val="30"/>
          <w:szCs w:val="30"/>
        </w:rPr>
        <w:t>超过响应</w:t>
      </w:r>
      <w:r>
        <w:rPr>
          <w:rFonts w:ascii="方正仿宋_GBK" w:eastAsia="方正仿宋_GBK" w:hAnsi="方正仿宋_GBK" w:cs="方正仿宋_GBK" w:hint="eastAsia"/>
          <w:sz w:val="30"/>
          <w:szCs w:val="30"/>
        </w:rPr>
        <w:t>文件截止时间递交的响应文件，恕不接收。</w:t>
      </w:r>
    </w:p>
    <w:p w:rsidR="0021623B" w:rsidRDefault="00C6025C">
      <w:pPr>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（三）</w:t>
      </w:r>
      <w:r>
        <w:rPr>
          <w:rFonts w:ascii="方正仿宋_GBK" w:eastAsia="方正仿宋_GBK" w:hAnsi="方正仿宋_GBK" w:cs="方正仿宋_GBK" w:hint="eastAsia"/>
          <w:sz w:val="30"/>
          <w:szCs w:val="30"/>
        </w:rPr>
        <w:t>询价费用：无论询价结果如何，供应商参与本项目询价的所有费用均应由供应商自行承担。</w:t>
      </w:r>
    </w:p>
    <w:p w:rsidR="0021623B" w:rsidRDefault="00C6025C" w:rsidP="00A33BC7">
      <w:pPr>
        <w:spacing w:line="540" w:lineRule="exact"/>
        <w:ind w:firstLineChars="200" w:firstLine="600"/>
        <w:rPr>
          <w:rFonts w:ascii="方正仿宋_GBK" w:eastAsia="方正仿宋_GBK" w:hAnsi="方正仿宋_GBK" w:cs="方正仿宋_GBK"/>
          <w:b/>
          <w:kern w:val="0"/>
          <w:sz w:val="30"/>
          <w:szCs w:val="30"/>
        </w:rPr>
      </w:pPr>
      <w:bookmarkStart w:id="15" w:name="_Toc421089997"/>
      <w:r>
        <w:rPr>
          <w:rFonts w:ascii="方正仿宋_GBK" w:eastAsia="方正仿宋_GBK" w:hAnsi="方正仿宋_GBK" w:cs="方正仿宋_GBK" w:hint="eastAsia"/>
          <w:b/>
          <w:kern w:val="0"/>
          <w:sz w:val="30"/>
          <w:szCs w:val="30"/>
        </w:rPr>
        <w:t>八、联系方式</w:t>
      </w:r>
      <w:bookmarkEnd w:id="15"/>
    </w:p>
    <w:p w:rsidR="0021623B" w:rsidRDefault="00C6025C">
      <w:pPr>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采购人：</w:t>
      </w:r>
      <w:r>
        <w:rPr>
          <w:rFonts w:ascii="方正仿宋_GBK" w:eastAsia="方正仿宋_GBK" w:hAnsi="方正仿宋_GBK" w:cs="方正仿宋_GBK" w:hint="eastAsia"/>
          <w:sz w:val="30"/>
          <w:szCs w:val="30"/>
        </w:rPr>
        <w:t>云阳县农业农村委员会</w:t>
      </w:r>
    </w:p>
    <w:p w:rsidR="0021623B" w:rsidRDefault="00C6025C">
      <w:pPr>
        <w:snapToGrid w:val="0"/>
        <w:spacing w:line="540" w:lineRule="exact"/>
        <w:ind w:firstLineChars="200" w:firstLine="600"/>
        <w:rPr>
          <w:rFonts w:ascii="方正仿宋_GBK" w:eastAsia="方正仿宋_GBK" w:hAnsi="方正仿宋_GBK" w:cs="方正仿宋_GBK"/>
          <w:sz w:val="30"/>
          <w:szCs w:val="30"/>
          <w:u w:val="single"/>
        </w:rPr>
      </w:pPr>
      <w:r>
        <w:rPr>
          <w:rFonts w:ascii="方正仿宋_GBK" w:eastAsia="方正仿宋_GBK" w:hAnsi="方正仿宋_GBK" w:cs="方正仿宋_GBK" w:hint="eastAsia"/>
          <w:sz w:val="30"/>
          <w:szCs w:val="30"/>
        </w:rPr>
        <w:t>联系人：</w:t>
      </w:r>
      <w:r>
        <w:rPr>
          <w:rFonts w:ascii="方正仿宋_GBK" w:eastAsia="方正仿宋_GBK" w:hAnsi="方正仿宋_GBK" w:cs="方正仿宋_GBK" w:hint="eastAsia"/>
          <w:sz w:val="30"/>
          <w:szCs w:val="30"/>
        </w:rPr>
        <w:t>金老师</w:t>
      </w:r>
    </w:p>
    <w:p w:rsidR="0021623B" w:rsidRDefault="00C6025C">
      <w:pPr>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电</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话：</w:t>
      </w:r>
      <w:r>
        <w:rPr>
          <w:rFonts w:ascii="方正仿宋_GBK" w:eastAsia="方正仿宋_GBK" w:hAnsi="方正仿宋_GBK" w:cs="方正仿宋_GBK" w:hint="eastAsia"/>
          <w:sz w:val="30"/>
          <w:szCs w:val="30"/>
        </w:rPr>
        <w:t>023-55180107</w:t>
      </w:r>
    </w:p>
    <w:p w:rsidR="0021623B" w:rsidRDefault="0021623B">
      <w:pPr>
        <w:rPr>
          <w:rFonts w:ascii="方正小标宋_GBK" w:eastAsia="方正小标宋_GBK"/>
          <w:sz w:val="36"/>
          <w:szCs w:val="36"/>
        </w:rPr>
      </w:pPr>
      <w:bookmarkStart w:id="16" w:name="_Toc102227313"/>
      <w:bookmarkStart w:id="17" w:name="_Toc421089998"/>
    </w:p>
    <w:p w:rsidR="0021623B" w:rsidRDefault="0021623B">
      <w:pPr>
        <w:pStyle w:val="a0"/>
      </w:pPr>
    </w:p>
    <w:p w:rsidR="0021623B" w:rsidRDefault="00C6025C">
      <w:pPr>
        <w:jc w:val="center"/>
        <w:rPr>
          <w:rFonts w:ascii="方正小标宋_GBK" w:eastAsia="方正小标宋_GBK"/>
          <w:sz w:val="36"/>
          <w:szCs w:val="36"/>
        </w:rPr>
      </w:pPr>
      <w:r>
        <w:rPr>
          <w:rFonts w:ascii="方正小标宋_GBK" w:eastAsia="方正小标宋_GBK" w:hint="eastAsia"/>
          <w:sz w:val="36"/>
          <w:szCs w:val="36"/>
        </w:rPr>
        <w:t>第二篇</w:t>
      </w:r>
      <w:r>
        <w:rPr>
          <w:rFonts w:ascii="方正小标宋_GBK" w:eastAsia="方正小标宋_GBK" w:hint="eastAsia"/>
          <w:sz w:val="36"/>
          <w:szCs w:val="36"/>
        </w:rPr>
        <w:t xml:space="preserve">  </w:t>
      </w:r>
      <w:r>
        <w:rPr>
          <w:rFonts w:ascii="方正小标宋_GBK" w:eastAsia="方正小标宋_GBK" w:hint="eastAsia"/>
          <w:sz w:val="36"/>
          <w:szCs w:val="36"/>
        </w:rPr>
        <w:t>供应商须知</w:t>
      </w:r>
      <w:bookmarkEnd w:id="16"/>
      <w:bookmarkEnd w:id="17"/>
    </w:p>
    <w:p w:rsidR="0021623B" w:rsidRDefault="0021623B">
      <w:pPr>
        <w:spacing w:line="360" w:lineRule="exact"/>
        <w:jc w:val="left"/>
        <w:rPr>
          <w:rFonts w:ascii="方正仿宋_GBK" w:eastAsia="方正仿宋_GBK" w:hAnsi="方正仿宋_GBK" w:cs="方正仿宋_GBK"/>
          <w:sz w:val="24"/>
          <w:szCs w:val="24"/>
        </w:rPr>
      </w:pPr>
    </w:p>
    <w:p w:rsidR="0021623B" w:rsidRDefault="00C6025C" w:rsidP="00A33BC7">
      <w:pPr>
        <w:spacing w:line="540" w:lineRule="exact"/>
        <w:ind w:firstLineChars="200" w:firstLine="600"/>
        <w:rPr>
          <w:rFonts w:ascii="方正仿宋_GBK" w:eastAsia="方正仿宋_GBK" w:hAnsi="方正仿宋_GBK" w:cs="方正仿宋_GBK"/>
          <w:b/>
          <w:kern w:val="0"/>
          <w:sz w:val="30"/>
          <w:szCs w:val="30"/>
        </w:rPr>
      </w:pPr>
      <w:bookmarkStart w:id="18" w:name="_Toc342913389"/>
      <w:bookmarkStart w:id="19" w:name="_Toc421089999"/>
      <w:r>
        <w:rPr>
          <w:rFonts w:ascii="方正仿宋_GBK" w:eastAsia="方正仿宋_GBK" w:hAnsi="方正仿宋_GBK" w:cs="方正仿宋_GBK" w:hint="eastAsia"/>
          <w:b/>
          <w:kern w:val="0"/>
          <w:sz w:val="30"/>
          <w:szCs w:val="30"/>
        </w:rPr>
        <w:t>一、询价费用</w:t>
      </w:r>
      <w:bookmarkEnd w:id="18"/>
      <w:bookmarkEnd w:id="19"/>
    </w:p>
    <w:p w:rsidR="0021623B" w:rsidRDefault="00C6025C">
      <w:pPr>
        <w:pStyle w:val="1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参与询价的供应商应承担其编制响应文件与递交响应文件所涉及的一切费用，不论询价结果如何，采购人在任何情况下无义务也无责任承担这些费用。</w:t>
      </w:r>
    </w:p>
    <w:p w:rsidR="0021623B" w:rsidRDefault="00C6025C" w:rsidP="00A33BC7">
      <w:pPr>
        <w:spacing w:line="540" w:lineRule="exact"/>
        <w:ind w:firstLineChars="200" w:firstLine="600"/>
        <w:rPr>
          <w:rFonts w:ascii="方正仿宋_GBK" w:eastAsia="方正仿宋_GBK" w:hAnsi="方正仿宋_GBK" w:cs="方正仿宋_GBK"/>
          <w:sz w:val="30"/>
          <w:szCs w:val="30"/>
        </w:rPr>
      </w:pPr>
      <w:bookmarkStart w:id="20" w:name="_Toc421090000"/>
      <w:bookmarkStart w:id="21" w:name="_Toc342913391"/>
      <w:r>
        <w:rPr>
          <w:rFonts w:ascii="方正仿宋_GBK" w:eastAsia="方正仿宋_GBK" w:hAnsi="方正仿宋_GBK" w:cs="方正仿宋_GBK" w:hint="eastAsia"/>
          <w:b/>
          <w:kern w:val="0"/>
          <w:sz w:val="30"/>
          <w:szCs w:val="30"/>
        </w:rPr>
        <w:t>二、询价通知书</w:t>
      </w:r>
      <w:bookmarkEnd w:id="20"/>
      <w:bookmarkEnd w:id="21"/>
      <w:r>
        <w:rPr>
          <w:rFonts w:ascii="方正仿宋_GBK" w:eastAsia="方正仿宋_GBK" w:hAnsi="方正仿宋_GBK" w:cs="方正仿宋_GBK" w:hint="eastAsia"/>
          <w:sz w:val="30"/>
          <w:szCs w:val="30"/>
        </w:rPr>
        <w:tab/>
      </w:r>
    </w:p>
    <w:p w:rsidR="0021623B" w:rsidRDefault="00C6025C">
      <w:pPr>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询价通知书由询价邀请书、供应商须知、询价项目技术需求、询价项目服务需求、响应文件格式要求五部分组成。</w:t>
      </w:r>
    </w:p>
    <w:p w:rsidR="0021623B" w:rsidRDefault="00C6025C">
      <w:pPr>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采购人所作的一切有效的书面通知、修改及补充，都是询价通知书不可分割的部分。</w:t>
      </w:r>
      <w:bookmarkStart w:id="22" w:name="_Toc318159780"/>
      <w:bookmarkStart w:id="23" w:name="_Toc318159160"/>
      <w:bookmarkStart w:id="24" w:name="_Toc318166429"/>
      <w:bookmarkStart w:id="25" w:name="_Toc318159349"/>
    </w:p>
    <w:p w:rsidR="0021623B" w:rsidRDefault="00C6025C" w:rsidP="00A33BC7">
      <w:pPr>
        <w:spacing w:line="540" w:lineRule="exact"/>
        <w:ind w:firstLineChars="200" w:firstLine="600"/>
        <w:rPr>
          <w:rFonts w:ascii="方正仿宋_GBK" w:eastAsia="方正仿宋_GBK" w:hAnsi="方正仿宋_GBK" w:cs="方正仿宋_GBK"/>
          <w:b/>
          <w:kern w:val="0"/>
          <w:sz w:val="30"/>
          <w:szCs w:val="30"/>
        </w:rPr>
      </w:pPr>
      <w:bookmarkStart w:id="26" w:name="_Toc421090001"/>
      <w:bookmarkStart w:id="27" w:name="_Toc102227318"/>
      <w:bookmarkStart w:id="28" w:name="_Toc342913392"/>
      <w:bookmarkStart w:id="29" w:name="_Toc179714297"/>
      <w:bookmarkEnd w:id="22"/>
      <w:bookmarkEnd w:id="23"/>
      <w:bookmarkEnd w:id="24"/>
      <w:bookmarkEnd w:id="25"/>
      <w:r>
        <w:rPr>
          <w:rFonts w:ascii="方正仿宋_GBK" w:eastAsia="方正仿宋_GBK" w:hAnsi="方正仿宋_GBK" w:cs="方正仿宋_GBK" w:hint="eastAsia"/>
          <w:b/>
          <w:kern w:val="0"/>
          <w:sz w:val="30"/>
          <w:szCs w:val="30"/>
        </w:rPr>
        <w:t>三、</w:t>
      </w:r>
      <w:bookmarkEnd w:id="26"/>
      <w:bookmarkEnd w:id="27"/>
      <w:bookmarkEnd w:id="28"/>
      <w:bookmarkEnd w:id="29"/>
      <w:r>
        <w:rPr>
          <w:rFonts w:ascii="方正仿宋_GBK" w:eastAsia="方正仿宋_GBK" w:hAnsi="方正仿宋_GBK" w:cs="方正仿宋_GBK" w:hint="eastAsia"/>
          <w:b/>
          <w:kern w:val="0"/>
          <w:sz w:val="30"/>
          <w:szCs w:val="30"/>
        </w:rPr>
        <w:t>报价要求</w:t>
      </w:r>
    </w:p>
    <w:p w:rsidR="0021623B" w:rsidRDefault="00C6025C">
      <w:pPr>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kern w:val="0"/>
          <w:sz w:val="30"/>
          <w:szCs w:val="30"/>
        </w:rPr>
        <w:t>本次报价为人民币报价，包含：货物费、</w:t>
      </w:r>
      <w:r>
        <w:rPr>
          <w:rFonts w:ascii="方正仿宋_GBK" w:eastAsia="方正仿宋_GBK" w:hAnsi="方正仿宋_GBK" w:cs="方正仿宋_GBK" w:hint="eastAsia"/>
          <w:kern w:val="0"/>
          <w:sz w:val="30"/>
          <w:szCs w:val="30"/>
        </w:rPr>
        <w:t>包装费、</w:t>
      </w:r>
      <w:r>
        <w:rPr>
          <w:rFonts w:ascii="方正仿宋_GBK" w:eastAsia="方正仿宋_GBK" w:hAnsi="方正仿宋_GBK" w:cs="方正仿宋_GBK" w:hint="eastAsia"/>
          <w:kern w:val="0"/>
          <w:sz w:val="30"/>
          <w:szCs w:val="30"/>
        </w:rPr>
        <w:t>运输费、</w:t>
      </w:r>
      <w:r>
        <w:rPr>
          <w:rFonts w:ascii="方正仿宋_GBK" w:eastAsia="方正仿宋_GBK" w:hAnsi="方正仿宋_GBK" w:cs="方正仿宋_GBK" w:hint="eastAsia"/>
          <w:kern w:val="0"/>
          <w:sz w:val="30"/>
          <w:szCs w:val="30"/>
        </w:rPr>
        <w:t>检测</w:t>
      </w:r>
      <w:r>
        <w:rPr>
          <w:rFonts w:ascii="方正仿宋_GBK" w:eastAsia="方正仿宋_GBK" w:hAnsi="方正仿宋_GBK" w:cs="方正仿宋_GBK" w:hint="eastAsia"/>
          <w:kern w:val="0"/>
          <w:sz w:val="30"/>
          <w:szCs w:val="30"/>
        </w:rPr>
        <w:t>费、税费、</w:t>
      </w:r>
      <w:r>
        <w:rPr>
          <w:rFonts w:ascii="方正仿宋_GBK" w:eastAsia="方正仿宋_GBK" w:hAnsi="方正仿宋_GBK" w:cs="方正仿宋_GBK" w:hint="eastAsia"/>
          <w:kern w:val="0"/>
          <w:sz w:val="30"/>
          <w:szCs w:val="30"/>
        </w:rPr>
        <w:t>下车费、</w:t>
      </w:r>
      <w:r>
        <w:rPr>
          <w:rFonts w:ascii="方正仿宋_GBK" w:eastAsia="方正仿宋_GBK" w:hAnsi="方正仿宋_GBK" w:cs="方正仿宋_GBK" w:hint="eastAsia"/>
          <w:kern w:val="0"/>
          <w:sz w:val="30"/>
          <w:szCs w:val="30"/>
        </w:rPr>
        <w:t>利润及完成项目包含的风险、责任等所有费用。</w:t>
      </w:r>
      <w:r>
        <w:rPr>
          <w:rFonts w:ascii="方正仿宋_GBK" w:eastAsia="方正仿宋_GBK" w:hAnsi="方正仿宋_GBK" w:cs="方正仿宋_GBK" w:hint="eastAsia"/>
          <w:sz w:val="30"/>
          <w:szCs w:val="30"/>
        </w:rPr>
        <w:t>因成交供应商自身原因造成漏报、少报皆由其自行承担责任，采购人不再补偿。</w:t>
      </w:r>
    </w:p>
    <w:p w:rsidR="0021623B" w:rsidRDefault="00C6025C" w:rsidP="00A33BC7">
      <w:pPr>
        <w:spacing w:line="540" w:lineRule="exact"/>
        <w:ind w:firstLineChars="200" w:firstLine="600"/>
        <w:rPr>
          <w:rFonts w:ascii="方正仿宋_GBK" w:eastAsia="方正仿宋_GBK" w:hAnsi="方正仿宋_GBK" w:cs="方正仿宋_GBK"/>
          <w:b/>
          <w:kern w:val="0"/>
          <w:sz w:val="30"/>
          <w:szCs w:val="30"/>
        </w:rPr>
      </w:pPr>
      <w:bookmarkStart w:id="30" w:name="_Toc421090003"/>
      <w:bookmarkStart w:id="31" w:name="_Toc342913394"/>
      <w:bookmarkStart w:id="32" w:name="_Toc102227320"/>
      <w:r>
        <w:rPr>
          <w:rFonts w:ascii="方正仿宋_GBK" w:eastAsia="方正仿宋_GBK" w:hAnsi="方正仿宋_GBK" w:cs="方正仿宋_GBK" w:hint="eastAsia"/>
          <w:b/>
          <w:kern w:val="0"/>
          <w:sz w:val="30"/>
          <w:szCs w:val="30"/>
        </w:rPr>
        <w:t>四、评审依据</w:t>
      </w:r>
      <w:bookmarkEnd w:id="30"/>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评审的依据为询价通知书和响应文件（含有效的补充文件）。询价小组判断响应文件对询价通知书的响应，仅基于响应文件本身而不靠外部证据。</w:t>
      </w:r>
    </w:p>
    <w:p w:rsidR="0021623B" w:rsidRDefault="00C6025C" w:rsidP="00A33BC7">
      <w:pPr>
        <w:pStyle w:val="2"/>
        <w:spacing w:line="400" w:lineRule="exact"/>
        <w:ind w:firstLineChars="200" w:firstLine="600"/>
        <w:rPr>
          <w:rFonts w:ascii="方正仿宋_GBK" w:eastAsia="方正仿宋_GBK" w:hAnsi="方正仿宋_GBK" w:cs="方正仿宋_GBK"/>
          <w:b/>
          <w:sz w:val="30"/>
          <w:szCs w:val="30"/>
        </w:rPr>
      </w:pPr>
      <w:bookmarkStart w:id="33" w:name="_Toc421090004"/>
      <w:r>
        <w:rPr>
          <w:rFonts w:ascii="方正仿宋_GBK" w:eastAsia="方正仿宋_GBK" w:hAnsi="方正仿宋_GBK" w:cs="方正仿宋_GBK" w:hint="eastAsia"/>
          <w:b/>
          <w:sz w:val="30"/>
          <w:szCs w:val="30"/>
        </w:rPr>
        <w:t>五、</w:t>
      </w:r>
      <w:bookmarkEnd w:id="31"/>
      <w:bookmarkEnd w:id="32"/>
      <w:bookmarkEnd w:id="33"/>
      <w:r>
        <w:rPr>
          <w:rFonts w:ascii="方正仿宋_GBK" w:eastAsia="方正仿宋_GBK" w:hAnsi="方正仿宋_GBK" w:cs="方正仿宋_GBK" w:hint="eastAsia"/>
          <w:b/>
          <w:sz w:val="30"/>
          <w:szCs w:val="30"/>
        </w:rPr>
        <w:t>成交原则</w:t>
      </w:r>
    </w:p>
    <w:p w:rsidR="0021623B" w:rsidRDefault="00C6025C">
      <w:pPr>
        <w:spacing w:line="540" w:lineRule="exact"/>
        <w:ind w:firstLineChars="200" w:firstLine="600"/>
        <w:rPr>
          <w:rFonts w:ascii="方正仿宋_GBK" w:eastAsia="方正仿宋_GBK" w:hAnsi="方正仿宋_GBK" w:cs="方正仿宋_GBK"/>
          <w:sz w:val="30"/>
          <w:szCs w:val="30"/>
        </w:rPr>
      </w:pPr>
      <w:bookmarkStart w:id="34" w:name="_Toc421090008"/>
      <w:r>
        <w:rPr>
          <w:rFonts w:ascii="方正仿宋_GBK" w:eastAsia="方正仿宋_GBK" w:hAnsi="方正仿宋_GBK" w:cs="方正仿宋_GBK" w:hint="eastAsia"/>
          <w:sz w:val="30"/>
          <w:szCs w:val="30"/>
        </w:rPr>
        <w:t>采购人根据质量和服务均能满足询价通知书实质性要求的供应商中，按照报价由低到高的顺序提出</w:t>
      </w:r>
      <w:r>
        <w:rPr>
          <w:rFonts w:ascii="方正仿宋_GBK" w:eastAsia="方正仿宋_GBK" w:hAnsi="方正仿宋_GBK" w:cs="方正仿宋_GBK" w:hint="eastAsia"/>
          <w:sz w:val="30"/>
          <w:szCs w:val="30"/>
        </w:rPr>
        <w:t>3</w:t>
      </w:r>
      <w:r>
        <w:rPr>
          <w:rFonts w:ascii="方正仿宋_GBK" w:eastAsia="方正仿宋_GBK" w:hAnsi="方正仿宋_GBK" w:cs="方正仿宋_GBK" w:hint="eastAsia"/>
          <w:sz w:val="30"/>
          <w:szCs w:val="30"/>
        </w:rPr>
        <w:t>名以上成交候选人。其中，报价最低的供应商为成交供应商。</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若报价最低的供应商数量大于或等于</w:t>
      </w: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家的，由采购人确定成交供应商。</w:t>
      </w:r>
    </w:p>
    <w:p w:rsidR="0021623B" w:rsidRDefault="0021623B">
      <w:pPr>
        <w:rPr>
          <w:rFonts w:ascii="方正小标宋_GBK" w:eastAsia="方正小标宋_GBK"/>
          <w:sz w:val="36"/>
          <w:szCs w:val="36"/>
        </w:rPr>
      </w:pPr>
    </w:p>
    <w:p w:rsidR="0021623B" w:rsidRDefault="00C6025C">
      <w:pPr>
        <w:jc w:val="center"/>
        <w:rPr>
          <w:rFonts w:ascii="方正小标宋_GBK" w:eastAsia="方正小标宋_GBK"/>
          <w:sz w:val="36"/>
          <w:szCs w:val="36"/>
        </w:rPr>
      </w:pPr>
      <w:r>
        <w:rPr>
          <w:rFonts w:ascii="方正小标宋_GBK" w:eastAsia="方正小标宋_GBK" w:hint="eastAsia"/>
          <w:sz w:val="36"/>
          <w:szCs w:val="36"/>
        </w:rPr>
        <w:t>第三篇</w:t>
      </w:r>
      <w:r>
        <w:rPr>
          <w:rFonts w:ascii="方正小标宋_GBK" w:eastAsia="方正小标宋_GBK" w:hint="eastAsia"/>
          <w:sz w:val="36"/>
          <w:szCs w:val="36"/>
        </w:rPr>
        <w:t xml:space="preserve">  </w:t>
      </w:r>
      <w:r>
        <w:rPr>
          <w:rFonts w:ascii="方正小标宋_GBK" w:eastAsia="方正小标宋_GBK" w:hint="eastAsia"/>
          <w:sz w:val="36"/>
          <w:szCs w:val="36"/>
        </w:rPr>
        <w:t>询价项目技术需求</w:t>
      </w:r>
      <w:bookmarkEnd w:id="34"/>
    </w:p>
    <w:p w:rsidR="0021623B" w:rsidRDefault="0021623B">
      <w:pPr>
        <w:spacing w:line="360" w:lineRule="exact"/>
        <w:jc w:val="left"/>
        <w:rPr>
          <w:rFonts w:ascii="方正小标宋_GBK" w:eastAsia="方正小标宋_GBK"/>
          <w:sz w:val="44"/>
          <w:szCs w:val="44"/>
        </w:rPr>
      </w:pPr>
    </w:p>
    <w:p w:rsidR="0021623B" w:rsidRDefault="00C6025C" w:rsidP="00A33BC7">
      <w:pPr>
        <w:pStyle w:val="2"/>
        <w:spacing w:line="400" w:lineRule="exact"/>
        <w:ind w:firstLineChars="200" w:firstLine="600"/>
        <w:rPr>
          <w:rFonts w:ascii="方正仿宋_GBK" w:eastAsia="方正仿宋_GBK" w:hAnsi="方正仿宋_GBK" w:cs="方正仿宋_GBK"/>
          <w:b/>
          <w:sz w:val="30"/>
          <w:szCs w:val="30"/>
        </w:rPr>
      </w:pPr>
      <w:bookmarkStart w:id="35" w:name="_Toc12789058"/>
      <w:r>
        <w:rPr>
          <w:rFonts w:ascii="方正仿宋_GBK" w:eastAsia="方正仿宋_GBK" w:hAnsi="方正仿宋_GBK" w:cs="方正仿宋_GBK" w:hint="eastAsia"/>
          <w:b/>
          <w:sz w:val="30"/>
          <w:szCs w:val="30"/>
        </w:rPr>
        <w:t>一、项目需求</w:t>
      </w:r>
      <w:r>
        <w:rPr>
          <w:rFonts w:ascii="方正仿宋_GBK" w:eastAsia="方正仿宋_GBK" w:hAnsi="方正仿宋_GBK" w:cs="方正仿宋_GBK" w:hint="eastAsia"/>
          <w:b/>
          <w:sz w:val="30"/>
          <w:szCs w:val="30"/>
        </w:rPr>
        <w:t>及数量</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140"/>
        <w:gridCol w:w="1717"/>
        <w:gridCol w:w="2080"/>
        <w:gridCol w:w="1634"/>
        <w:gridCol w:w="1634"/>
      </w:tblGrid>
      <w:tr w:rsidR="0021623B">
        <w:trPr>
          <w:trHeight w:val="630"/>
        </w:trPr>
        <w:tc>
          <w:tcPr>
            <w:tcW w:w="738" w:type="dxa"/>
            <w:noWrap/>
            <w:vAlign w:val="center"/>
          </w:tcPr>
          <w:p w:rsidR="0021623B" w:rsidRDefault="00C6025C">
            <w:pPr>
              <w:pStyle w:val="2"/>
              <w:spacing w:line="400" w:lineRule="exact"/>
              <w:rPr>
                <w:rFonts w:ascii="方正仿宋_GBK" w:eastAsia="方正仿宋_GBK" w:hAnsi="方正仿宋_GBK" w:cs="方正仿宋_GBK"/>
                <w:bCs/>
                <w:kern w:val="2"/>
                <w:sz w:val="30"/>
                <w:szCs w:val="30"/>
              </w:rPr>
            </w:pPr>
            <w:r>
              <w:rPr>
                <w:rFonts w:ascii="方正仿宋_GBK" w:eastAsia="方正仿宋_GBK" w:hAnsi="方正仿宋_GBK" w:cs="方正仿宋_GBK" w:hint="eastAsia"/>
                <w:bCs/>
                <w:kern w:val="2"/>
                <w:sz w:val="30"/>
                <w:szCs w:val="30"/>
              </w:rPr>
              <w:t>序号</w:t>
            </w:r>
          </w:p>
        </w:tc>
        <w:tc>
          <w:tcPr>
            <w:tcW w:w="2140" w:type="dxa"/>
            <w:noWrap/>
            <w:vAlign w:val="center"/>
          </w:tcPr>
          <w:p w:rsidR="0021623B" w:rsidRDefault="00C6025C">
            <w:pPr>
              <w:pStyle w:val="2"/>
              <w:spacing w:line="400" w:lineRule="exact"/>
              <w:jc w:val="center"/>
              <w:rPr>
                <w:rFonts w:ascii="方正仿宋_GBK" w:eastAsia="方正仿宋_GBK" w:hAnsi="方正仿宋_GBK" w:cs="方正仿宋_GBK"/>
                <w:bCs/>
                <w:kern w:val="2"/>
                <w:sz w:val="30"/>
                <w:szCs w:val="30"/>
              </w:rPr>
            </w:pPr>
            <w:r>
              <w:rPr>
                <w:rFonts w:ascii="方正仿宋_GBK" w:eastAsia="方正仿宋_GBK" w:hAnsi="方正仿宋_GBK" w:cs="方正仿宋_GBK" w:hint="eastAsia"/>
                <w:bCs/>
                <w:kern w:val="2"/>
                <w:sz w:val="30"/>
                <w:szCs w:val="30"/>
              </w:rPr>
              <w:t>货物名称</w:t>
            </w:r>
          </w:p>
        </w:tc>
        <w:tc>
          <w:tcPr>
            <w:tcW w:w="1717" w:type="dxa"/>
            <w:noWrap/>
            <w:vAlign w:val="center"/>
          </w:tcPr>
          <w:p w:rsidR="0021623B" w:rsidRDefault="00C6025C">
            <w:pPr>
              <w:pStyle w:val="2"/>
              <w:spacing w:line="400" w:lineRule="exact"/>
              <w:jc w:val="center"/>
              <w:rPr>
                <w:rFonts w:ascii="方正仿宋_GBK" w:eastAsia="方正仿宋_GBK" w:hAnsi="方正仿宋_GBK" w:cs="方正仿宋_GBK"/>
                <w:bCs/>
                <w:kern w:val="2"/>
                <w:sz w:val="30"/>
                <w:szCs w:val="30"/>
              </w:rPr>
            </w:pPr>
            <w:r>
              <w:rPr>
                <w:rFonts w:ascii="方正仿宋_GBK" w:eastAsia="方正仿宋_GBK" w:hAnsi="方正仿宋_GBK" w:cs="方正仿宋_GBK" w:hint="eastAsia"/>
                <w:bCs/>
                <w:kern w:val="2"/>
                <w:sz w:val="30"/>
                <w:szCs w:val="30"/>
              </w:rPr>
              <w:t>数量</w:t>
            </w:r>
          </w:p>
        </w:tc>
        <w:tc>
          <w:tcPr>
            <w:tcW w:w="2080" w:type="dxa"/>
            <w:noWrap/>
            <w:vAlign w:val="center"/>
          </w:tcPr>
          <w:p w:rsidR="0021623B" w:rsidRDefault="00C6025C">
            <w:pPr>
              <w:pStyle w:val="2"/>
              <w:spacing w:line="400" w:lineRule="exact"/>
              <w:jc w:val="center"/>
              <w:rPr>
                <w:rFonts w:ascii="方正仿宋_GBK" w:eastAsia="方正仿宋_GBK" w:hAnsi="方正仿宋_GBK" w:cs="方正仿宋_GBK"/>
                <w:bCs/>
                <w:kern w:val="2"/>
                <w:sz w:val="30"/>
                <w:szCs w:val="30"/>
              </w:rPr>
            </w:pPr>
            <w:r>
              <w:rPr>
                <w:rFonts w:ascii="方正仿宋_GBK" w:eastAsia="方正仿宋_GBK" w:hAnsi="方正仿宋_GBK" w:cs="方正仿宋_GBK" w:hint="eastAsia"/>
                <w:bCs/>
                <w:kern w:val="2"/>
                <w:sz w:val="30"/>
                <w:szCs w:val="30"/>
              </w:rPr>
              <w:t>单价限价（元）</w:t>
            </w:r>
          </w:p>
        </w:tc>
        <w:tc>
          <w:tcPr>
            <w:tcW w:w="1634" w:type="dxa"/>
            <w:noWrap/>
            <w:vAlign w:val="center"/>
          </w:tcPr>
          <w:p w:rsidR="0021623B" w:rsidRDefault="00C6025C">
            <w:pPr>
              <w:pStyle w:val="2"/>
              <w:spacing w:line="400" w:lineRule="exact"/>
              <w:jc w:val="center"/>
              <w:rPr>
                <w:rFonts w:ascii="方正仿宋_GBK" w:eastAsia="方正仿宋_GBK" w:hAnsi="方正仿宋_GBK" w:cs="方正仿宋_GBK"/>
                <w:bCs/>
                <w:kern w:val="2"/>
                <w:sz w:val="30"/>
                <w:szCs w:val="30"/>
              </w:rPr>
            </w:pPr>
            <w:r>
              <w:rPr>
                <w:rFonts w:ascii="方正仿宋_GBK" w:eastAsia="方正仿宋_GBK" w:hAnsi="方正仿宋_GBK" w:cs="方正仿宋_GBK" w:hint="eastAsia"/>
                <w:bCs/>
                <w:kern w:val="2"/>
                <w:sz w:val="30"/>
                <w:szCs w:val="30"/>
              </w:rPr>
              <w:t>总价限价（元）</w:t>
            </w:r>
          </w:p>
        </w:tc>
        <w:tc>
          <w:tcPr>
            <w:tcW w:w="1634" w:type="dxa"/>
            <w:noWrap/>
            <w:vAlign w:val="center"/>
          </w:tcPr>
          <w:p w:rsidR="0021623B" w:rsidRDefault="00C6025C">
            <w:pPr>
              <w:pStyle w:val="2"/>
              <w:spacing w:line="400" w:lineRule="exact"/>
              <w:jc w:val="center"/>
              <w:rPr>
                <w:rFonts w:ascii="方正仿宋_GBK" w:eastAsia="方正仿宋_GBK" w:hAnsi="方正仿宋_GBK" w:cs="方正仿宋_GBK"/>
                <w:bCs/>
                <w:kern w:val="2"/>
                <w:sz w:val="30"/>
                <w:szCs w:val="30"/>
              </w:rPr>
            </w:pPr>
            <w:r>
              <w:rPr>
                <w:rFonts w:ascii="方正仿宋_GBK" w:eastAsia="方正仿宋_GBK" w:hAnsi="方正仿宋_GBK" w:cs="方正仿宋_GBK" w:hint="eastAsia"/>
                <w:bCs/>
                <w:kern w:val="2"/>
                <w:sz w:val="30"/>
                <w:szCs w:val="30"/>
              </w:rPr>
              <w:t>备注</w:t>
            </w:r>
          </w:p>
        </w:tc>
      </w:tr>
      <w:tr w:rsidR="0021623B">
        <w:trPr>
          <w:trHeight w:val="622"/>
        </w:trPr>
        <w:tc>
          <w:tcPr>
            <w:tcW w:w="738" w:type="dxa"/>
            <w:noWrap/>
            <w:vAlign w:val="center"/>
          </w:tcPr>
          <w:p w:rsidR="0021623B" w:rsidRDefault="00C6025C">
            <w:pPr>
              <w:pStyle w:val="2"/>
              <w:spacing w:line="400" w:lineRule="exact"/>
              <w:jc w:val="center"/>
              <w:rPr>
                <w:rFonts w:ascii="方正仿宋_GBK" w:eastAsia="方正仿宋_GBK" w:hAnsi="方正仿宋_GBK" w:cs="方正仿宋_GBK"/>
                <w:bCs/>
                <w:kern w:val="2"/>
                <w:sz w:val="30"/>
                <w:szCs w:val="30"/>
              </w:rPr>
            </w:pPr>
            <w:r>
              <w:rPr>
                <w:rFonts w:ascii="方正仿宋_GBK" w:eastAsia="方正仿宋_GBK" w:hAnsi="方正仿宋_GBK" w:cs="方正仿宋_GBK" w:hint="eastAsia"/>
                <w:bCs/>
                <w:kern w:val="2"/>
                <w:sz w:val="30"/>
                <w:szCs w:val="30"/>
              </w:rPr>
              <w:t>1</w:t>
            </w:r>
          </w:p>
        </w:tc>
        <w:tc>
          <w:tcPr>
            <w:tcW w:w="2140" w:type="dxa"/>
            <w:noWrap/>
            <w:vAlign w:val="center"/>
          </w:tcPr>
          <w:p w:rsidR="0021623B" w:rsidRDefault="00C6025C">
            <w:pPr>
              <w:pStyle w:val="2"/>
              <w:spacing w:line="400" w:lineRule="exact"/>
              <w:jc w:val="center"/>
              <w:rPr>
                <w:rFonts w:ascii="方正仿宋_GBK" w:eastAsia="方正仿宋_GBK" w:hAnsi="方正仿宋_GBK" w:cs="方正仿宋_GBK"/>
                <w:bCs/>
                <w:kern w:val="2"/>
                <w:sz w:val="30"/>
                <w:szCs w:val="30"/>
              </w:rPr>
            </w:pPr>
            <w:r>
              <w:rPr>
                <w:rFonts w:ascii="方正仿宋_GBK" w:eastAsia="方正仿宋_GBK" w:hAnsi="方正仿宋_GBK" w:cs="方正仿宋_GBK" w:hint="eastAsia"/>
                <w:bCs/>
                <w:kern w:val="2"/>
                <w:sz w:val="30"/>
                <w:szCs w:val="30"/>
              </w:rPr>
              <w:t>生物有机肥（植物源）</w:t>
            </w:r>
          </w:p>
        </w:tc>
        <w:tc>
          <w:tcPr>
            <w:tcW w:w="1717" w:type="dxa"/>
            <w:noWrap/>
            <w:vAlign w:val="center"/>
          </w:tcPr>
          <w:p w:rsidR="0021623B" w:rsidRDefault="00C6025C">
            <w:pPr>
              <w:pStyle w:val="2"/>
              <w:spacing w:line="400" w:lineRule="exact"/>
              <w:jc w:val="center"/>
              <w:rPr>
                <w:rFonts w:ascii="方正仿宋_GBK" w:eastAsia="方正仿宋_GBK" w:hAnsi="方正仿宋_GBK" w:cs="方正仿宋_GBK"/>
                <w:bCs/>
                <w:kern w:val="2"/>
                <w:sz w:val="30"/>
                <w:szCs w:val="30"/>
              </w:rPr>
            </w:pPr>
            <w:r>
              <w:rPr>
                <w:rFonts w:ascii="方正仿宋_GBK" w:eastAsia="方正仿宋_GBK" w:hAnsi="方正仿宋_GBK" w:cs="方正仿宋_GBK" w:hint="eastAsia"/>
                <w:bCs/>
                <w:kern w:val="2"/>
                <w:sz w:val="30"/>
                <w:szCs w:val="30"/>
              </w:rPr>
              <w:t>100</w:t>
            </w:r>
            <w:r>
              <w:rPr>
                <w:rFonts w:ascii="方正仿宋_GBK" w:eastAsia="方正仿宋_GBK" w:hAnsi="方正仿宋_GBK" w:cs="方正仿宋_GBK" w:hint="eastAsia"/>
                <w:bCs/>
                <w:kern w:val="2"/>
                <w:sz w:val="30"/>
                <w:szCs w:val="30"/>
              </w:rPr>
              <w:t>（吨）</w:t>
            </w:r>
          </w:p>
        </w:tc>
        <w:tc>
          <w:tcPr>
            <w:tcW w:w="2080" w:type="dxa"/>
            <w:noWrap/>
            <w:vAlign w:val="center"/>
          </w:tcPr>
          <w:p w:rsidR="0021623B" w:rsidRDefault="00C6025C">
            <w:pPr>
              <w:pStyle w:val="2"/>
              <w:spacing w:line="400" w:lineRule="exact"/>
              <w:jc w:val="center"/>
              <w:rPr>
                <w:rFonts w:ascii="方正仿宋_GBK" w:eastAsia="方正仿宋_GBK" w:hAnsi="方正仿宋_GBK" w:cs="方正仿宋_GBK"/>
                <w:bCs/>
                <w:kern w:val="2"/>
                <w:sz w:val="30"/>
                <w:szCs w:val="30"/>
              </w:rPr>
            </w:pPr>
            <w:r>
              <w:rPr>
                <w:rFonts w:ascii="方正仿宋_GBK" w:eastAsia="方正仿宋_GBK" w:hAnsi="方正仿宋_GBK" w:cs="方正仿宋_GBK" w:hint="eastAsia"/>
                <w:bCs/>
                <w:kern w:val="2"/>
                <w:sz w:val="30"/>
                <w:szCs w:val="30"/>
              </w:rPr>
              <w:t>1800.00</w:t>
            </w:r>
          </w:p>
        </w:tc>
        <w:tc>
          <w:tcPr>
            <w:tcW w:w="1634" w:type="dxa"/>
            <w:noWrap/>
            <w:vAlign w:val="center"/>
          </w:tcPr>
          <w:p w:rsidR="0021623B" w:rsidRDefault="00C6025C">
            <w:pPr>
              <w:pStyle w:val="2"/>
              <w:spacing w:line="400" w:lineRule="exact"/>
              <w:jc w:val="center"/>
              <w:rPr>
                <w:rFonts w:ascii="方正仿宋_GBK" w:eastAsia="方正仿宋_GBK" w:hAnsi="方正仿宋_GBK" w:cs="方正仿宋_GBK"/>
                <w:bCs/>
                <w:kern w:val="2"/>
                <w:sz w:val="30"/>
                <w:szCs w:val="30"/>
              </w:rPr>
            </w:pPr>
            <w:r>
              <w:rPr>
                <w:rFonts w:ascii="方正仿宋_GBK" w:eastAsia="方正仿宋_GBK" w:hAnsi="方正仿宋_GBK" w:cs="方正仿宋_GBK" w:hint="eastAsia"/>
                <w:bCs/>
                <w:kern w:val="2"/>
                <w:sz w:val="30"/>
                <w:szCs w:val="30"/>
              </w:rPr>
              <w:t>180000.00</w:t>
            </w:r>
          </w:p>
        </w:tc>
        <w:tc>
          <w:tcPr>
            <w:tcW w:w="1634" w:type="dxa"/>
            <w:noWrap/>
            <w:vAlign w:val="center"/>
          </w:tcPr>
          <w:p w:rsidR="0021623B" w:rsidRDefault="0021623B">
            <w:pPr>
              <w:pStyle w:val="2"/>
              <w:spacing w:line="400" w:lineRule="exact"/>
              <w:jc w:val="center"/>
              <w:rPr>
                <w:rFonts w:ascii="方正仿宋_GBK" w:eastAsia="方正仿宋_GBK" w:hAnsi="方正仿宋_GBK" w:cs="方正仿宋_GBK"/>
                <w:bCs/>
                <w:kern w:val="2"/>
                <w:sz w:val="30"/>
                <w:szCs w:val="30"/>
              </w:rPr>
            </w:pPr>
          </w:p>
        </w:tc>
      </w:tr>
    </w:tbl>
    <w:p w:rsidR="0021623B" w:rsidRDefault="0021623B">
      <w:pPr>
        <w:pStyle w:val="2"/>
        <w:spacing w:line="400" w:lineRule="exact"/>
        <w:ind w:firstLineChars="200" w:firstLine="600"/>
        <w:rPr>
          <w:rFonts w:ascii="方正仿宋_GBK" w:eastAsia="方正仿宋_GBK" w:hAnsi="方正仿宋_GBK" w:cs="方正仿宋_GBK"/>
          <w:bCs/>
          <w:sz w:val="30"/>
          <w:szCs w:val="30"/>
        </w:rPr>
      </w:pPr>
    </w:p>
    <w:p w:rsidR="0021623B" w:rsidRDefault="00C6025C" w:rsidP="00A33BC7">
      <w:pPr>
        <w:pStyle w:val="2"/>
        <w:spacing w:line="400" w:lineRule="exact"/>
        <w:ind w:firstLineChars="200" w:firstLine="600"/>
        <w:rPr>
          <w:rFonts w:ascii="方正仿宋_GBK" w:eastAsia="方正仿宋_GBK" w:hAnsi="方正仿宋_GBK" w:cs="方正仿宋_GBK"/>
          <w:b/>
          <w:sz w:val="30"/>
          <w:szCs w:val="30"/>
        </w:rPr>
      </w:pPr>
      <w:r>
        <w:rPr>
          <w:rFonts w:ascii="方正仿宋_GBK" w:eastAsia="方正仿宋_GBK" w:hAnsi="方正仿宋_GBK" w:cs="方正仿宋_GBK" w:hint="eastAsia"/>
          <w:b/>
          <w:sz w:val="30"/>
          <w:szCs w:val="30"/>
        </w:rPr>
        <w:t>二、技术需求</w:t>
      </w:r>
      <w:r>
        <w:rPr>
          <w:rFonts w:ascii="方正仿宋_GBK" w:eastAsia="方正仿宋_GBK" w:hAnsi="方正仿宋_GBK" w:cs="方正仿宋_GBK" w:hint="eastAsia"/>
          <w:b/>
          <w:sz w:val="30"/>
          <w:szCs w:val="30"/>
        </w:rPr>
        <w:t>：</w:t>
      </w:r>
    </w:p>
    <w:p w:rsidR="0021623B" w:rsidRDefault="00C6025C">
      <w:pPr>
        <w:spacing w:line="400" w:lineRule="exact"/>
        <w:ind w:firstLineChars="200" w:firstLine="600"/>
        <w:rPr>
          <w:rFonts w:ascii="方正仿宋_GBK" w:eastAsia="方正仿宋_GBK" w:hAnsi="方正仿宋_GBK" w:cs="方正仿宋_GBK"/>
          <w:bCs/>
          <w:sz w:val="30"/>
          <w:szCs w:val="30"/>
        </w:rPr>
      </w:pPr>
      <w:r>
        <w:rPr>
          <w:rFonts w:ascii="方正仿宋_GBK" w:eastAsia="方正仿宋_GBK" w:hAnsi="方正仿宋_GBK" w:cs="方正仿宋_GBK" w:hint="eastAsia"/>
          <w:bCs/>
          <w:sz w:val="30"/>
          <w:szCs w:val="30"/>
        </w:rPr>
        <w:t>1.</w:t>
      </w:r>
      <w:r>
        <w:rPr>
          <w:rFonts w:ascii="方正仿宋_GBK" w:eastAsia="方正仿宋_GBK" w:hAnsi="方正仿宋_GBK" w:cs="方正仿宋_GBK" w:hint="eastAsia"/>
          <w:bCs/>
          <w:sz w:val="30"/>
          <w:szCs w:val="30"/>
        </w:rPr>
        <w:t>有效活菌数</w:t>
      </w:r>
      <w:r>
        <w:rPr>
          <w:rFonts w:ascii="方正仿宋_GBK" w:eastAsia="方正仿宋_GBK" w:hAnsi="方正仿宋_GBK" w:cs="方正仿宋_GBK"/>
          <w:bCs/>
          <w:sz w:val="30"/>
          <w:szCs w:val="30"/>
        </w:rPr>
        <w:t>≥</w:t>
      </w:r>
      <w:r>
        <w:rPr>
          <w:rFonts w:ascii="方正仿宋_GBK" w:eastAsia="方正仿宋_GBK" w:hAnsi="方正仿宋_GBK" w:cs="方正仿宋_GBK" w:hint="eastAsia"/>
          <w:bCs/>
          <w:sz w:val="30"/>
          <w:szCs w:val="30"/>
        </w:rPr>
        <w:t>2</w:t>
      </w:r>
      <w:r>
        <w:rPr>
          <w:rFonts w:ascii="方正仿宋_GBK" w:eastAsia="方正仿宋_GBK" w:hAnsi="方正仿宋_GBK" w:cs="方正仿宋_GBK" w:hint="eastAsia"/>
          <w:bCs/>
          <w:sz w:val="30"/>
          <w:szCs w:val="30"/>
        </w:rPr>
        <w:t>亿</w:t>
      </w:r>
      <w:r>
        <w:rPr>
          <w:rFonts w:ascii="方正仿宋_GBK" w:eastAsia="方正仿宋_GBK" w:hAnsi="方正仿宋_GBK" w:cs="方正仿宋_GBK" w:hint="eastAsia"/>
          <w:bCs/>
          <w:sz w:val="30"/>
          <w:szCs w:val="30"/>
        </w:rPr>
        <w:t>/g</w:t>
      </w:r>
      <w:r>
        <w:rPr>
          <w:rFonts w:ascii="方正仿宋_GBK" w:eastAsia="方正仿宋_GBK" w:hAnsi="方正仿宋_GBK" w:cs="方正仿宋_GBK" w:hint="eastAsia"/>
          <w:bCs/>
          <w:sz w:val="30"/>
          <w:szCs w:val="30"/>
        </w:rPr>
        <w:t>；有机质（以烘干基计）</w:t>
      </w:r>
      <w:r>
        <w:rPr>
          <w:rFonts w:ascii="方正仿宋_GBK" w:eastAsia="方正仿宋_GBK" w:hAnsi="方正仿宋_GBK" w:cs="方正仿宋_GBK"/>
          <w:bCs/>
          <w:sz w:val="30"/>
          <w:szCs w:val="30"/>
        </w:rPr>
        <w:t>≥</w:t>
      </w:r>
      <w:r>
        <w:rPr>
          <w:rFonts w:ascii="方正仿宋_GBK" w:eastAsia="方正仿宋_GBK" w:hAnsi="方正仿宋_GBK" w:cs="方正仿宋_GBK" w:hint="eastAsia"/>
          <w:bCs/>
          <w:sz w:val="30"/>
          <w:szCs w:val="30"/>
        </w:rPr>
        <w:t>60</w:t>
      </w:r>
      <w:r>
        <w:rPr>
          <w:rFonts w:ascii="方正仿宋_GBK" w:eastAsia="方正仿宋_GBK" w:hAnsi="方正仿宋_GBK" w:cs="方正仿宋_GBK" w:hint="eastAsia"/>
          <w:bCs/>
          <w:sz w:val="30"/>
          <w:szCs w:val="30"/>
        </w:rPr>
        <w:t>%</w:t>
      </w:r>
      <w:r>
        <w:rPr>
          <w:rFonts w:ascii="方正仿宋_GBK" w:eastAsia="方正仿宋_GBK" w:hAnsi="方正仿宋_GBK" w:cs="方正仿宋_GBK" w:hint="eastAsia"/>
          <w:bCs/>
          <w:sz w:val="30"/>
          <w:szCs w:val="30"/>
        </w:rPr>
        <w:t>（以肥料登记证为准）；</w:t>
      </w:r>
      <w:r>
        <w:rPr>
          <w:rFonts w:ascii="方正仿宋_GBK" w:eastAsia="方正仿宋_GBK" w:hAnsi="方正仿宋_GBK" w:cs="方正仿宋_GBK" w:hint="eastAsia"/>
          <w:bCs/>
          <w:sz w:val="30"/>
          <w:szCs w:val="30"/>
        </w:rPr>
        <w:t>pH</w:t>
      </w:r>
      <w:r>
        <w:rPr>
          <w:rFonts w:ascii="方正仿宋_GBK" w:eastAsia="方正仿宋_GBK" w:hAnsi="方正仿宋_GBK" w:cs="方正仿宋_GBK" w:hint="eastAsia"/>
          <w:bCs/>
          <w:sz w:val="30"/>
          <w:szCs w:val="30"/>
        </w:rPr>
        <w:t>值</w:t>
      </w:r>
      <w:r>
        <w:rPr>
          <w:rFonts w:ascii="方正仿宋_GBK" w:eastAsia="方正仿宋_GBK" w:hAnsi="方正仿宋_GBK" w:cs="方正仿宋_GBK" w:hint="eastAsia"/>
          <w:bCs/>
          <w:sz w:val="30"/>
          <w:szCs w:val="30"/>
        </w:rPr>
        <w:t>5.5</w:t>
      </w:r>
      <w:r>
        <w:rPr>
          <w:rFonts w:ascii="方正仿宋_GBK" w:eastAsia="方正仿宋_GBK" w:hAnsi="方正仿宋_GBK" w:cs="方正仿宋_GBK" w:hint="eastAsia"/>
          <w:bCs/>
          <w:sz w:val="30"/>
          <w:szCs w:val="30"/>
        </w:rPr>
        <w:t>—</w:t>
      </w:r>
      <w:r>
        <w:rPr>
          <w:rFonts w:ascii="方正仿宋_GBK" w:eastAsia="方正仿宋_GBK" w:hAnsi="方正仿宋_GBK" w:cs="方正仿宋_GBK" w:hint="eastAsia"/>
          <w:bCs/>
          <w:sz w:val="30"/>
          <w:szCs w:val="30"/>
        </w:rPr>
        <w:t>8.</w:t>
      </w:r>
      <w:r>
        <w:rPr>
          <w:rFonts w:ascii="方正仿宋_GBK" w:eastAsia="方正仿宋_GBK" w:hAnsi="方正仿宋_GBK" w:cs="方正仿宋_GBK" w:hint="eastAsia"/>
          <w:bCs/>
          <w:sz w:val="30"/>
          <w:szCs w:val="30"/>
        </w:rPr>
        <w:t>5</w:t>
      </w:r>
      <w:r>
        <w:rPr>
          <w:rFonts w:ascii="方正仿宋_GBK" w:eastAsia="方正仿宋_GBK" w:hAnsi="方正仿宋_GBK" w:cs="方正仿宋_GBK" w:hint="eastAsia"/>
          <w:bCs/>
          <w:sz w:val="30"/>
          <w:szCs w:val="30"/>
        </w:rPr>
        <w:t>；水分（鲜样）质量分数</w:t>
      </w:r>
      <w:r>
        <w:rPr>
          <w:rFonts w:ascii="方正仿宋_GBK" w:eastAsia="方正仿宋_GBK" w:hAnsi="方正仿宋_GBK" w:cs="方正仿宋_GBK"/>
          <w:bCs/>
          <w:sz w:val="30"/>
          <w:szCs w:val="30"/>
        </w:rPr>
        <w:t>≤</w:t>
      </w:r>
      <w:r>
        <w:rPr>
          <w:rFonts w:ascii="方正仿宋_GBK" w:eastAsia="方正仿宋_GBK" w:hAnsi="方正仿宋_GBK" w:cs="方正仿宋_GBK" w:hint="eastAsia"/>
          <w:bCs/>
          <w:sz w:val="30"/>
          <w:szCs w:val="30"/>
        </w:rPr>
        <w:t>30%</w:t>
      </w:r>
      <w:r>
        <w:rPr>
          <w:rFonts w:ascii="方正仿宋_GBK" w:eastAsia="方正仿宋_GBK" w:hAnsi="方正仿宋_GBK" w:cs="方正仿宋_GBK" w:hint="eastAsia"/>
          <w:bCs/>
          <w:sz w:val="30"/>
          <w:szCs w:val="30"/>
        </w:rPr>
        <w:t>；粪大肠菌群数</w:t>
      </w:r>
      <w:r>
        <w:rPr>
          <w:rFonts w:ascii="方正仿宋_GBK" w:eastAsia="方正仿宋_GBK" w:hAnsi="方正仿宋_GBK" w:cs="方正仿宋_GBK"/>
          <w:bCs/>
          <w:sz w:val="30"/>
          <w:szCs w:val="30"/>
        </w:rPr>
        <w:t>≤</w:t>
      </w:r>
      <w:r>
        <w:rPr>
          <w:rFonts w:ascii="方正仿宋_GBK" w:eastAsia="方正仿宋_GBK" w:hAnsi="方正仿宋_GBK" w:cs="方正仿宋_GBK" w:hint="eastAsia"/>
          <w:bCs/>
          <w:sz w:val="30"/>
          <w:szCs w:val="30"/>
        </w:rPr>
        <w:t>100</w:t>
      </w:r>
      <w:r>
        <w:rPr>
          <w:rFonts w:ascii="方正仿宋_GBK" w:eastAsia="方正仿宋_GBK" w:hAnsi="方正仿宋_GBK" w:cs="方正仿宋_GBK" w:hint="eastAsia"/>
          <w:bCs/>
          <w:sz w:val="30"/>
          <w:szCs w:val="30"/>
        </w:rPr>
        <w:t>个</w:t>
      </w:r>
      <w:r>
        <w:rPr>
          <w:rFonts w:ascii="方正仿宋_GBK" w:eastAsia="方正仿宋_GBK" w:hAnsi="方正仿宋_GBK" w:cs="方正仿宋_GBK" w:hint="eastAsia"/>
          <w:bCs/>
          <w:sz w:val="30"/>
          <w:szCs w:val="30"/>
        </w:rPr>
        <w:t>/</w:t>
      </w:r>
      <w:r>
        <w:rPr>
          <w:rFonts w:ascii="方正仿宋_GBK" w:eastAsia="方正仿宋_GBK" w:hAnsi="方正仿宋_GBK" w:cs="方正仿宋_GBK" w:hint="eastAsia"/>
          <w:bCs/>
          <w:sz w:val="30"/>
          <w:szCs w:val="30"/>
        </w:rPr>
        <w:t>克；蛔虫卵死亡率</w:t>
      </w:r>
      <w:r>
        <w:rPr>
          <w:rFonts w:ascii="方正仿宋_GBK" w:eastAsia="方正仿宋_GBK" w:hAnsi="方正仿宋_GBK" w:cs="方正仿宋_GBK"/>
          <w:bCs/>
          <w:sz w:val="30"/>
          <w:szCs w:val="30"/>
        </w:rPr>
        <w:t>≥</w:t>
      </w:r>
      <w:r>
        <w:rPr>
          <w:rFonts w:ascii="方正仿宋_GBK" w:eastAsia="方正仿宋_GBK" w:hAnsi="方正仿宋_GBK" w:cs="方正仿宋_GBK" w:hint="eastAsia"/>
          <w:bCs/>
          <w:sz w:val="30"/>
          <w:szCs w:val="30"/>
        </w:rPr>
        <w:t>95%</w:t>
      </w:r>
      <w:r>
        <w:rPr>
          <w:rFonts w:ascii="方正仿宋_GBK" w:eastAsia="方正仿宋_GBK" w:hAnsi="方正仿宋_GBK" w:cs="方正仿宋_GBK" w:hint="eastAsia"/>
          <w:bCs/>
          <w:sz w:val="30"/>
          <w:szCs w:val="30"/>
        </w:rPr>
        <w:t>；其他重金属含量等符合农业行业标准</w:t>
      </w:r>
      <w:r>
        <w:rPr>
          <w:rFonts w:ascii="方正仿宋_GBK" w:eastAsia="方正仿宋_GBK" w:hAnsi="方正仿宋_GBK" w:cs="方正仿宋_GBK" w:hint="eastAsia"/>
          <w:bCs/>
          <w:sz w:val="30"/>
          <w:szCs w:val="30"/>
        </w:rPr>
        <w:t>NY884-2012</w:t>
      </w:r>
      <w:r>
        <w:rPr>
          <w:rFonts w:ascii="方正仿宋_GBK" w:eastAsia="方正仿宋_GBK" w:hAnsi="方正仿宋_GBK" w:cs="方正仿宋_GBK" w:hint="eastAsia"/>
          <w:bCs/>
          <w:sz w:val="30"/>
          <w:szCs w:val="30"/>
        </w:rPr>
        <w:t>。</w:t>
      </w:r>
    </w:p>
    <w:p w:rsidR="0021623B" w:rsidRDefault="00C6025C">
      <w:pPr>
        <w:spacing w:line="400" w:lineRule="exact"/>
        <w:ind w:firstLineChars="200" w:firstLine="600"/>
        <w:rPr>
          <w:rFonts w:ascii="方正仿宋_GBK" w:eastAsia="方正仿宋_GBK" w:hAnsi="方正仿宋_GBK" w:cs="方正仿宋_GBK"/>
          <w:bCs/>
          <w:sz w:val="30"/>
          <w:szCs w:val="30"/>
        </w:rPr>
      </w:pPr>
      <w:r>
        <w:rPr>
          <w:rFonts w:ascii="方正仿宋_GBK" w:eastAsia="方正仿宋_GBK" w:hAnsi="方正仿宋_GBK" w:cs="方正仿宋_GBK" w:hint="eastAsia"/>
          <w:bCs/>
          <w:sz w:val="30"/>
          <w:szCs w:val="30"/>
        </w:rPr>
        <w:t>2.</w:t>
      </w:r>
      <w:r>
        <w:rPr>
          <w:rFonts w:ascii="方正仿宋_GBK" w:eastAsia="方正仿宋_GBK" w:hAnsi="方正仿宋_GBK" w:cs="方正仿宋_GBK" w:hint="eastAsia"/>
          <w:bCs/>
          <w:sz w:val="30"/>
          <w:szCs w:val="30"/>
        </w:rPr>
        <w:t>氮磷钾总养分质量分数</w:t>
      </w:r>
      <w:r>
        <w:rPr>
          <w:rFonts w:ascii="方正仿宋_GBK" w:eastAsia="方正仿宋_GBK" w:hAnsi="方正仿宋_GBK" w:cs="方正仿宋_GBK"/>
          <w:bCs/>
          <w:sz w:val="30"/>
          <w:szCs w:val="30"/>
        </w:rPr>
        <w:t>≥</w:t>
      </w:r>
      <w:r>
        <w:rPr>
          <w:rFonts w:ascii="方正仿宋_GBK" w:eastAsia="方正仿宋_GBK" w:hAnsi="方正仿宋_GBK" w:cs="方正仿宋_GBK" w:hint="eastAsia"/>
          <w:bCs/>
          <w:sz w:val="30"/>
          <w:szCs w:val="30"/>
        </w:rPr>
        <w:t>5</w:t>
      </w:r>
      <w:r>
        <w:rPr>
          <w:rFonts w:ascii="方正仿宋_GBK" w:eastAsia="方正仿宋_GBK" w:hAnsi="方正仿宋_GBK" w:cs="方正仿宋_GBK" w:hint="eastAsia"/>
          <w:bCs/>
          <w:sz w:val="30"/>
          <w:szCs w:val="30"/>
        </w:rPr>
        <w:t>%</w:t>
      </w:r>
      <w:r>
        <w:rPr>
          <w:rFonts w:ascii="方正仿宋_GBK" w:eastAsia="方正仿宋_GBK" w:hAnsi="方正仿宋_GBK" w:cs="方正仿宋_GBK" w:hint="eastAsia"/>
          <w:bCs/>
          <w:sz w:val="30"/>
          <w:szCs w:val="30"/>
        </w:rPr>
        <w:t>。</w:t>
      </w:r>
    </w:p>
    <w:p w:rsidR="0021623B" w:rsidRDefault="00C6025C">
      <w:pPr>
        <w:spacing w:line="400" w:lineRule="exact"/>
        <w:ind w:firstLineChars="200" w:firstLine="600"/>
        <w:rPr>
          <w:rFonts w:ascii="方正仿宋_GBK" w:eastAsia="方正仿宋_GBK" w:hAnsi="方正仿宋_GBK" w:cs="方正仿宋_GBK"/>
          <w:bCs/>
          <w:sz w:val="30"/>
          <w:szCs w:val="30"/>
        </w:rPr>
      </w:pPr>
      <w:r>
        <w:rPr>
          <w:rFonts w:ascii="方正仿宋_GBK" w:eastAsia="方正仿宋_GBK" w:hAnsi="方正仿宋_GBK" w:cs="方正仿宋_GBK" w:hint="eastAsia"/>
          <w:bCs/>
          <w:sz w:val="30"/>
          <w:szCs w:val="30"/>
        </w:rPr>
        <w:t>3.</w:t>
      </w:r>
      <w:r>
        <w:rPr>
          <w:rFonts w:ascii="方正仿宋_GBK" w:eastAsia="方正仿宋_GBK" w:hAnsi="方正仿宋_GBK" w:cs="方正仿宋_GBK" w:hint="eastAsia"/>
          <w:bCs/>
          <w:sz w:val="30"/>
          <w:szCs w:val="30"/>
        </w:rPr>
        <w:t>原材料需为秸秆、菜饼、豆粕等纯植物源有机物料，不得使用鸡粪、猪粪、城市淤泥、褐煤等。（须提供技术支持等佐证材料）</w:t>
      </w:r>
      <w:r>
        <w:rPr>
          <w:rFonts w:ascii="方正仿宋_GBK" w:eastAsia="方正仿宋_GBK" w:hAnsi="方正仿宋_GBK" w:cs="方正仿宋_GBK" w:hint="eastAsia"/>
          <w:bCs/>
          <w:sz w:val="30"/>
          <w:szCs w:val="30"/>
        </w:rPr>
        <w:t>。</w:t>
      </w:r>
    </w:p>
    <w:p w:rsidR="0021623B" w:rsidRDefault="00C6025C">
      <w:pPr>
        <w:spacing w:line="400" w:lineRule="exact"/>
        <w:ind w:firstLineChars="200" w:firstLine="600"/>
        <w:rPr>
          <w:rFonts w:ascii="方正仿宋_GBK" w:eastAsia="方正仿宋_GBK" w:hAnsi="方正仿宋_GBK" w:cs="方正仿宋_GBK"/>
          <w:bCs/>
          <w:sz w:val="30"/>
          <w:szCs w:val="30"/>
        </w:rPr>
      </w:pPr>
      <w:r>
        <w:rPr>
          <w:rFonts w:ascii="方正仿宋_GBK" w:eastAsia="方正仿宋_GBK" w:hAnsi="方正仿宋_GBK" w:cs="方正仿宋_GBK" w:hint="eastAsia"/>
          <w:bCs/>
          <w:sz w:val="30"/>
          <w:szCs w:val="30"/>
        </w:rPr>
        <w:t>4</w:t>
      </w:r>
      <w:r>
        <w:rPr>
          <w:rFonts w:ascii="方正仿宋_GBK" w:eastAsia="方正仿宋_GBK" w:hAnsi="方正仿宋_GBK" w:cs="方正仿宋_GBK" w:hint="eastAsia"/>
          <w:bCs/>
          <w:sz w:val="30"/>
          <w:szCs w:val="30"/>
        </w:rPr>
        <w:t>.</w:t>
      </w:r>
      <w:r>
        <w:rPr>
          <w:rFonts w:ascii="方正仿宋_GBK" w:eastAsia="方正仿宋_GBK" w:hAnsi="方正仿宋_GBK" w:cs="方正仿宋_GBK" w:hint="eastAsia"/>
          <w:bCs/>
          <w:sz w:val="30"/>
          <w:szCs w:val="30"/>
        </w:rPr>
        <w:t>产品形态：粉剂或颗粒。</w:t>
      </w:r>
    </w:p>
    <w:p w:rsidR="0021623B" w:rsidRDefault="00C6025C">
      <w:pPr>
        <w:spacing w:line="400" w:lineRule="exact"/>
        <w:ind w:firstLineChars="200" w:firstLine="600"/>
        <w:rPr>
          <w:rFonts w:ascii="方正仿宋_GBK" w:eastAsia="方正仿宋_GBK" w:hAnsi="方正仿宋_GBK" w:cs="方正仿宋_GBK"/>
          <w:bCs/>
          <w:sz w:val="30"/>
          <w:szCs w:val="30"/>
        </w:rPr>
      </w:pPr>
      <w:r>
        <w:rPr>
          <w:rFonts w:ascii="方正仿宋_GBK" w:eastAsia="方正仿宋_GBK" w:hAnsi="方正仿宋_GBK" w:cs="方正仿宋_GBK" w:hint="eastAsia"/>
          <w:bCs/>
          <w:sz w:val="30"/>
          <w:szCs w:val="30"/>
        </w:rPr>
        <w:t>5</w:t>
      </w:r>
      <w:r>
        <w:rPr>
          <w:rFonts w:ascii="方正仿宋_GBK" w:eastAsia="方正仿宋_GBK" w:hAnsi="方正仿宋_GBK" w:cs="方正仿宋_GBK" w:hint="eastAsia"/>
          <w:bCs/>
          <w:sz w:val="30"/>
          <w:szCs w:val="30"/>
        </w:rPr>
        <w:t>.</w:t>
      </w:r>
      <w:r>
        <w:rPr>
          <w:rFonts w:ascii="方正仿宋_GBK" w:eastAsia="方正仿宋_GBK" w:hAnsi="方正仿宋_GBK" w:cs="方正仿宋_GBK" w:hint="eastAsia"/>
          <w:bCs/>
          <w:sz w:val="30"/>
          <w:szCs w:val="30"/>
        </w:rPr>
        <w:t>产品包装</w:t>
      </w:r>
      <w:r>
        <w:rPr>
          <w:rFonts w:ascii="方正仿宋_GBK" w:eastAsia="方正仿宋_GBK" w:hAnsi="方正仿宋_GBK" w:cs="方正仿宋_GBK" w:hint="eastAsia"/>
          <w:bCs/>
          <w:sz w:val="30"/>
          <w:szCs w:val="30"/>
        </w:rPr>
        <w:t>25kg/</w:t>
      </w:r>
      <w:r>
        <w:rPr>
          <w:rFonts w:ascii="方正仿宋_GBK" w:eastAsia="方正仿宋_GBK" w:hAnsi="方正仿宋_GBK" w:cs="方正仿宋_GBK" w:hint="eastAsia"/>
          <w:bCs/>
          <w:sz w:val="30"/>
          <w:szCs w:val="30"/>
        </w:rPr>
        <w:t>袋或</w:t>
      </w:r>
      <w:r>
        <w:rPr>
          <w:rFonts w:ascii="方正仿宋_GBK" w:eastAsia="方正仿宋_GBK" w:hAnsi="方正仿宋_GBK" w:cs="方正仿宋_GBK" w:hint="eastAsia"/>
          <w:bCs/>
          <w:sz w:val="30"/>
          <w:szCs w:val="30"/>
        </w:rPr>
        <w:t>40kg/</w:t>
      </w:r>
      <w:r>
        <w:rPr>
          <w:rFonts w:ascii="方正仿宋_GBK" w:eastAsia="方正仿宋_GBK" w:hAnsi="方正仿宋_GBK" w:cs="方正仿宋_GBK" w:hint="eastAsia"/>
          <w:bCs/>
          <w:sz w:val="30"/>
          <w:szCs w:val="30"/>
        </w:rPr>
        <w:t>袋</w:t>
      </w:r>
      <w:r>
        <w:rPr>
          <w:rFonts w:ascii="方正仿宋_GBK" w:eastAsia="方正仿宋_GBK" w:hAnsi="方正仿宋_GBK" w:cs="方正仿宋_GBK" w:hint="eastAsia"/>
          <w:bCs/>
          <w:sz w:val="30"/>
          <w:szCs w:val="30"/>
        </w:rPr>
        <w:t>(</w:t>
      </w:r>
      <w:r>
        <w:rPr>
          <w:rFonts w:ascii="方正仿宋_GBK" w:eastAsia="方正仿宋_GBK" w:hAnsi="方正仿宋_GBK" w:cs="方正仿宋_GBK" w:hint="eastAsia"/>
          <w:bCs/>
          <w:sz w:val="30"/>
          <w:szCs w:val="30"/>
        </w:rPr>
        <w:t>包装袋采用彩印双模聚丙烯编织袋衬聚乙烯内包装</w:t>
      </w:r>
      <w:r>
        <w:rPr>
          <w:rFonts w:ascii="方正仿宋_GBK" w:eastAsia="方正仿宋_GBK" w:hAnsi="方正仿宋_GBK" w:cs="方正仿宋_GBK" w:hint="eastAsia"/>
          <w:bCs/>
          <w:sz w:val="30"/>
          <w:szCs w:val="30"/>
        </w:rPr>
        <w:t>且符合国家包装标准</w:t>
      </w:r>
      <w:r>
        <w:rPr>
          <w:rFonts w:ascii="方正仿宋_GBK" w:eastAsia="方正仿宋_GBK" w:hAnsi="方正仿宋_GBK" w:cs="方正仿宋_GBK" w:hint="eastAsia"/>
          <w:bCs/>
          <w:sz w:val="30"/>
          <w:szCs w:val="30"/>
        </w:rPr>
        <w:t>）。</w:t>
      </w:r>
    </w:p>
    <w:p w:rsidR="0021623B" w:rsidRDefault="00C6025C">
      <w:pPr>
        <w:spacing w:line="400" w:lineRule="exact"/>
        <w:ind w:firstLineChars="200" w:firstLine="600"/>
        <w:rPr>
          <w:rFonts w:ascii="方正仿宋_GBK" w:eastAsia="方正仿宋_GBK" w:hAnsi="方正仿宋_GBK" w:cs="方正仿宋_GBK"/>
          <w:bCs/>
          <w:sz w:val="30"/>
          <w:szCs w:val="30"/>
        </w:rPr>
      </w:pPr>
      <w:r>
        <w:rPr>
          <w:rFonts w:ascii="方正仿宋_GBK" w:eastAsia="方正仿宋_GBK" w:hAnsi="方正仿宋_GBK" w:cs="方正仿宋_GBK" w:hint="eastAsia"/>
          <w:bCs/>
          <w:sz w:val="30"/>
          <w:szCs w:val="30"/>
        </w:rPr>
        <w:t>6</w:t>
      </w:r>
      <w:r>
        <w:rPr>
          <w:rFonts w:ascii="方正仿宋_GBK" w:eastAsia="方正仿宋_GBK" w:hAnsi="方正仿宋_GBK" w:cs="方正仿宋_GBK" w:hint="eastAsia"/>
          <w:bCs/>
          <w:sz w:val="30"/>
          <w:szCs w:val="30"/>
        </w:rPr>
        <w:t>.</w:t>
      </w:r>
      <w:r>
        <w:rPr>
          <w:rFonts w:ascii="方正仿宋_GBK" w:eastAsia="方正仿宋_GBK" w:hAnsi="方正仿宋_GBK" w:cs="方正仿宋_GBK" w:hint="eastAsia"/>
          <w:bCs/>
          <w:sz w:val="30"/>
          <w:szCs w:val="30"/>
        </w:rPr>
        <w:t>质保期</w:t>
      </w:r>
      <w:r>
        <w:rPr>
          <w:rFonts w:ascii="方正仿宋_GBK" w:eastAsia="方正仿宋_GBK" w:hAnsi="方正仿宋_GBK" w:cs="方正仿宋_GBK"/>
          <w:bCs/>
          <w:sz w:val="30"/>
          <w:szCs w:val="30"/>
        </w:rPr>
        <w:t>≥</w:t>
      </w:r>
      <w:r>
        <w:rPr>
          <w:rFonts w:ascii="方正仿宋_GBK" w:eastAsia="方正仿宋_GBK" w:hAnsi="方正仿宋_GBK" w:cs="方正仿宋_GBK" w:hint="eastAsia"/>
          <w:bCs/>
          <w:sz w:val="30"/>
          <w:szCs w:val="30"/>
        </w:rPr>
        <w:t>6</w:t>
      </w:r>
      <w:r>
        <w:rPr>
          <w:rFonts w:ascii="方正仿宋_GBK" w:eastAsia="方正仿宋_GBK" w:hAnsi="方正仿宋_GBK" w:cs="方正仿宋_GBK" w:hint="eastAsia"/>
          <w:bCs/>
          <w:sz w:val="30"/>
          <w:szCs w:val="30"/>
        </w:rPr>
        <w:t>个月。</w:t>
      </w:r>
    </w:p>
    <w:p w:rsidR="0021623B" w:rsidRDefault="00C6025C" w:rsidP="00A33BC7">
      <w:pPr>
        <w:spacing w:line="400" w:lineRule="exact"/>
        <w:ind w:firstLineChars="200" w:firstLine="600"/>
        <w:rPr>
          <w:rFonts w:ascii="方正仿宋_GBK" w:eastAsia="方正仿宋_GBK" w:hAnsi="方正仿宋_GBK" w:cs="方正仿宋_GBK"/>
          <w:b/>
          <w:sz w:val="30"/>
          <w:szCs w:val="30"/>
        </w:rPr>
      </w:pPr>
      <w:r>
        <w:rPr>
          <w:rFonts w:ascii="方正仿宋_GBK" w:eastAsia="方正仿宋_GBK" w:hAnsi="方正仿宋_GBK" w:cs="方正仿宋_GBK" w:hint="eastAsia"/>
          <w:b/>
          <w:sz w:val="30"/>
          <w:szCs w:val="30"/>
        </w:rPr>
        <w:t>三、技术资料要求：</w:t>
      </w:r>
    </w:p>
    <w:p w:rsidR="0021623B" w:rsidRDefault="00C6025C">
      <w:pPr>
        <w:spacing w:line="400" w:lineRule="exact"/>
        <w:ind w:firstLineChars="200" w:firstLine="600"/>
        <w:rPr>
          <w:rFonts w:ascii="方正仿宋_GBK" w:eastAsia="方正仿宋_GBK" w:hAnsi="方正仿宋_GBK" w:cs="方正仿宋_GBK"/>
          <w:bCs/>
          <w:sz w:val="30"/>
          <w:szCs w:val="30"/>
        </w:rPr>
      </w:pPr>
      <w:r>
        <w:rPr>
          <w:rFonts w:ascii="方正仿宋_GBK" w:eastAsia="方正仿宋_GBK" w:hAnsi="方正仿宋_GBK" w:cs="方正仿宋_GBK" w:hint="eastAsia"/>
          <w:bCs/>
          <w:sz w:val="30"/>
          <w:szCs w:val="30"/>
        </w:rPr>
        <w:t>1</w:t>
      </w:r>
      <w:r>
        <w:rPr>
          <w:rFonts w:ascii="方正仿宋_GBK" w:eastAsia="方正仿宋_GBK" w:hAnsi="方正仿宋_GBK" w:cs="方正仿宋_GBK" w:hint="eastAsia"/>
          <w:bCs/>
          <w:sz w:val="30"/>
          <w:szCs w:val="30"/>
        </w:rPr>
        <w:t>.</w:t>
      </w:r>
      <w:r>
        <w:rPr>
          <w:rFonts w:ascii="方正仿宋_GBK" w:eastAsia="方正仿宋_GBK" w:hAnsi="方正仿宋_GBK" w:cs="方正仿宋_GBK" w:hint="eastAsia"/>
          <w:bCs/>
          <w:sz w:val="30"/>
          <w:szCs w:val="30"/>
        </w:rPr>
        <w:t>供应商须提供所投生物有机肥肥料登记证证书，技术指标与登记的产品相同，且在有效期内（提供复印件加盖鲜章，原件待查）。</w:t>
      </w:r>
    </w:p>
    <w:p w:rsidR="0021623B" w:rsidRDefault="00C6025C">
      <w:pPr>
        <w:spacing w:line="400" w:lineRule="exact"/>
        <w:ind w:firstLineChars="200" w:firstLine="600"/>
        <w:rPr>
          <w:rFonts w:ascii="方正仿宋_GBK" w:eastAsia="方正仿宋_GBK" w:cs="宋体"/>
          <w:kern w:val="0"/>
          <w:sz w:val="30"/>
          <w:szCs w:val="30"/>
        </w:rPr>
      </w:pPr>
      <w:r>
        <w:rPr>
          <w:rFonts w:ascii="方正仿宋_GBK" w:eastAsia="方正仿宋_GBK" w:hAnsi="方正仿宋_GBK" w:cs="方正仿宋_GBK" w:hint="eastAsia"/>
          <w:bCs/>
          <w:sz w:val="30"/>
          <w:szCs w:val="30"/>
        </w:rPr>
        <w:t>2</w:t>
      </w:r>
      <w:r>
        <w:rPr>
          <w:rFonts w:ascii="方正仿宋_GBK" w:eastAsia="方正仿宋_GBK" w:hAnsi="方正仿宋_GBK" w:cs="方正仿宋_GBK" w:hint="eastAsia"/>
          <w:bCs/>
          <w:sz w:val="30"/>
          <w:szCs w:val="30"/>
        </w:rPr>
        <w:t>.</w:t>
      </w:r>
      <w:r>
        <w:rPr>
          <w:rFonts w:ascii="方正仿宋_GBK" w:eastAsia="方正仿宋_GBK" w:cs="宋体" w:hint="eastAsia"/>
          <w:kern w:val="0"/>
          <w:sz w:val="30"/>
          <w:szCs w:val="30"/>
        </w:rPr>
        <w:t>供应商须提供所投产品近一年内有资质检测机构出具的检验合格报告（提供复印件加盖鲜章，原件待查）。</w:t>
      </w:r>
    </w:p>
    <w:p w:rsidR="0021623B" w:rsidRDefault="00C6025C">
      <w:pPr>
        <w:spacing w:line="400" w:lineRule="exact"/>
        <w:ind w:firstLineChars="200" w:firstLine="600"/>
        <w:rPr>
          <w:rFonts w:ascii="方正仿宋_GBK" w:eastAsia="方正仿宋_GBK" w:hAnsi="方正仿宋_GBK" w:cs="方正仿宋_GBK"/>
          <w:bCs/>
          <w:sz w:val="30"/>
          <w:szCs w:val="30"/>
        </w:rPr>
      </w:pPr>
      <w:r>
        <w:rPr>
          <w:rFonts w:ascii="方正仿宋_GBK" w:eastAsia="方正仿宋_GBK" w:hAnsi="方正仿宋_GBK" w:cs="方正仿宋_GBK" w:hint="eastAsia"/>
          <w:bCs/>
          <w:sz w:val="30"/>
          <w:szCs w:val="30"/>
        </w:rPr>
        <w:t>3</w:t>
      </w:r>
      <w:r>
        <w:rPr>
          <w:rFonts w:ascii="方正仿宋_GBK" w:eastAsia="方正仿宋_GBK" w:hAnsi="方正仿宋_GBK" w:cs="方正仿宋_GBK" w:hint="eastAsia"/>
          <w:bCs/>
          <w:sz w:val="30"/>
          <w:szCs w:val="30"/>
        </w:rPr>
        <w:t>.</w:t>
      </w:r>
      <w:r>
        <w:rPr>
          <w:rFonts w:ascii="方正仿宋_GBK" w:eastAsia="方正仿宋_GBK" w:hAnsi="方正仿宋_GBK" w:cs="方正仿宋_GBK" w:hint="eastAsia"/>
          <w:bCs/>
          <w:sz w:val="30"/>
          <w:szCs w:val="30"/>
        </w:rPr>
        <w:t>供应商须提供所投产品使用的原材料物料的佐证证明材料（提供复印件加盖鲜章，原件待查）。</w:t>
      </w:r>
    </w:p>
    <w:p w:rsidR="0021623B" w:rsidRDefault="00C6025C">
      <w:pPr>
        <w:spacing w:line="400" w:lineRule="exact"/>
        <w:ind w:firstLineChars="200" w:firstLine="600"/>
        <w:rPr>
          <w:rFonts w:ascii="方正仿宋_GBK" w:eastAsia="方正仿宋_GBK" w:hAnsi="方正仿宋_GBK" w:cs="方正仿宋_GBK"/>
          <w:bCs/>
          <w:sz w:val="30"/>
          <w:szCs w:val="30"/>
        </w:rPr>
      </w:pPr>
      <w:r>
        <w:rPr>
          <w:rFonts w:ascii="方正仿宋_GBK" w:eastAsia="方正仿宋_GBK" w:hAnsi="方正仿宋_GBK" w:cs="方正仿宋_GBK" w:hint="eastAsia"/>
          <w:bCs/>
          <w:sz w:val="30"/>
          <w:szCs w:val="30"/>
        </w:rPr>
        <w:t>4.</w:t>
      </w:r>
      <w:r>
        <w:rPr>
          <w:rFonts w:ascii="方正仿宋_GBK" w:eastAsia="方正仿宋_GBK" w:hAnsi="方正仿宋_GBK" w:cs="方正仿宋_GBK" w:hint="eastAsia"/>
          <w:bCs/>
          <w:sz w:val="30"/>
          <w:szCs w:val="30"/>
        </w:rPr>
        <w:t>供应商须提供供货后的产品使用技术培训承诺书，培训人数和场次由采购方根据项目实际需求确定，且应答时间在接到采购人通知后三天内，培训费用由成交人自行考虑在报价中，成交后询价人对此费用不作任何支付及补助。</w:t>
      </w:r>
    </w:p>
    <w:p w:rsidR="0021623B" w:rsidRDefault="00C6025C">
      <w:pPr>
        <w:spacing w:line="400" w:lineRule="exact"/>
        <w:ind w:firstLineChars="200" w:firstLine="600"/>
        <w:rPr>
          <w:rFonts w:ascii="方正仿宋_GBK" w:eastAsia="方正仿宋_GBK" w:hAnsi="方正仿宋_GBK" w:cs="方正仿宋_GBK"/>
          <w:bCs/>
          <w:sz w:val="30"/>
          <w:szCs w:val="30"/>
        </w:rPr>
      </w:pPr>
      <w:r>
        <w:rPr>
          <w:rFonts w:ascii="方正仿宋_GBK" w:eastAsia="方正仿宋_GBK" w:hAnsi="方正仿宋_GBK" w:cs="方正仿宋_GBK" w:hint="eastAsia"/>
          <w:bCs/>
          <w:sz w:val="30"/>
          <w:szCs w:val="30"/>
        </w:rPr>
        <w:t>注</w:t>
      </w:r>
      <w:r>
        <w:rPr>
          <w:rFonts w:ascii="方正仿宋_GBK" w:eastAsia="方正仿宋_GBK" w:hAnsi="方正仿宋_GBK" w:cs="方正仿宋_GBK"/>
          <w:bCs/>
          <w:sz w:val="30"/>
          <w:szCs w:val="30"/>
        </w:rPr>
        <w:t>：原件</w:t>
      </w:r>
      <w:r>
        <w:rPr>
          <w:rFonts w:ascii="方正仿宋_GBK" w:eastAsia="方正仿宋_GBK" w:hAnsi="方正仿宋_GBK" w:cs="方正仿宋_GBK" w:hint="eastAsia"/>
          <w:bCs/>
          <w:sz w:val="30"/>
          <w:szCs w:val="30"/>
        </w:rPr>
        <w:t>待</w:t>
      </w:r>
      <w:r>
        <w:rPr>
          <w:rFonts w:ascii="方正仿宋_GBK" w:eastAsia="方正仿宋_GBK" w:hAnsi="方正仿宋_GBK" w:cs="方正仿宋_GBK"/>
          <w:bCs/>
          <w:sz w:val="30"/>
          <w:szCs w:val="30"/>
        </w:rPr>
        <w:t>查是指采购人在同拟中标供应商签定供货合同前需查验</w:t>
      </w:r>
      <w:r>
        <w:rPr>
          <w:rFonts w:ascii="方正仿宋_GBK" w:eastAsia="方正仿宋_GBK" w:hAnsi="方正仿宋_GBK" w:cs="方正仿宋_GBK"/>
          <w:bCs/>
          <w:sz w:val="30"/>
          <w:szCs w:val="30"/>
        </w:rPr>
        <w:lastRenderedPageBreak/>
        <w:t>以上技术资料证明文件的原件</w:t>
      </w:r>
      <w:r>
        <w:rPr>
          <w:rFonts w:ascii="方正仿宋_GBK" w:eastAsia="方正仿宋_GBK" w:hAnsi="方正仿宋_GBK" w:cs="方正仿宋_GBK"/>
          <w:bCs/>
          <w:sz w:val="30"/>
          <w:szCs w:val="30"/>
        </w:rPr>
        <w:t>,</w:t>
      </w:r>
      <w:r>
        <w:rPr>
          <w:rFonts w:ascii="方正仿宋_GBK" w:eastAsia="方正仿宋_GBK" w:hAnsi="方正仿宋_GBK" w:cs="方正仿宋_GBK"/>
          <w:bCs/>
          <w:sz w:val="30"/>
          <w:szCs w:val="30"/>
        </w:rPr>
        <w:t>无法提供原件者视为虚假响应，取消中标资格，并报财政纳入不良记录。</w:t>
      </w:r>
    </w:p>
    <w:p w:rsidR="0021623B" w:rsidRDefault="00C6025C" w:rsidP="00A33BC7">
      <w:pPr>
        <w:pStyle w:val="a9"/>
        <w:ind w:firstLineChars="200" w:firstLine="600"/>
        <w:rPr>
          <w:rFonts w:ascii="方正仿宋_GBK" w:eastAsia="方正仿宋_GBK" w:hAnsi="方正仿宋_GBK" w:cs="方正仿宋_GBK"/>
          <w:b/>
          <w:sz w:val="30"/>
          <w:szCs w:val="30"/>
        </w:rPr>
      </w:pPr>
      <w:r>
        <w:rPr>
          <w:rFonts w:ascii="方正仿宋_GBK" w:eastAsia="方正仿宋_GBK" w:hAnsi="方正仿宋_GBK" w:cs="方正仿宋_GBK" w:hint="eastAsia"/>
          <w:b/>
          <w:sz w:val="30"/>
          <w:szCs w:val="30"/>
        </w:rPr>
        <w:t>四、其他说明</w:t>
      </w:r>
    </w:p>
    <w:p w:rsidR="0021623B" w:rsidRDefault="00C6025C">
      <w:pPr>
        <w:pStyle w:val="a9"/>
        <w:ind w:firstLineChars="200" w:firstLine="600"/>
        <w:rPr>
          <w:rFonts w:ascii="方正仿宋_GBK" w:eastAsia="方正仿宋_GBK" w:hAnsi="方正仿宋_GBK" w:cs="方正仿宋_GBK"/>
          <w:bCs/>
          <w:sz w:val="30"/>
          <w:szCs w:val="30"/>
        </w:rPr>
      </w:pPr>
      <w:r>
        <w:rPr>
          <w:rFonts w:ascii="方正仿宋_GBK" w:eastAsia="方正仿宋_GBK" w:hAnsi="方正仿宋_GBK" w:cs="方正仿宋_GBK" w:hint="eastAsia"/>
          <w:bCs/>
          <w:sz w:val="30"/>
          <w:szCs w:val="30"/>
        </w:rPr>
        <w:t>供应商在参与此项目的所有活动中，涉及的所有安全责任事故，由供应商自行承担。</w:t>
      </w:r>
    </w:p>
    <w:p w:rsidR="0021623B" w:rsidRDefault="0021623B">
      <w:pPr>
        <w:spacing w:line="360" w:lineRule="auto"/>
        <w:ind w:firstLineChars="200" w:firstLine="600"/>
        <w:rPr>
          <w:rFonts w:ascii="方正仿宋_GBK" w:eastAsia="方正仿宋_GBK" w:hAnsi="宋体"/>
          <w:sz w:val="30"/>
          <w:szCs w:val="30"/>
        </w:rPr>
        <w:sectPr w:rsidR="0021623B">
          <w:footerReference w:type="even" r:id="rId10"/>
          <w:footerReference w:type="default" r:id="rId11"/>
          <w:pgSz w:w="11907" w:h="16840"/>
          <w:pgMar w:top="1134" w:right="1191" w:bottom="1134" w:left="1304" w:header="964" w:footer="992" w:gutter="0"/>
          <w:cols w:space="720"/>
          <w:docGrid w:linePitch="312"/>
        </w:sectPr>
      </w:pPr>
    </w:p>
    <w:p w:rsidR="0021623B" w:rsidRDefault="00C6025C">
      <w:pPr>
        <w:jc w:val="center"/>
        <w:rPr>
          <w:rFonts w:ascii="方正小标宋_GBK" w:eastAsia="方正小标宋_GBK"/>
          <w:sz w:val="36"/>
          <w:szCs w:val="36"/>
        </w:rPr>
      </w:pPr>
      <w:bookmarkStart w:id="36" w:name="_Toc421090011"/>
      <w:r>
        <w:rPr>
          <w:rFonts w:ascii="方正小标宋_GBK" w:eastAsia="方正小标宋_GBK" w:hint="eastAsia"/>
          <w:sz w:val="36"/>
          <w:szCs w:val="36"/>
        </w:rPr>
        <w:lastRenderedPageBreak/>
        <w:t>第四篇</w:t>
      </w:r>
      <w:r>
        <w:rPr>
          <w:rFonts w:ascii="方正小标宋_GBK" w:eastAsia="方正小标宋_GBK" w:hint="eastAsia"/>
          <w:sz w:val="36"/>
          <w:szCs w:val="36"/>
        </w:rPr>
        <w:t xml:space="preserve">  </w:t>
      </w:r>
      <w:r>
        <w:rPr>
          <w:rFonts w:ascii="方正小标宋_GBK" w:eastAsia="方正小标宋_GBK" w:hint="eastAsia"/>
          <w:sz w:val="36"/>
          <w:szCs w:val="36"/>
        </w:rPr>
        <w:t>询价项目服务需求</w:t>
      </w:r>
      <w:bookmarkEnd w:id="35"/>
      <w:bookmarkEnd w:id="36"/>
    </w:p>
    <w:p w:rsidR="0021623B" w:rsidRDefault="0021623B">
      <w:pPr>
        <w:spacing w:line="360" w:lineRule="exact"/>
        <w:jc w:val="left"/>
        <w:rPr>
          <w:rFonts w:ascii="方正小标宋_GBK" w:eastAsia="方正小标宋_GBK"/>
          <w:sz w:val="44"/>
          <w:szCs w:val="44"/>
        </w:rPr>
      </w:pPr>
    </w:p>
    <w:p w:rsidR="0021623B" w:rsidRDefault="00C6025C" w:rsidP="00A33BC7">
      <w:pPr>
        <w:spacing w:line="540" w:lineRule="exact"/>
        <w:ind w:firstLineChars="200" w:firstLine="600"/>
        <w:rPr>
          <w:rFonts w:ascii="方正仿宋_GBK" w:eastAsia="方正仿宋_GBK" w:hAnsi="方正仿宋_GBK" w:cs="方正仿宋_GBK"/>
          <w:b/>
          <w:sz w:val="30"/>
          <w:szCs w:val="30"/>
        </w:rPr>
      </w:pPr>
      <w:bookmarkStart w:id="37" w:name="_Toc421090012"/>
      <w:bookmarkStart w:id="38" w:name="_Toc344475120"/>
      <w:bookmarkStart w:id="39" w:name="_Toc11641055"/>
      <w:bookmarkStart w:id="40" w:name="_Toc12789059"/>
      <w:r>
        <w:rPr>
          <w:rFonts w:ascii="方正仿宋_GBK" w:eastAsia="方正仿宋_GBK" w:hAnsi="方正仿宋_GBK" w:cs="方正仿宋_GBK" w:hint="eastAsia"/>
          <w:b/>
          <w:sz w:val="30"/>
          <w:szCs w:val="30"/>
        </w:rPr>
        <w:t>一、交货时间、地点及验收方式</w:t>
      </w:r>
      <w:bookmarkEnd w:id="37"/>
      <w:bookmarkEnd w:id="38"/>
    </w:p>
    <w:p w:rsidR="0021623B" w:rsidRDefault="00C6025C">
      <w:pPr>
        <w:pStyle w:val="2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（一）交货时间</w:t>
      </w:r>
    </w:p>
    <w:p w:rsidR="0021623B" w:rsidRDefault="00C6025C">
      <w:pPr>
        <w:pStyle w:val="20"/>
        <w:tabs>
          <w:tab w:val="left" w:pos="4905"/>
        </w:tabs>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采购合同签订后</w:t>
      </w:r>
      <w:r>
        <w:rPr>
          <w:rFonts w:ascii="方正仿宋_GBK" w:eastAsia="方正仿宋_GBK" w:hAnsi="方正仿宋_GBK" w:cs="方正仿宋_GBK" w:hint="eastAsia"/>
          <w:sz w:val="30"/>
          <w:szCs w:val="30"/>
          <w:u w:val="single"/>
        </w:rPr>
        <w:t xml:space="preserve"> 1</w:t>
      </w:r>
      <w:r>
        <w:rPr>
          <w:rFonts w:ascii="方正仿宋_GBK" w:eastAsia="方正仿宋_GBK" w:hAnsi="方正仿宋_GBK" w:cs="方正仿宋_GBK" w:hint="eastAsia"/>
          <w:sz w:val="30"/>
          <w:szCs w:val="30"/>
          <w:u w:val="single"/>
        </w:rPr>
        <w:t>0</w:t>
      </w:r>
      <w:r>
        <w:rPr>
          <w:rFonts w:ascii="方正仿宋_GBK" w:eastAsia="方正仿宋_GBK" w:hAnsi="方正仿宋_GBK" w:cs="方正仿宋_GBK" w:hint="eastAsia"/>
          <w:sz w:val="30"/>
          <w:szCs w:val="30"/>
        </w:rPr>
        <w:t>个</w:t>
      </w:r>
      <w:r>
        <w:rPr>
          <w:rFonts w:ascii="方正仿宋_GBK" w:eastAsia="方正仿宋_GBK" w:hAnsi="方正仿宋_GBK" w:cs="方正仿宋_GBK" w:hint="eastAsia"/>
          <w:sz w:val="30"/>
          <w:szCs w:val="30"/>
        </w:rPr>
        <w:t>工作</w:t>
      </w:r>
      <w:r>
        <w:rPr>
          <w:rFonts w:ascii="方正仿宋_GBK" w:eastAsia="方正仿宋_GBK" w:hAnsi="方正仿宋_GBK" w:cs="方正仿宋_GBK" w:hint="eastAsia"/>
          <w:sz w:val="30"/>
          <w:szCs w:val="30"/>
        </w:rPr>
        <w:t>日内交货。</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（二）交货地点</w:t>
      </w:r>
    </w:p>
    <w:p w:rsidR="0021623B" w:rsidRDefault="00C6025C">
      <w:pPr>
        <w:spacing w:line="540" w:lineRule="exact"/>
        <w:ind w:firstLineChars="200" w:firstLine="600"/>
        <w:rPr>
          <w:rFonts w:ascii="方正仿宋_GBK" w:eastAsia="方正仿宋_GBK" w:hAnsi="方正仿宋_GBK" w:cs="方正仿宋_GBK"/>
          <w:sz w:val="30"/>
          <w:szCs w:val="30"/>
          <w:u w:val="single"/>
        </w:rPr>
      </w:pPr>
      <w:r>
        <w:rPr>
          <w:rFonts w:ascii="方正仿宋_GBK" w:eastAsia="方正仿宋_GBK" w:hAnsi="方正仿宋_GBK" w:cs="方正仿宋_GBK" w:hint="eastAsia"/>
          <w:sz w:val="30"/>
          <w:szCs w:val="30"/>
        </w:rPr>
        <w:t>交货地点：</w:t>
      </w:r>
      <w:r>
        <w:rPr>
          <w:rFonts w:ascii="方正仿宋_GBK" w:eastAsia="方正仿宋_GBK" w:hAnsi="方正仿宋_GBK" w:cs="方正仿宋_GBK" w:hint="eastAsia"/>
          <w:sz w:val="30"/>
          <w:szCs w:val="30"/>
          <w:u w:val="single"/>
        </w:rPr>
        <w:t>养鹿、双龙、云安、平安、龙角等乡镇项目区。</w:t>
      </w:r>
    </w:p>
    <w:p w:rsidR="0021623B" w:rsidRDefault="00C6025C" w:rsidP="00A33BC7">
      <w:pPr>
        <w:spacing w:line="540" w:lineRule="exact"/>
        <w:ind w:firstLineChars="200" w:firstLine="600"/>
        <w:rPr>
          <w:rFonts w:ascii="方正仿宋_GBK" w:eastAsia="方正仿宋_GBK" w:hAnsi="方正仿宋_GBK" w:cs="方正仿宋_GBK"/>
          <w:b/>
          <w:sz w:val="30"/>
          <w:szCs w:val="30"/>
        </w:rPr>
      </w:pPr>
      <w:r>
        <w:rPr>
          <w:rFonts w:ascii="方正仿宋_GBK" w:eastAsia="方正仿宋_GBK" w:hAnsi="方正仿宋_GBK" w:cs="方正仿宋_GBK" w:hint="eastAsia"/>
          <w:b/>
          <w:sz w:val="30"/>
          <w:szCs w:val="30"/>
        </w:rPr>
        <w:t>（三）验收方式</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货物到达现场后，供应商应经采购人或其指定验收单位清点品名、规格、数量；检查外观，作出验收记录，双方签字确认。</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货物到达现场后</w:t>
      </w:r>
      <w:r>
        <w:rPr>
          <w:rFonts w:ascii="方正仿宋_GBK" w:eastAsia="方正仿宋_GBK" w:hAnsi="方正仿宋_GBK" w:cs="方正仿宋_GBK" w:hint="eastAsia"/>
          <w:sz w:val="30"/>
          <w:szCs w:val="30"/>
        </w:rPr>
        <w:t>，采购人随机取样，样品送至有资质的检验单位化验，根据化验结果确定货物质量，化验费用由供应商承担。</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3.</w:t>
      </w:r>
      <w:r>
        <w:rPr>
          <w:rFonts w:ascii="方正仿宋_GBK" w:eastAsia="方正仿宋_GBK" w:hAnsi="方正仿宋_GBK" w:cs="方正仿宋_GBK" w:hint="eastAsia"/>
          <w:sz w:val="30"/>
          <w:szCs w:val="30"/>
        </w:rPr>
        <w:t>供应商应保证货物到达用户所在地完好无损，如有缺漏、损坏，由供应商负责调换、补齐。</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4</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供应商提供的货物未达到询价规定要求，且对采购人造成损失的，由供应商承担一切责任，并赔偿所造成的损失。</w:t>
      </w:r>
    </w:p>
    <w:p w:rsidR="0021623B" w:rsidRDefault="00C6025C">
      <w:pPr>
        <w:spacing w:line="540" w:lineRule="exact"/>
        <w:ind w:firstLineChars="200" w:firstLine="600"/>
        <w:rPr>
          <w:rFonts w:ascii="方正仿宋_GBK" w:eastAsia="方正仿宋_GBK" w:hAnsi="方正仿宋_GBK" w:cs="方正仿宋_GBK"/>
          <w:kern w:val="0"/>
          <w:sz w:val="30"/>
          <w:szCs w:val="30"/>
        </w:rPr>
      </w:pPr>
      <w:r>
        <w:rPr>
          <w:rFonts w:ascii="方正仿宋_GBK" w:eastAsia="方正仿宋_GBK" w:hAnsi="方正仿宋_GBK" w:cs="方正仿宋_GBK" w:hint="eastAsia"/>
          <w:sz w:val="30"/>
          <w:szCs w:val="30"/>
        </w:rPr>
        <w:t>5</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kern w:val="0"/>
          <w:sz w:val="30"/>
          <w:szCs w:val="30"/>
        </w:rPr>
        <w:t>采购人需要制造商对成交供应商交付的产品（包括质量、技术参数等）进行确认的，成交供应商须提供制造商出具并加盖制造商公章的书面意见。</w:t>
      </w:r>
    </w:p>
    <w:p w:rsidR="0021623B" w:rsidRDefault="00C6025C" w:rsidP="00A33BC7">
      <w:pPr>
        <w:spacing w:line="540" w:lineRule="exact"/>
        <w:ind w:firstLineChars="200" w:firstLine="600"/>
        <w:rPr>
          <w:rFonts w:ascii="方正仿宋_GBK" w:eastAsia="方正仿宋_GBK" w:hAnsi="方正仿宋_GBK" w:cs="方正仿宋_GBK"/>
          <w:b/>
          <w:sz w:val="30"/>
          <w:szCs w:val="30"/>
        </w:rPr>
      </w:pPr>
      <w:bookmarkStart w:id="41" w:name="_Toc344475121"/>
      <w:bookmarkStart w:id="42" w:name="_Toc421090013"/>
      <w:r>
        <w:rPr>
          <w:rFonts w:ascii="方正仿宋_GBK" w:eastAsia="方正仿宋_GBK" w:hAnsi="方正仿宋_GBK" w:cs="方正仿宋_GBK" w:hint="eastAsia"/>
          <w:b/>
          <w:sz w:val="30"/>
          <w:szCs w:val="30"/>
        </w:rPr>
        <w:t>二、质量保证及售后服务</w:t>
      </w:r>
      <w:bookmarkEnd w:id="41"/>
      <w:bookmarkEnd w:id="42"/>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（一）产品质量保证期</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采购货物属于国家规定“三包”范围的，其产品质量保证期不得低于“三包”规定。</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采购货物由产品生产厂家（指产品生产厂家或其负责销售、售后服务机构，以下同）负责标准售后服务，应当在响应文件中予以明确说明，并提供相关文件。</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（二）售后服务内容</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供应商和厂家在质量保证期内应当为采购人提供以下技术支持服务：</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质量保证期内服务要求</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1.1</w:t>
      </w:r>
      <w:r>
        <w:rPr>
          <w:rFonts w:ascii="方正仿宋_GBK" w:eastAsia="方正仿宋_GBK" w:hAnsi="方正仿宋_GBK" w:cs="方正仿宋_GBK" w:hint="eastAsia"/>
          <w:sz w:val="30"/>
          <w:szCs w:val="30"/>
        </w:rPr>
        <w:t>电话咨询</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成交供应商和厂家应当为用户提供技术援助电话，解答用户在使用中遇到的问题，及时为用户提出解决问题的建议。</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1.2</w:t>
      </w:r>
      <w:r>
        <w:rPr>
          <w:rFonts w:ascii="方正仿宋_GBK" w:eastAsia="方正仿宋_GBK" w:hAnsi="方正仿宋_GBK" w:cs="方正仿宋_GBK" w:hint="eastAsia"/>
          <w:sz w:val="30"/>
          <w:szCs w:val="30"/>
        </w:rPr>
        <w:t>现场响应</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用户遇到使用及技术问题，电话咨询不能解决的，成交供应商或厂家应在</w:t>
      </w:r>
      <w:r>
        <w:rPr>
          <w:rFonts w:ascii="方正仿宋_GBK" w:eastAsia="方正仿宋_GBK" w:hAnsi="方正仿宋_GBK" w:cs="方正仿宋_GBK" w:hint="eastAsia"/>
          <w:sz w:val="30"/>
          <w:szCs w:val="30"/>
          <w:u w:val="single"/>
        </w:rPr>
        <w:t>12</w:t>
      </w:r>
      <w:r>
        <w:rPr>
          <w:rFonts w:ascii="方正仿宋_GBK" w:eastAsia="方正仿宋_GBK" w:hAnsi="方正仿宋_GBK" w:cs="方正仿宋_GBK" w:hint="eastAsia"/>
          <w:sz w:val="30"/>
          <w:szCs w:val="30"/>
        </w:rPr>
        <w:t>小时内采取相应响应措施；无法在</w:t>
      </w:r>
      <w:r>
        <w:rPr>
          <w:rFonts w:ascii="方正仿宋_GBK" w:eastAsia="方正仿宋_GBK" w:hAnsi="方正仿宋_GBK" w:cs="方正仿宋_GBK" w:hint="eastAsia"/>
          <w:sz w:val="30"/>
          <w:szCs w:val="30"/>
          <w:u w:val="single"/>
        </w:rPr>
        <w:t>24</w:t>
      </w:r>
      <w:r>
        <w:rPr>
          <w:rFonts w:ascii="方正仿宋_GBK" w:eastAsia="方正仿宋_GBK" w:hAnsi="方正仿宋_GBK" w:cs="方正仿宋_GBK" w:hint="eastAsia"/>
          <w:sz w:val="30"/>
          <w:szCs w:val="30"/>
        </w:rPr>
        <w:t>小时内解决的，应在</w:t>
      </w:r>
      <w:r>
        <w:rPr>
          <w:rFonts w:ascii="方正仿宋_GBK" w:eastAsia="方正仿宋_GBK" w:hAnsi="方正仿宋_GBK" w:cs="方正仿宋_GBK" w:hint="eastAsia"/>
          <w:sz w:val="30"/>
          <w:szCs w:val="30"/>
          <w:u w:val="single"/>
        </w:rPr>
        <w:t xml:space="preserve">    </w:t>
      </w:r>
      <w:r>
        <w:rPr>
          <w:rFonts w:ascii="方正仿宋_GBK" w:eastAsia="方正仿宋_GBK" w:hAnsi="方正仿宋_GBK" w:cs="方正仿宋_GBK" w:hint="eastAsia"/>
          <w:sz w:val="30"/>
          <w:szCs w:val="30"/>
          <w:u w:val="single"/>
        </w:rPr>
        <w:t xml:space="preserve"> 48</w:t>
      </w:r>
      <w:r>
        <w:rPr>
          <w:rFonts w:ascii="方正仿宋_GBK" w:eastAsia="方正仿宋_GBK" w:hAnsi="方正仿宋_GBK" w:cs="方正仿宋_GBK" w:hint="eastAsia"/>
          <w:sz w:val="30"/>
          <w:szCs w:val="30"/>
        </w:rPr>
        <w:t>小时内派出专业人员进行技术支持。</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质保期外服务要求</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2.1</w:t>
      </w:r>
      <w:r>
        <w:rPr>
          <w:rFonts w:ascii="方正仿宋_GBK" w:eastAsia="方正仿宋_GBK" w:hAnsi="方正仿宋_GBK" w:cs="方正仿宋_GBK" w:hint="eastAsia"/>
          <w:sz w:val="30"/>
          <w:szCs w:val="30"/>
        </w:rPr>
        <w:t>质量保证期过后，成交供应商和厂家应同样提供免费电话咨询服务，并应承诺提供产品上门维护服务。</w:t>
      </w:r>
    </w:p>
    <w:p w:rsidR="0021623B" w:rsidRDefault="00C6025C">
      <w:pPr>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2.2</w:t>
      </w:r>
      <w:r>
        <w:rPr>
          <w:rFonts w:ascii="方正仿宋_GBK" w:eastAsia="方正仿宋_GBK" w:hAnsi="方正仿宋_GBK" w:cs="方正仿宋_GBK" w:hint="eastAsia"/>
          <w:sz w:val="30"/>
          <w:szCs w:val="30"/>
        </w:rPr>
        <w:t>质量保证期过后，采购人需要继续由原成交供应商和厂家提供售后服务的，成交供应商和厂家应以优惠价格提供售后服务。</w:t>
      </w:r>
    </w:p>
    <w:p w:rsidR="0021623B" w:rsidRDefault="00C6025C" w:rsidP="00A33BC7">
      <w:pPr>
        <w:spacing w:line="540" w:lineRule="exact"/>
        <w:ind w:firstLineChars="200" w:firstLine="600"/>
        <w:rPr>
          <w:rFonts w:ascii="方正仿宋_GBK" w:eastAsia="方正仿宋_GBK" w:hAnsi="方正仿宋_GBK" w:cs="方正仿宋_GBK"/>
          <w:b/>
          <w:sz w:val="30"/>
          <w:szCs w:val="30"/>
        </w:rPr>
      </w:pPr>
      <w:bookmarkStart w:id="43" w:name="_Toc421090014"/>
      <w:bookmarkStart w:id="44" w:name="_Toc344475122"/>
      <w:r>
        <w:rPr>
          <w:rFonts w:ascii="方正仿宋_GBK" w:eastAsia="方正仿宋_GBK" w:hAnsi="方正仿宋_GBK" w:cs="方正仿宋_GBK" w:hint="eastAsia"/>
          <w:b/>
          <w:sz w:val="30"/>
          <w:szCs w:val="30"/>
        </w:rPr>
        <w:t>三、付款方式</w:t>
      </w:r>
      <w:bookmarkEnd w:id="43"/>
      <w:bookmarkEnd w:id="44"/>
    </w:p>
    <w:p w:rsidR="0021623B" w:rsidRDefault="00C6025C">
      <w:pPr>
        <w:spacing w:line="540" w:lineRule="exact"/>
        <w:ind w:firstLineChars="200" w:firstLine="600"/>
        <w:rPr>
          <w:rFonts w:ascii="方正仿宋_GBK" w:eastAsia="方正仿宋_GBK" w:hAnsi="方正仿宋_GBK" w:cs="方正仿宋_GBK"/>
          <w:sz w:val="30"/>
          <w:szCs w:val="30"/>
        </w:rPr>
      </w:pPr>
      <w:bookmarkStart w:id="45" w:name="_Toc421090015"/>
      <w:bookmarkStart w:id="46" w:name="_Toc344475123"/>
      <w:r>
        <w:rPr>
          <w:rFonts w:ascii="方正仿宋_GBK" w:eastAsia="方正仿宋_GBK" w:hAnsi="方正仿宋_GBK" w:cs="方正仿宋_GBK" w:hint="eastAsia"/>
          <w:sz w:val="30"/>
          <w:szCs w:val="30"/>
        </w:rPr>
        <w:t>验收合格且收到成交供应商开具发票</w:t>
      </w:r>
      <w:r>
        <w:rPr>
          <w:rFonts w:ascii="方正仿宋_GBK" w:eastAsia="方正仿宋_GBK" w:hAnsi="方正仿宋_GBK" w:cs="方正仿宋_GBK" w:hint="eastAsia"/>
          <w:sz w:val="30"/>
          <w:szCs w:val="30"/>
        </w:rPr>
        <w:t>和报账申请资料</w:t>
      </w:r>
      <w:r>
        <w:rPr>
          <w:rFonts w:ascii="方正仿宋_GBK" w:eastAsia="方正仿宋_GBK" w:hAnsi="方正仿宋_GBK" w:cs="方正仿宋_GBK" w:hint="eastAsia"/>
          <w:sz w:val="30"/>
          <w:szCs w:val="30"/>
        </w:rPr>
        <w:t>后，一次性支付全部货款。</w:t>
      </w:r>
    </w:p>
    <w:p w:rsidR="0021623B" w:rsidRDefault="00C6025C" w:rsidP="00A33BC7">
      <w:pPr>
        <w:spacing w:line="540" w:lineRule="exact"/>
        <w:ind w:firstLineChars="200" w:firstLine="600"/>
        <w:rPr>
          <w:rFonts w:ascii="方正仿宋_GBK" w:eastAsia="方正仿宋_GBK" w:hAnsi="方正仿宋_GBK" w:cs="方正仿宋_GBK"/>
          <w:b/>
          <w:sz w:val="30"/>
          <w:szCs w:val="30"/>
        </w:rPr>
      </w:pPr>
      <w:r>
        <w:rPr>
          <w:rFonts w:ascii="方正仿宋_GBK" w:eastAsia="方正仿宋_GBK" w:hAnsi="方正仿宋_GBK" w:cs="方正仿宋_GBK" w:hint="eastAsia"/>
          <w:b/>
          <w:sz w:val="30"/>
          <w:szCs w:val="30"/>
        </w:rPr>
        <w:t>四、知识产权</w:t>
      </w:r>
      <w:bookmarkEnd w:id="45"/>
      <w:bookmarkEnd w:id="46"/>
    </w:p>
    <w:p w:rsidR="0021623B" w:rsidRDefault="00C6025C">
      <w:pPr>
        <w:snapToGrid w:val="0"/>
        <w:spacing w:line="540" w:lineRule="exact"/>
        <w:ind w:firstLine="54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21623B" w:rsidRDefault="00C6025C">
      <w:pPr>
        <w:snapToGrid w:val="0"/>
        <w:spacing w:line="540" w:lineRule="exact"/>
        <w:ind w:firstLine="54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（注：若涉及软件开发等服务类项目知识产权的，知识产权归采购人所有）。</w:t>
      </w:r>
    </w:p>
    <w:p w:rsidR="0021623B" w:rsidRDefault="00C6025C" w:rsidP="00A33BC7">
      <w:pPr>
        <w:spacing w:line="540" w:lineRule="exact"/>
        <w:ind w:firstLineChars="200" w:firstLine="600"/>
        <w:rPr>
          <w:rFonts w:ascii="方正仿宋_GBK" w:eastAsia="方正仿宋_GBK" w:hAnsi="方正仿宋_GBK" w:cs="方正仿宋_GBK"/>
          <w:b/>
          <w:sz w:val="30"/>
          <w:szCs w:val="30"/>
        </w:rPr>
      </w:pPr>
      <w:bookmarkStart w:id="47" w:name="_Toc344475124"/>
      <w:bookmarkStart w:id="48" w:name="_Toc421090016"/>
      <w:r>
        <w:rPr>
          <w:rFonts w:ascii="方正仿宋_GBK" w:eastAsia="方正仿宋_GBK" w:hAnsi="方正仿宋_GBK" w:cs="方正仿宋_GBK" w:hint="eastAsia"/>
          <w:b/>
          <w:sz w:val="30"/>
          <w:szCs w:val="30"/>
        </w:rPr>
        <w:t>五、培训</w:t>
      </w:r>
      <w:bookmarkEnd w:id="47"/>
      <w:bookmarkEnd w:id="48"/>
    </w:p>
    <w:p w:rsidR="0021623B" w:rsidRDefault="00C6025C">
      <w:pPr>
        <w:snapToGrid w:val="0"/>
        <w:spacing w:line="540" w:lineRule="exact"/>
        <w:ind w:firstLine="54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成交供应商须提供对</w:t>
      </w:r>
      <w:r>
        <w:rPr>
          <w:rFonts w:ascii="方正仿宋_GBK" w:eastAsia="方正仿宋_GBK" w:hAnsi="方正仿宋_GBK" w:cs="方正仿宋_GBK" w:hint="eastAsia"/>
          <w:sz w:val="30"/>
          <w:szCs w:val="30"/>
        </w:rPr>
        <w:t>产品</w:t>
      </w:r>
      <w:r>
        <w:rPr>
          <w:rFonts w:ascii="方正仿宋_GBK" w:eastAsia="方正仿宋_GBK" w:hAnsi="方正仿宋_GBK" w:cs="方正仿宋_GBK" w:hint="eastAsia"/>
          <w:sz w:val="30"/>
          <w:szCs w:val="30"/>
        </w:rPr>
        <w:t>的操作培训，使相关使用人员能够正常操作相关设备。</w:t>
      </w:r>
    </w:p>
    <w:p w:rsidR="0021623B" w:rsidRDefault="00C6025C" w:rsidP="00A33BC7">
      <w:pPr>
        <w:spacing w:line="540" w:lineRule="exact"/>
        <w:ind w:firstLineChars="200" w:firstLine="600"/>
        <w:rPr>
          <w:rFonts w:ascii="方正仿宋_GBK" w:eastAsia="方正仿宋_GBK" w:hAnsi="方正仿宋_GBK" w:cs="方正仿宋_GBK"/>
          <w:b/>
          <w:sz w:val="30"/>
          <w:szCs w:val="30"/>
        </w:rPr>
      </w:pPr>
      <w:bookmarkStart w:id="49" w:name="_Toc421090017"/>
      <w:r>
        <w:rPr>
          <w:rFonts w:ascii="方正仿宋_GBK" w:eastAsia="方正仿宋_GBK" w:hAnsi="方正仿宋_GBK" w:cs="方正仿宋_GBK" w:hint="eastAsia"/>
          <w:b/>
          <w:sz w:val="30"/>
          <w:szCs w:val="30"/>
        </w:rPr>
        <w:t>六、</w:t>
      </w:r>
      <w:bookmarkStart w:id="50" w:name="_Toc344475125"/>
      <w:r>
        <w:rPr>
          <w:rFonts w:ascii="方正仿宋_GBK" w:eastAsia="方正仿宋_GBK" w:hAnsi="方正仿宋_GBK" w:cs="方正仿宋_GBK" w:hint="eastAsia"/>
          <w:b/>
          <w:sz w:val="30"/>
          <w:szCs w:val="30"/>
        </w:rPr>
        <w:t>其他</w:t>
      </w:r>
      <w:bookmarkEnd w:id="49"/>
    </w:p>
    <w:bookmarkEnd w:id="50"/>
    <w:p w:rsidR="0021623B" w:rsidRDefault="00C6025C">
      <w:pPr>
        <w:snapToGrid w:val="0"/>
        <w:spacing w:line="540" w:lineRule="exact"/>
        <w:ind w:firstLine="54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（一）供应商必须在响应文件中对以上条款和服务承诺明确列出，承诺内容必须达到本篇及询价其他条款的要求。</w:t>
      </w:r>
    </w:p>
    <w:p w:rsidR="0021623B" w:rsidRDefault="00C6025C">
      <w:pPr>
        <w:spacing w:line="540" w:lineRule="exact"/>
        <w:ind w:firstLineChars="200" w:firstLine="600"/>
        <w:rPr>
          <w:rFonts w:ascii="方正仿宋_GBK" w:eastAsia="方正仿宋_GBK" w:hAnsi="方正仿宋_GBK" w:cs="方正仿宋_GBK"/>
          <w:sz w:val="24"/>
          <w:szCs w:val="24"/>
        </w:rPr>
      </w:pPr>
      <w:r>
        <w:rPr>
          <w:rFonts w:ascii="方正仿宋_GBK" w:eastAsia="方正仿宋_GBK" w:hAnsi="方正仿宋_GBK" w:cs="方正仿宋_GBK" w:hint="eastAsia"/>
          <w:sz w:val="30"/>
          <w:szCs w:val="30"/>
        </w:rPr>
        <w:t>（二）其他未尽事宜由供需双方在采购合同中详细约定。</w:t>
      </w:r>
    </w:p>
    <w:p w:rsidR="0021623B" w:rsidRDefault="0021623B">
      <w:pPr>
        <w:jc w:val="center"/>
        <w:rPr>
          <w:rFonts w:ascii="方正仿宋_GBK" w:eastAsia="方正仿宋_GBK" w:hAnsi="方正仿宋_GBK" w:cs="方正仿宋_GBK"/>
          <w:sz w:val="24"/>
          <w:szCs w:val="24"/>
          <w:bdr w:val="single" w:sz="4" w:space="0" w:color="auto"/>
        </w:rPr>
        <w:sectPr w:rsidR="0021623B">
          <w:pgSz w:w="11907" w:h="16840"/>
          <w:pgMar w:top="1134" w:right="1191" w:bottom="1134" w:left="1304" w:header="851" w:footer="992" w:gutter="0"/>
          <w:cols w:space="720"/>
          <w:docGrid w:linePitch="380" w:charSpace="-5735"/>
        </w:sectPr>
      </w:pPr>
      <w:bookmarkStart w:id="51" w:name="_Hlt41879464"/>
      <w:bookmarkEnd w:id="39"/>
      <w:bookmarkEnd w:id="40"/>
      <w:bookmarkEnd w:id="51"/>
    </w:p>
    <w:p w:rsidR="0021623B" w:rsidRDefault="00C6025C">
      <w:pPr>
        <w:ind w:firstLineChars="700" w:firstLine="2520"/>
        <w:rPr>
          <w:rFonts w:ascii="方正黑体" w:eastAsia="方正黑体"/>
          <w:sz w:val="30"/>
          <w:szCs w:val="30"/>
        </w:rPr>
      </w:pPr>
      <w:bookmarkStart w:id="52" w:name="_Toc12789072"/>
      <w:bookmarkStart w:id="53" w:name="_Toc421090019"/>
      <w:bookmarkStart w:id="54" w:name="_Toc421090020"/>
      <w:bookmarkStart w:id="55" w:name="_Toc313888360"/>
      <w:bookmarkStart w:id="56" w:name="_Toc313008356"/>
      <w:bookmarkStart w:id="57" w:name="_Toc342913419"/>
      <w:bookmarkStart w:id="58" w:name="_Toc12789073"/>
      <w:bookmarkStart w:id="59" w:name="_Toc283382454"/>
      <w:r>
        <w:rPr>
          <w:rFonts w:ascii="方正小标宋_GBK" w:eastAsia="方正小标宋_GBK" w:hint="eastAsia"/>
          <w:sz w:val="36"/>
          <w:szCs w:val="36"/>
        </w:rPr>
        <w:lastRenderedPageBreak/>
        <w:t>第六篇</w:t>
      </w:r>
      <w:r>
        <w:rPr>
          <w:rFonts w:ascii="方正小标宋_GBK" w:eastAsia="方正小标宋_GBK" w:hint="eastAsia"/>
          <w:sz w:val="36"/>
          <w:szCs w:val="36"/>
        </w:rPr>
        <w:t xml:space="preserve">  </w:t>
      </w:r>
      <w:r>
        <w:rPr>
          <w:rFonts w:ascii="方正小标宋_GBK" w:eastAsia="方正小标宋_GBK" w:hint="eastAsia"/>
          <w:sz w:val="36"/>
          <w:szCs w:val="36"/>
        </w:rPr>
        <w:t>响应文件格式要求</w:t>
      </w:r>
      <w:bookmarkEnd w:id="52"/>
      <w:bookmarkEnd w:id="53"/>
    </w:p>
    <w:p w:rsidR="0021623B" w:rsidRDefault="00C6025C">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一、经济部分</w:t>
      </w:r>
      <w:bookmarkEnd w:id="54"/>
      <w:bookmarkEnd w:id="55"/>
      <w:bookmarkEnd w:id="56"/>
      <w:bookmarkEnd w:id="57"/>
    </w:p>
    <w:bookmarkEnd w:id="58"/>
    <w:bookmarkEnd w:id="59"/>
    <w:p w:rsidR="0021623B" w:rsidRDefault="00C6025C">
      <w:pPr>
        <w:tabs>
          <w:tab w:val="left" w:pos="6300"/>
        </w:tabs>
        <w:snapToGrid w:val="0"/>
        <w:spacing w:line="360"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（一）询价报价函</w:t>
      </w:r>
    </w:p>
    <w:p w:rsidR="0021623B" w:rsidRDefault="00C6025C">
      <w:pPr>
        <w:tabs>
          <w:tab w:val="left" w:pos="6300"/>
        </w:tabs>
        <w:snapToGrid w:val="0"/>
        <w:spacing w:line="480" w:lineRule="exact"/>
        <w:jc w:val="center"/>
        <w:outlineLvl w:val="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询价报价函</w:t>
      </w:r>
    </w:p>
    <w:p w:rsidR="0021623B" w:rsidRDefault="00C6025C">
      <w:pPr>
        <w:tabs>
          <w:tab w:val="left" w:pos="6300"/>
        </w:tabs>
        <w:snapToGrid w:val="0"/>
        <w:spacing w:line="54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u w:val="single"/>
        </w:rPr>
        <w:t>云阳县农业农村委</w:t>
      </w:r>
      <w:r>
        <w:rPr>
          <w:rFonts w:ascii="方正仿宋_GBK" w:eastAsia="方正仿宋_GBK" w:hAnsi="方正仿宋_GBK" w:cs="方正仿宋_GBK" w:hint="eastAsia"/>
          <w:sz w:val="30"/>
          <w:szCs w:val="30"/>
        </w:rPr>
        <w:t>：</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我方收（询价项目名称）的询价通知书，经详细研究，决定参加该询价项目的询价。</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、愿意按照询价通知书中的一切要求，提供本项目的交货及技术服务，</w:t>
      </w:r>
      <w:r>
        <w:rPr>
          <w:rFonts w:ascii="方正仿宋_GBK" w:eastAsia="方正仿宋_GBK" w:hAnsi="方正仿宋_GBK" w:cs="方正仿宋_GBK" w:hint="eastAsia"/>
          <w:sz w:val="30"/>
          <w:szCs w:val="30"/>
        </w:rPr>
        <w:t>生物有机肥（植物源）</w:t>
      </w:r>
      <w:r>
        <w:rPr>
          <w:rFonts w:ascii="方正仿宋_GBK" w:eastAsia="方正仿宋_GBK" w:hAnsi="方正仿宋_GBK" w:cs="方正仿宋_GBK" w:hint="eastAsia"/>
          <w:sz w:val="30"/>
          <w:szCs w:val="30"/>
        </w:rPr>
        <w:t>报价</w:t>
      </w:r>
      <w:r>
        <w:rPr>
          <w:rFonts w:ascii="方正仿宋_GBK" w:eastAsia="方正仿宋_GBK" w:hAnsi="方正仿宋_GBK" w:cs="方正仿宋_GBK" w:hint="eastAsia"/>
          <w:sz w:val="30"/>
          <w:szCs w:val="30"/>
        </w:rPr>
        <w:t>总价</w:t>
      </w:r>
      <w:bookmarkStart w:id="60" w:name="_GoBack"/>
      <w:bookmarkEnd w:id="60"/>
      <w:r>
        <w:rPr>
          <w:rFonts w:ascii="方正仿宋_GBK" w:eastAsia="方正仿宋_GBK" w:hAnsi="方正仿宋_GBK" w:cs="方正仿宋_GBK" w:hint="eastAsia"/>
          <w:sz w:val="30"/>
          <w:szCs w:val="30"/>
        </w:rPr>
        <w:t>为人民币大写：元；人民币小写：元。</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、我方承诺：本次询价的有效期为</w:t>
      </w:r>
      <w:r>
        <w:rPr>
          <w:rFonts w:ascii="方正仿宋_GBK" w:eastAsia="方正仿宋_GBK" w:hAnsi="方正仿宋_GBK" w:cs="方正仿宋_GBK" w:hint="eastAsia"/>
          <w:sz w:val="30"/>
          <w:szCs w:val="30"/>
        </w:rPr>
        <w:t>90</w:t>
      </w:r>
      <w:r>
        <w:rPr>
          <w:rFonts w:ascii="方正仿宋_GBK" w:eastAsia="方正仿宋_GBK" w:hAnsi="方正仿宋_GBK" w:cs="方正仿宋_GBK" w:hint="eastAsia"/>
          <w:sz w:val="30"/>
          <w:szCs w:val="30"/>
        </w:rPr>
        <w:t>天。</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3</w:t>
      </w:r>
      <w:r>
        <w:rPr>
          <w:rFonts w:ascii="方正仿宋_GBK" w:eastAsia="方正仿宋_GBK" w:hAnsi="方正仿宋_GBK" w:cs="方正仿宋_GBK" w:hint="eastAsia"/>
          <w:sz w:val="30"/>
          <w:szCs w:val="30"/>
        </w:rPr>
        <w:t>、我方完全理解和接受贵方询价通知书的一切规定和要求及询价评审办法。</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4</w:t>
      </w:r>
      <w:r>
        <w:rPr>
          <w:rFonts w:ascii="方正仿宋_GBK" w:eastAsia="方正仿宋_GBK" w:hAnsi="方正仿宋_GBK" w:cs="方正仿宋_GBK" w:hint="eastAsia"/>
          <w:sz w:val="30"/>
          <w:szCs w:val="30"/>
        </w:rPr>
        <w:t>、在整个询价过程中，我方若有违规行为，接受按照《中华人民共和国政府采购法》和《询价通知书》之规定给予惩罚。</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5</w:t>
      </w:r>
      <w:r>
        <w:rPr>
          <w:rFonts w:ascii="方正仿宋_GBK" w:eastAsia="方正仿宋_GBK" w:hAnsi="方正仿宋_GBK" w:cs="方正仿宋_GBK" w:hint="eastAsia"/>
          <w:sz w:val="30"/>
          <w:szCs w:val="30"/>
        </w:rPr>
        <w:t>、我方若成为成交供应商，将按照询价结果签订合同，并且严格履行合同义务。本承诺函将成为合同不可分割的一部分，与合同具有同等的法律效力。</w:t>
      </w:r>
    </w:p>
    <w:p w:rsidR="0021623B" w:rsidRDefault="0021623B">
      <w:pPr>
        <w:tabs>
          <w:tab w:val="left" w:pos="6300"/>
        </w:tabs>
        <w:snapToGrid w:val="0"/>
        <w:spacing w:line="540" w:lineRule="exact"/>
        <w:ind w:firstLineChars="200" w:firstLine="600"/>
        <w:rPr>
          <w:rFonts w:ascii="方正仿宋_GBK" w:eastAsia="方正仿宋_GBK" w:hAnsi="方正仿宋_GBK" w:cs="方正仿宋_GBK"/>
          <w:sz w:val="30"/>
          <w:szCs w:val="30"/>
        </w:rPr>
      </w:pPr>
    </w:p>
    <w:p w:rsidR="0021623B" w:rsidRDefault="00C6025C">
      <w:pPr>
        <w:tabs>
          <w:tab w:val="left" w:pos="6300"/>
        </w:tabs>
        <w:snapToGrid w:val="0"/>
        <w:spacing w:line="540" w:lineRule="exact"/>
        <w:ind w:firstLine="57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供应商（公章）：</w:t>
      </w:r>
    </w:p>
    <w:p w:rsidR="0021623B" w:rsidRDefault="00C6025C">
      <w:pPr>
        <w:tabs>
          <w:tab w:val="left" w:pos="6300"/>
        </w:tabs>
        <w:snapToGrid w:val="0"/>
        <w:spacing w:line="540" w:lineRule="exact"/>
        <w:ind w:firstLine="57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地址：</w:t>
      </w:r>
      <w:r>
        <w:rPr>
          <w:rFonts w:ascii="方正仿宋_GBK" w:eastAsia="方正仿宋_GBK" w:hAnsi="方正仿宋_GBK" w:cs="方正仿宋_GBK" w:hint="eastAsia"/>
          <w:sz w:val="30"/>
          <w:szCs w:val="30"/>
        </w:rPr>
        <w:t xml:space="preserve">  </w:t>
      </w:r>
    </w:p>
    <w:p w:rsidR="0021623B" w:rsidRDefault="00C6025C">
      <w:pPr>
        <w:tabs>
          <w:tab w:val="left" w:pos="6300"/>
        </w:tabs>
        <w:snapToGrid w:val="0"/>
        <w:spacing w:line="540" w:lineRule="exact"/>
        <w:ind w:firstLine="57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电话：</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传真：</w:t>
      </w:r>
    </w:p>
    <w:p w:rsidR="0021623B" w:rsidRDefault="00C6025C">
      <w:pPr>
        <w:tabs>
          <w:tab w:val="left" w:pos="6300"/>
        </w:tabs>
        <w:snapToGrid w:val="0"/>
        <w:spacing w:line="540" w:lineRule="exact"/>
        <w:ind w:firstLine="57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网址：</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邮编：</w:t>
      </w:r>
    </w:p>
    <w:p w:rsidR="0021623B" w:rsidRDefault="00C6025C">
      <w:pPr>
        <w:tabs>
          <w:tab w:val="left" w:pos="6300"/>
        </w:tabs>
        <w:snapToGrid w:val="0"/>
        <w:spacing w:line="540" w:lineRule="exact"/>
        <w:ind w:firstLine="57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联系人：</w:t>
      </w:r>
    </w:p>
    <w:p w:rsidR="0021623B" w:rsidRDefault="00C6025C">
      <w:pPr>
        <w:snapToGrid w:val="0"/>
        <w:spacing w:line="540" w:lineRule="exact"/>
        <w:ind w:firstLineChars="200" w:firstLine="600"/>
        <w:rPr>
          <w:rFonts w:ascii="方正仿宋_GBK" w:eastAsia="方正仿宋_GBK" w:hAnsi="方正仿宋_GBK" w:cs="方正仿宋_GBK"/>
          <w:sz w:val="30"/>
          <w:szCs w:val="30"/>
        </w:rPr>
        <w:sectPr w:rsidR="0021623B">
          <w:pgSz w:w="11907" w:h="16840"/>
          <w:pgMar w:top="1134" w:right="1191" w:bottom="1134" w:left="1304" w:header="851" w:footer="992" w:gutter="0"/>
          <w:cols w:space="720"/>
          <w:docGrid w:linePitch="380" w:charSpace="-5735"/>
        </w:sect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年</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月</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日</w:t>
      </w:r>
    </w:p>
    <w:p w:rsidR="0021623B" w:rsidRDefault="00C6025C">
      <w:pPr>
        <w:tabs>
          <w:tab w:val="left" w:pos="2895"/>
        </w:tabs>
        <w:spacing w:line="360"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（二）明细报价表</w:t>
      </w:r>
    </w:p>
    <w:p w:rsidR="0021623B" w:rsidRDefault="00C6025C">
      <w:pPr>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明细报价表</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842"/>
        <w:gridCol w:w="1418"/>
        <w:gridCol w:w="867"/>
        <w:gridCol w:w="1186"/>
        <w:gridCol w:w="1091"/>
      </w:tblGrid>
      <w:tr w:rsidR="0021623B">
        <w:trPr>
          <w:trHeight w:val="885"/>
        </w:trPr>
        <w:tc>
          <w:tcPr>
            <w:tcW w:w="1648" w:type="dxa"/>
            <w:noWrap/>
            <w:vAlign w:val="center"/>
          </w:tcPr>
          <w:p w:rsidR="0021623B" w:rsidRDefault="00C6025C">
            <w:pPr>
              <w:spacing w:line="500" w:lineRule="exac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产品名称</w:t>
            </w:r>
          </w:p>
        </w:tc>
        <w:tc>
          <w:tcPr>
            <w:tcW w:w="1721" w:type="dxa"/>
            <w:noWrap/>
            <w:vAlign w:val="center"/>
          </w:tcPr>
          <w:p w:rsidR="0021623B" w:rsidRDefault="00C6025C">
            <w:pPr>
              <w:spacing w:line="500" w:lineRule="exac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品牌及产地</w:t>
            </w:r>
          </w:p>
        </w:tc>
        <w:tc>
          <w:tcPr>
            <w:tcW w:w="1842" w:type="dxa"/>
            <w:noWrap/>
            <w:vAlign w:val="center"/>
          </w:tcPr>
          <w:p w:rsidR="0021623B" w:rsidRDefault="00C6025C">
            <w:pPr>
              <w:spacing w:line="500" w:lineRule="exac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制造商名称</w:t>
            </w:r>
          </w:p>
        </w:tc>
        <w:tc>
          <w:tcPr>
            <w:tcW w:w="1418" w:type="dxa"/>
            <w:noWrap/>
            <w:vAlign w:val="center"/>
          </w:tcPr>
          <w:p w:rsidR="0021623B" w:rsidRDefault="00C6025C">
            <w:pPr>
              <w:spacing w:line="500" w:lineRule="exac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规格型号</w:t>
            </w:r>
          </w:p>
        </w:tc>
        <w:tc>
          <w:tcPr>
            <w:tcW w:w="867" w:type="dxa"/>
            <w:noWrap/>
            <w:vAlign w:val="center"/>
          </w:tcPr>
          <w:p w:rsidR="0021623B" w:rsidRDefault="00C6025C">
            <w:pPr>
              <w:spacing w:line="500" w:lineRule="exac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数量</w:t>
            </w:r>
          </w:p>
        </w:tc>
        <w:tc>
          <w:tcPr>
            <w:tcW w:w="1186" w:type="dxa"/>
            <w:noWrap/>
            <w:vAlign w:val="center"/>
          </w:tcPr>
          <w:p w:rsidR="0021623B" w:rsidRDefault="00C6025C">
            <w:pPr>
              <w:pStyle w:val="a6"/>
              <w:spacing w:line="500" w:lineRule="exac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单价</w:t>
            </w:r>
          </w:p>
          <w:p w:rsidR="0021623B" w:rsidRDefault="00C6025C">
            <w:pPr>
              <w:pStyle w:val="a6"/>
              <w:spacing w:line="500" w:lineRule="exac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p>
        </w:tc>
        <w:tc>
          <w:tcPr>
            <w:tcW w:w="1091" w:type="dxa"/>
            <w:noWrap/>
            <w:vAlign w:val="center"/>
          </w:tcPr>
          <w:p w:rsidR="0021623B" w:rsidRDefault="00C6025C">
            <w:pPr>
              <w:spacing w:line="500" w:lineRule="exac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合计</w:t>
            </w:r>
          </w:p>
          <w:p w:rsidR="0021623B" w:rsidRDefault="00C6025C">
            <w:pPr>
              <w:spacing w:line="500" w:lineRule="exac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w:t>
            </w:r>
          </w:p>
        </w:tc>
      </w:tr>
      <w:tr w:rsidR="0021623B">
        <w:trPr>
          <w:trHeight w:val="724"/>
        </w:trPr>
        <w:tc>
          <w:tcPr>
            <w:tcW w:w="1648" w:type="dxa"/>
            <w:tcBorders>
              <w:bottom w:val="single" w:sz="4" w:space="0" w:color="auto"/>
            </w:tcBorders>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721" w:type="dxa"/>
            <w:tcBorders>
              <w:bottom w:val="single" w:sz="4" w:space="0" w:color="auto"/>
            </w:tcBorders>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842" w:type="dxa"/>
            <w:tcBorders>
              <w:bottom w:val="single" w:sz="4" w:space="0" w:color="auto"/>
            </w:tcBorders>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418" w:type="dxa"/>
            <w:tcBorders>
              <w:bottom w:val="single" w:sz="4" w:space="0" w:color="auto"/>
            </w:tcBorders>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867" w:type="dxa"/>
            <w:tcBorders>
              <w:bottom w:val="single" w:sz="4" w:space="0" w:color="auto"/>
            </w:tcBorders>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186" w:type="dxa"/>
            <w:tcBorders>
              <w:bottom w:val="single" w:sz="4" w:space="0" w:color="auto"/>
            </w:tcBorders>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091" w:type="dxa"/>
            <w:tcBorders>
              <w:bottom w:val="single" w:sz="4" w:space="0" w:color="auto"/>
            </w:tcBorders>
            <w:noWrap/>
            <w:vAlign w:val="center"/>
          </w:tcPr>
          <w:p w:rsidR="0021623B" w:rsidRDefault="0021623B">
            <w:pPr>
              <w:spacing w:line="500" w:lineRule="exact"/>
              <w:jc w:val="center"/>
              <w:rPr>
                <w:rFonts w:ascii="方正仿宋_GBK" w:eastAsia="方正仿宋_GBK" w:hAnsi="方正仿宋_GBK" w:cs="方正仿宋_GBK"/>
                <w:sz w:val="30"/>
                <w:szCs w:val="30"/>
              </w:rPr>
            </w:pPr>
          </w:p>
        </w:tc>
      </w:tr>
      <w:tr w:rsidR="0021623B">
        <w:trPr>
          <w:trHeight w:val="756"/>
        </w:trPr>
        <w:tc>
          <w:tcPr>
            <w:tcW w:w="1648"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721"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842"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418"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867"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186"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091"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r>
      <w:tr w:rsidR="0021623B">
        <w:trPr>
          <w:trHeight w:val="746"/>
        </w:trPr>
        <w:tc>
          <w:tcPr>
            <w:tcW w:w="1648"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721"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842"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418"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867"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186"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091"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r>
      <w:tr w:rsidR="0021623B">
        <w:trPr>
          <w:trHeight w:val="736"/>
        </w:trPr>
        <w:tc>
          <w:tcPr>
            <w:tcW w:w="1648" w:type="dxa"/>
            <w:tcBorders>
              <w:bottom w:val="single" w:sz="4" w:space="0" w:color="auto"/>
            </w:tcBorders>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721" w:type="dxa"/>
            <w:tcBorders>
              <w:bottom w:val="single" w:sz="4" w:space="0" w:color="auto"/>
            </w:tcBorders>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842" w:type="dxa"/>
            <w:tcBorders>
              <w:bottom w:val="single" w:sz="4" w:space="0" w:color="auto"/>
            </w:tcBorders>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418" w:type="dxa"/>
            <w:tcBorders>
              <w:bottom w:val="single" w:sz="4" w:space="0" w:color="auto"/>
            </w:tcBorders>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867" w:type="dxa"/>
            <w:tcBorders>
              <w:bottom w:val="single" w:sz="4" w:space="0" w:color="auto"/>
            </w:tcBorders>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186" w:type="dxa"/>
            <w:tcBorders>
              <w:bottom w:val="single" w:sz="4" w:space="0" w:color="auto"/>
            </w:tcBorders>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091" w:type="dxa"/>
            <w:tcBorders>
              <w:bottom w:val="single" w:sz="4" w:space="0" w:color="auto"/>
            </w:tcBorders>
            <w:noWrap/>
            <w:vAlign w:val="center"/>
          </w:tcPr>
          <w:p w:rsidR="0021623B" w:rsidRDefault="0021623B">
            <w:pPr>
              <w:spacing w:line="500" w:lineRule="exact"/>
              <w:jc w:val="center"/>
              <w:rPr>
                <w:rFonts w:ascii="方正仿宋_GBK" w:eastAsia="方正仿宋_GBK" w:hAnsi="方正仿宋_GBK" w:cs="方正仿宋_GBK"/>
                <w:sz w:val="30"/>
                <w:szCs w:val="30"/>
              </w:rPr>
            </w:pPr>
          </w:p>
        </w:tc>
      </w:tr>
      <w:tr w:rsidR="0021623B">
        <w:trPr>
          <w:trHeight w:val="754"/>
        </w:trPr>
        <w:tc>
          <w:tcPr>
            <w:tcW w:w="1648"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721"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842"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418"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867"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186"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091"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r>
      <w:tr w:rsidR="0021623B">
        <w:trPr>
          <w:trHeight w:val="758"/>
        </w:trPr>
        <w:tc>
          <w:tcPr>
            <w:tcW w:w="1648" w:type="dxa"/>
            <w:noWrap/>
            <w:vAlign w:val="center"/>
          </w:tcPr>
          <w:p w:rsidR="0021623B" w:rsidRDefault="0021623B">
            <w:pPr>
              <w:spacing w:line="500" w:lineRule="exact"/>
              <w:rPr>
                <w:rFonts w:ascii="方正仿宋_GBK" w:eastAsia="方正仿宋_GBK" w:hAnsi="方正仿宋_GBK" w:cs="方正仿宋_GBK"/>
                <w:sz w:val="30"/>
                <w:szCs w:val="30"/>
              </w:rPr>
            </w:pPr>
          </w:p>
        </w:tc>
        <w:tc>
          <w:tcPr>
            <w:tcW w:w="1721"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842"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418"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867"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186"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091"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r>
      <w:tr w:rsidR="0021623B">
        <w:trPr>
          <w:trHeight w:val="706"/>
        </w:trPr>
        <w:tc>
          <w:tcPr>
            <w:tcW w:w="1648"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721"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842"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418"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867"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186"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091"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r>
      <w:tr w:rsidR="0021623B">
        <w:trPr>
          <w:trHeight w:val="706"/>
        </w:trPr>
        <w:tc>
          <w:tcPr>
            <w:tcW w:w="1648"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721"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842"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418"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867"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186"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c>
          <w:tcPr>
            <w:tcW w:w="1091" w:type="dxa"/>
            <w:noWrap/>
            <w:vAlign w:val="center"/>
          </w:tcPr>
          <w:p w:rsidR="0021623B" w:rsidRDefault="0021623B">
            <w:pPr>
              <w:spacing w:line="500" w:lineRule="exact"/>
              <w:jc w:val="center"/>
              <w:rPr>
                <w:rFonts w:ascii="方正仿宋_GBK" w:eastAsia="方正仿宋_GBK" w:hAnsi="方正仿宋_GBK" w:cs="方正仿宋_GBK"/>
                <w:sz w:val="30"/>
                <w:szCs w:val="30"/>
              </w:rPr>
            </w:pPr>
          </w:p>
        </w:tc>
      </w:tr>
    </w:tbl>
    <w:p w:rsidR="0021623B" w:rsidRDefault="0021623B">
      <w:pPr>
        <w:snapToGrid w:val="0"/>
        <w:spacing w:line="500" w:lineRule="exact"/>
        <w:rPr>
          <w:rFonts w:ascii="方正仿宋_GBK" w:eastAsia="方正仿宋_GBK" w:hAnsi="方正仿宋_GBK" w:cs="方正仿宋_GBK"/>
          <w:sz w:val="30"/>
          <w:szCs w:val="30"/>
        </w:rPr>
      </w:pPr>
    </w:p>
    <w:p w:rsidR="0021623B" w:rsidRDefault="00C6025C">
      <w:pPr>
        <w:snapToGrid w:val="0"/>
        <w:spacing w:line="50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注：</w:t>
      </w: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、请供应商完整填写本表。</w:t>
      </w:r>
    </w:p>
    <w:p w:rsidR="0021623B" w:rsidRDefault="00C6025C">
      <w:pPr>
        <w:snapToGrid w:val="0"/>
        <w:spacing w:line="50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2</w:t>
      </w:r>
      <w:r>
        <w:rPr>
          <w:rFonts w:ascii="方正仿宋_GBK" w:eastAsia="方正仿宋_GBK" w:hAnsi="方正仿宋_GBK" w:cs="方正仿宋_GBK" w:hint="eastAsia"/>
          <w:sz w:val="30"/>
          <w:szCs w:val="30"/>
        </w:rPr>
        <w:t>、该表可扩展</w:t>
      </w:r>
      <w:bookmarkStart w:id="61" w:name="OLE_LINK2"/>
      <w:bookmarkStart w:id="62" w:name="OLE_LINK1"/>
      <w:r>
        <w:rPr>
          <w:rFonts w:ascii="方正仿宋_GBK" w:eastAsia="方正仿宋_GBK" w:hAnsi="方正仿宋_GBK" w:cs="方正仿宋_GBK" w:hint="eastAsia"/>
          <w:sz w:val="30"/>
          <w:szCs w:val="30"/>
        </w:rPr>
        <w:t>，并逐页加盖公章。</w:t>
      </w:r>
      <w:bookmarkEnd w:id="61"/>
      <w:bookmarkEnd w:id="62"/>
    </w:p>
    <w:p w:rsidR="0021623B" w:rsidRDefault="0021623B">
      <w:pPr>
        <w:pStyle w:val="1"/>
        <w:spacing w:line="360" w:lineRule="auto"/>
        <w:rPr>
          <w:rFonts w:ascii="方正仿宋_GBK" w:eastAsia="方正仿宋_GBK" w:hAnsi="方正仿宋_GBK" w:cs="方正仿宋_GBK"/>
          <w:szCs w:val="30"/>
        </w:rPr>
      </w:pPr>
    </w:p>
    <w:p w:rsidR="0021623B" w:rsidRDefault="0021623B">
      <w:pPr>
        <w:pStyle w:val="1"/>
        <w:spacing w:line="360" w:lineRule="auto"/>
        <w:rPr>
          <w:rFonts w:ascii="方正仿宋_GBK" w:eastAsia="方正仿宋_GBK" w:hAnsi="方正仿宋_GBK" w:cs="方正仿宋_GBK"/>
          <w:szCs w:val="30"/>
        </w:rPr>
      </w:pPr>
    </w:p>
    <w:p w:rsidR="0021623B" w:rsidRDefault="00C6025C">
      <w:pPr>
        <w:spacing w:line="360" w:lineRule="auto"/>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供应商名称（公章）：</w:t>
      </w:r>
    </w:p>
    <w:p w:rsidR="0021623B" w:rsidRDefault="00C6025C">
      <w:pPr>
        <w:spacing w:line="360" w:lineRule="auto"/>
        <w:ind w:right="480" w:firstLineChars="2200" w:firstLine="6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年</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月</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日</w:t>
      </w:r>
      <w:bookmarkStart w:id="63" w:name="_Toc313008357"/>
      <w:bookmarkStart w:id="64" w:name="_Toc313888361"/>
      <w:bookmarkStart w:id="65" w:name="_Toc421090021"/>
      <w:bookmarkStart w:id="66" w:name="_Toc342913420"/>
    </w:p>
    <w:p w:rsidR="0021623B" w:rsidRDefault="0021623B">
      <w:pPr>
        <w:spacing w:line="360" w:lineRule="auto"/>
        <w:ind w:right="480"/>
        <w:rPr>
          <w:rFonts w:ascii="方正仿宋_GBK" w:eastAsia="方正仿宋_GBK" w:hAnsi="方正仿宋_GBK" w:cs="方正仿宋_GBK"/>
          <w:sz w:val="30"/>
          <w:szCs w:val="30"/>
        </w:rPr>
      </w:pPr>
    </w:p>
    <w:p w:rsidR="0021623B" w:rsidRDefault="0021623B">
      <w:pPr>
        <w:spacing w:line="360" w:lineRule="auto"/>
        <w:ind w:right="480"/>
        <w:rPr>
          <w:rFonts w:ascii="方正仿宋_GBK" w:eastAsia="方正仿宋_GBK" w:hAnsi="方正仿宋_GBK" w:cs="方正仿宋_GBK"/>
          <w:sz w:val="30"/>
          <w:szCs w:val="30"/>
        </w:rPr>
      </w:pPr>
    </w:p>
    <w:p w:rsidR="0021623B" w:rsidRDefault="00C6025C">
      <w:pPr>
        <w:spacing w:line="360" w:lineRule="auto"/>
        <w:ind w:right="48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二、技术部分</w:t>
      </w:r>
      <w:bookmarkEnd w:id="63"/>
      <w:bookmarkEnd w:id="64"/>
      <w:bookmarkEnd w:id="65"/>
      <w:bookmarkEnd w:id="66"/>
    </w:p>
    <w:p w:rsidR="0021623B" w:rsidRDefault="00C6025C">
      <w:pPr>
        <w:snapToGrid w:val="0"/>
        <w:spacing w:line="360" w:lineRule="auto"/>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（一）技术应答（格式自定）</w:t>
      </w:r>
    </w:p>
    <w:p w:rsidR="0021623B" w:rsidRDefault="00C6025C">
      <w:pPr>
        <w:tabs>
          <w:tab w:val="left" w:pos="6300"/>
        </w:tabs>
        <w:snapToGrid w:val="0"/>
        <w:spacing w:line="500" w:lineRule="exact"/>
        <w:ind w:firstLine="57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br w:type="page"/>
      </w:r>
      <w:r>
        <w:rPr>
          <w:rFonts w:ascii="方正仿宋_GBK" w:eastAsia="方正仿宋_GBK" w:hAnsi="方正仿宋_GBK" w:cs="方正仿宋_GBK" w:hint="eastAsia"/>
          <w:sz w:val="30"/>
          <w:szCs w:val="30"/>
        </w:rPr>
        <w:lastRenderedPageBreak/>
        <w:t>（二）技术响应偏离表</w:t>
      </w:r>
    </w:p>
    <w:p w:rsidR="0021623B" w:rsidRDefault="00C6025C">
      <w:pPr>
        <w:pStyle w:val="a6"/>
        <w:tabs>
          <w:tab w:val="left" w:pos="6300"/>
        </w:tabs>
        <w:snapToGrid w:val="0"/>
        <w:spacing w:line="500" w:lineRule="exact"/>
        <w:ind w:firstLineChars="200" w:firstLine="600"/>
        <w:outlineLvl w:val="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3003"/>
        <w:gridCol w:w="3008"/>
        <w:gridCol w:w="2251"/>
      </w:tblGrid>
      <w:tr w:rsidR="0021623B">
        <w:trPr>
          <w:trHeight w:val="515"/>
          <w:jc w:val="center"/>
        </w:trPr>
        <w:tc>
          <w:tcPr>
            <w:tcW w:w="1138" w:type="dxa"/>
            <w:noWrap/>
            <w:vAlign w:val="center"/>
          </w:tcPr>
          <w:p w:rsidR="0021623B" w:rsidRDefault="00C6025C">
            <w:pPr>
              <w:tabs>
                <w:tab w:val="left" w:pos="6300"/>
              </w:tabs>
              <w:snapToGrid w:val="0"/>
              <w:spacing w:line="500" w:lineRule="exact"/>
              <w:jc w:val="center"/>
              <w:outlineLvl w:val="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序号</w:t>
            </w:r>
          </w:p>
        </w:tc>
        <w:tc>
          <w:tcPr>
            <w:tcW w:w="3003" w:type="dxa"/>
            <w:noWrap/>
            <w:vAlign w:val="center"/>
          </w:tcPr>
          <w:p w:rsidR="0021623B" w:rsidRDefault="00C6025C">
            <w:pPr>
              <w:tabs>
                <w:tab w:val="left" w:pos="6300"/>
              </w:tabs>
              <w:snapToGrid w:val="0"/>
              <w:spacing w:line="500" w:lineRule="exact"/>
              <w:jc w:val="center"/>
              <w:outlineLvl w:val="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采购需求</w:t>
            </w:r>
          </w:p>
        </w:tc>
        <w:tc>
          <w:tcPr>
            <w:tcW w:w="3008" w:type="dxa"/>
            <w:noWrap/>
            <w:vAlign w:val="center"/>
          </w:tcPr>
          <w:p w:rsidR="0021623B" w:rsidRDefault="00C6025C">
            <w:pPr>
              <w:tabs>
                <w:tab w:val="left" w:pos="6300"/>
              </w:tabs>
              <w:snapToGrid w:val="0"/>
              <w:spacing w:line="500" w:lineRule="exact"/>
              <w:jc w:val="center"/>
              <w:outlineLvl w:val="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响应情况</w:t>
            </w:r>
          </w:p>
        </w:tc>
        <w:tc>
          <w:tcPr>
            <w:tcW w:w="2251" w:type="dxa"/>
            <w:noWrap/>
            <w:vAlign w:val="center"/>
          </w:tcPr>
          <w:p w:rsidR="0021623B" w:rsidRDefault="00C6025C">
            <w:pPr>
              <w:tabs>
                <w:tab w:val="left" w:pos="6300"/>
              </w:tabs>
              <w:snapToGrid w:val="0"/>
              <w:spacing w:line="500" w:lineRule="exact"/>
              <w:jc w:val="center"/>
              <w:outlineLvl w:val="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差异说明</w:t>
            </w:r>
          </w:p>
        </w:tc>
      </w:tr>
      <w:tr w:rsidR="0021623B">
        <w:trPr>
          <w:trHeight w:val="599"/>
          <w:jc w:val="center"/>
        </w:trPr>
        <w:tc>
          <w:tcPr>
            <w:tcW w:w="1138"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3003"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3008"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2251"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r>
      <w:tr w:rsidR="0021623B">
        <w:trPr>
          <w:trHeight w:val="599"/>
          <w:jc w:val="center"/>
        </w:trPr>
        <w:tc>
          <w:tcPr>
            <w:tcW w:w="1138"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3003"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3008"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2251"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r>
      <w:tr w:rsidR="0021623B">
        <w:trPr>
          <w:trHeight w:val="599"/>
          <w:jc w:val="center"/>
        </w:trPr>
        <w:tc>
          <w:tcPr>
            <w:tcW w:w="1138"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3003"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3008"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2251"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r>
      <w:tr w:rsidR="0021623B">
        <w:trPr>
          <w:trHeight w:val="599"/>
          <w:jc w:val="center"/>
        </w:trPr>
        <w:tc>
          <w:tcPr>
            <w:tcW w:w="1138"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3003"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3008"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2251"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r>
      <w:tr w:rsidR="0021623B">
        <w:trPr>
          <w:trHeight w:val="599"/>
          <w:jc w:val="center"/>
        </w:trPr>
        <w:tc>
          <w:tcPr>
            <w:tcW w:w="1138"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3003"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3008"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2251"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r>
      <w:tr w:rsidR="0021623B">
        <w:trPr>
          <w:trHeight w:val="599"/>
          <w:jc w:val="center"/>
        </w:trPr>
        <w:tc>
          <w:tcPr>
            <w:tcW w:w="1138"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3003"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3008"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c>
          <w:tcPr>
            <w:tcW w:w="2251" w:type="dxa"/>
            <w:noWrap/>
            <w:vAlign w:val="center"/>
          </w:tcPr>
          <w:p w:rsidR="0021623B" w:rsidRDefault="0021623B">
            <w:pPr>
              <w:tabs>
                <w:tab w:val="left" w:pos="6300"/>
              </w:tabs>
              <w:snapToGrid w:val="0"/>
              <w:spacing w:line="500" w:lineRule="exact"/>
              <w:jc w:val="center"/>
              <w:outlineLvl w:val="0"/>
              <w:rPr>
                <w:rFonts w:ascii="方正仿宋_GBK" w:eastAsia="方正仿宋_GBK" w:hAnsi="方正仿宋_GBK" w:cs="方正仿宋_GBK"/>
                <w:sz w:val="30"/>
                <w:szCs w:val="30"/>
              </w:rPr>
            </w:pPr>
          </w:p>
        </w:tc>
      </w:tr>
    </w:tbl>
    <w:p w:rsidR="0021623B" w:rsidRDefault="0021623B">
      <w:pPr>
        <w:spacing w:line="540" w:lineRule="exact"/>
        <w:ind w:firstLineChars="250" w:firstLine="750"/>
        <w:rPr>
          <w:rFonts w:ascii="方正仿宋_GBK" w:eastAsia="方正仿宋_GBK" w:hAnsi="方正仿宋_GBK" w:cs="方正仿宋_GBK"/>
          <w:sz w:val="30"/>
          <w:szCs w:val="30"/>
        </w:rPr>
      </w:pPr>
    </w:p>
    <w:p w:rsidR="0021623B" w:rsidRDefault="00C6025C">
      <w:pPr>
        <w:spacing w:line="540" w:lineRule="exact"/>
        <w:ind w:firstLineChars="250" w:firstLine="75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供应商：</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法人授权代表：</w:t>
      </w:r>
    </w:p>
    <w:p w:rsidR="0021623B" w:rsidRDefault="00C6025C">
      <w:pPr>
        <w:spacing w:line="540" w:lineRule="exact"/>
        <w:ind w:firstLineChars="300" w:firstLine="9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（供应商公章）</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（签字）</w:t>
      </w:r>
    </w:p>
    <w:p w:rsidR="0021623B" w:rsidRDefault="0021623B">
      <w:pPr>
        <w:tabs>
          <w:tab w:val="left" w:pos="6300"/>
        </w:tabs>
        <w:snapToGrid w:val="0"/>
        <w:spacing w:line="540" w:lineRule="exact"/>
        <w:ind w:firstLine="570"/>
        <w:rPr>
          <w:rFonts w:ascii="方正仿宋_GBK" w:eastAsia="方正仿宋_GBK" w:hAnsi="方正仿宋_GBK" w:cs="方正仿宋_GBK"/>
          <w:sz w:val="30"/>
          <w:szCs w:val="30"/>
        </w:rPr>
      </w:pPr>
    </w:p>
    <w:p w:rsidR="0021623B" w:rsidRDefault="00C6025C">
      <w:pPr>
        <w:tabs>
          <w:tab w:val="left" w:pos="6300"/>
        </w:tabs>
        <w:snapToGrid w:val="0"/>
        <w:spacing w:line="540" w:lineRule="exact"/>
        <w:ind w:right="600" w:firstLine="570"/>
        <w:jc w:val="righ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年</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月</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日</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注：</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、本表即为对本项目“第三篇</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询价项目技术需求”中所列技术要求进行比较和响应；</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、该表必须按照询价要求逐条如实填写，根据响应情况在“差异说明”项填写正偏离或负偏离及原因，完全符合的填写“无差异”；</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3</w:t>
      </w:r>
      <w:r>
        <w:rPr>
          <w:rFonts w:ascii="方正仿宋_GBK" w:eastAsia="方正仿宋_GBK" w:hAnsi="方正仿宋_GBK" w:cs="方正仿宋_GBK" w:hint="eastAsia"/>
          <w:sz w:val="30"/>
          <w:szCs w:val="30"/>
        </w:rPr>
        <w:t>、该表可扩展，并逐页签字和盖公章；</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4</w:t>
      </w:r>
      <w:r>
        <w:rPr>
          <w:rFonts w:ascii="方正仿宋_GBK" w:eastAsia="方正仿宋_GBK" w:hAnsi="方正仿宋_GBK" w:cs="方正仿宋_GBK" w:hint="eastAsia"/>
          <w:sz w:val="30"/>
          <w:szCs w:val="30"/>
        </w:rPr>
        <w:t>、可附相关技术支撑材料。（格式自定）</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5</w:t>
      </w:r>
      <w:r>
        <w:rPr>
          <w:rFonts w:ascii="方正仿宋_GBK" w:eastAsia="方正仿宋_GBK" w:hAnsi="方正仿宋_GBK" w:cs="方正仿宋_GBK" w:hint="eastAsia"/>
          <w:sz w:val="30"/>
          <w:szCs w:val="30"/>
        </w:rPr>
        <w:t>、若“响应情况”栏中仅填写“无偏离”或“有偏离”等内容而未作实质性参数描述，该供应商将失去成为成交供应商的资格，仅保留其合格供应商的身份。</w:t>
      </w:r>
      <w:bookmarkStart w:id="67" w:name="_Toc313888362"/>
      <w:bookmarkStart w:id="68" w:name="_Toc342913421"/>
      <w:bookmarkStart w:id="69" w:name="_Toc313008358"/>
    </w:p>
    <w:p w:rsidR="0021623B" w:rsidRDefault="0021623B">
      <w:pPr>
        <w:tabs>
          <w:tab w:val="left" w:pos="6300"/>
        </w:tabs>
        <w:snapToGrid w:val="0"/>
        <w:spacing w:line="500" w:lineRule="exact"/>
        <w:rPr>
          <w:rFonts w:ascii="方正仿宋_GBK" w:eastAsia="方正仿宋_GBK" w:hAnsi="方正仿宋_GBK" w:cs="方正仿宋_GBK"/>
          <w:sz w:val="30"/>
          <w:szCs w:val="30"/>
        </w:rPr>
      </w:pPr>
    </w:p>
    <w:p w:rsidR="0021623B" w:rsidRDefault="00C6025C">
      <w:pPr>
        <w:tabs>
          <w:tab w:val="left" w:pos="6300"/>
        </w:tabs>
        <w:snapToGrid w:val="0"/>
        <w:spacing w:line="50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三、服务部分</w:t>
      </w:r>
      <w:bookmarkEnd w:id="67"/>
      <w:bookmarkEnd w:id="68"/>
      <w:bookmarkEnd w:id="69"/>
    </w:p>
    <w:p w:rsidR="0021623B" w:rsidRDefault="00C6025C">
      <w:pPr>
        <w:snapToGrid w:val="0"/>
        <w:spacing w:line="360" w:lineRule="auto"/>
        <w:ind w:firstLineChars="200" w:firstLine="600"/>
        <w:rPr>
          <w:rFonts w:ascii="方正仿宋_GBK" w:eastAsia="方正仿宋_GBK" w:hAnsi="方正仿宋_GBK" w:cs="方正仿宋_GBK"/>
          <w:b/>
          <w:sz w:val="30"/>
          <w:szCs w:val="30"/>
        </w:rPr>
        <w:sectPr w:rsidR="0021623B">
          <w:headerReference w:type="default" r:id="rId12"/>
          <w:pgSz w:w="11907" w:h="16840"/>
          <w:pgMar w:top="1134" w:right="1191" w:bottom="1134" w:left="1304" w:header="851" w:footer="992" w:gutter="0"/>
          <w:cols w:space="720"/>
          <w:docGrid w:linePitch="380" w:charSpace="-5735"/>
        </w:sectPr>
      </w:pPr>
      <w:r>
        <w:rPr>
          <w:rFonts w:ascii="方正仿宋_GBK" w:eastAsia="方正仿宋_GBK" w:hAnsi="方正仿宋_GBK" w:cs="方正仿宋_GBK" w:hint="eastAsia"/>
          <w:sz w:val="30"/>
          <w:szCs w:val="30"/>
        </w:rPr>
        <w:t>（一）服务要求响应情况：交货期、交货地点、服务条款等（格式自定）</w:t>
      </w:r>
    </w:p>
    <w:p w:rsidR="0021623B" w:rsidRDefault="00C6025C">
      <w:pPr>
        <w:spacing w:line="540" w:lineRule="exact"/>
        <w:ind w:firstLineChars="200" w:firstLine="600"/>
        <w:rPr>
          <w:rFonts w:ascii="方正仿宋_GBK" w:eastAsia="方正仿宋_GBK" w:hAnsi="方正仿宋_GBK" w:cs="方正仿宋_GBK"/>
          <w:sz w:val="30"/>
          <w:szCs w:val="30"/>
        </w:rPr>
      </w:pPr>
      <w:bookmarkStart w:id="70" w:name="_Toc283382459"/>
      <w:r>
        <w:rPr>
          <w:rFonts w:ascii="方正仿宋_GBK" w:eastAsia="方正仿宋_GBK" w:hAnsi="方正仿宋_GBK" w:cs="方正仿宋_GBK" w:hint="eastAsia"/>
          <w:sz w:val="30"/>
          <w:szCs w:val="30"/>
        </w:rPr>
        <w:lastRenderedPageBreak/>
        <w:t>（二）服务响应偏离表</w:t>
      </w:r>
    </w:p>
    <w:p w:rsidR="0021623B" w:rsidRDefault="00C6025C">
      <w:pPr>
        <w:snapToGrid w:val="0"/>
        <w:spacing w:line="540" w:lineRule="exac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服务响应偏离表（本表可自行设计格式）</w:t>
      </w:r>
    </w:p>
    <w:p w:rsidR="0021623B" w:rsidRDefault="00C6025C">
      <w:pPr>
        <w:snapToGrid w:val="0"/>
        <w:spacing w:line="54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对于询价通知书的服务要求，如有任何偏离请如实填写下表：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21623B">
        <w:trPr>
          <w:trHeight w:val="913"/>
        </w:trPr>
        <w:tc>
          <w:tcPr>
            <w:tcW w:w="1510" w:type="dxa"/>
            <w:noWrap/>
            <w:vAlign w:val="bottom"/>
          </w:tcPr>
          <w:p w:rsidR="0021623B" w:rsidRDefault="00C6025C">
            <w:pPr>
              <w:tabs>
                <w:tab w:val="left" w:pos="6300"/>
              </w:tabs>
              <w:snapToGrid w:val="0"/>
              <w:spacing w:line="360" w:lineRule="auto"/>
              <w:jc w:val="center"/>
              <w:outlineLvl w:val="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序号</w:t>
            </w:r>
          </w:p>
        </w:tc>
        <w:tc>
          <w:tcPr>
            <w:tcW w:w="3179" w:type="dxa"/>
            <w:noWrap/>
            <w:vAlign w:val="bottom"/>
          </w:tcPr>
          <w:p w:rsidR="0021623B" w:rsidRDefault="00C6025C">
            <w:pPr>
              <w:tabs>
                <w:tab w:val="left" w:pos="6300"/>
              </w:tabs>
              <w:snapToGrid w:val="0"/>
              <w:spacing w:line="360" w:lineRule="auto"/>
              <w:jc w:val="center"/>
              <w:outlineLvl w:val="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询价项目需求</w:t>
            </w:r>
          </w:p>
        </w:tc>
        <w:tc>
          <w:tcPr>
            <w:tcW w:w="2434" w:type="dxa"/>
            <w:noWrap/>
            <w:vAlign w:val="bottom"/>
          </w:tcPr>
          <w:p w:rsidR="0021623B" w:rsidRDefault="00C6025C">
            <w:pPr>
              <w:tabs>
                <w:tab w:val="left" w:pos="6300"/>
              </w:tabs>
              <w:snapToGrid w:val="0"/>
              <w:spacing w:line="360" w:lineRule="auto"/>
              <w:jc w:val="center"/>
              <w:outlineLvl w:val="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响应情况</w:t>
            </w:r>
          </w:p>
        </w:tc>
        <w:tc>
          <w:tcPr>
            <w:tcW w:w="2355" w:type="dxa"/>
            <w:noWrap/>
            <w:vAlign w:val="bottom"/>
          </w:tcPr>
          <w:p w:rsidR="0021623B" w:rsidRDefault="00C6025C">
            <w:pPr>
              <w:tabs>
                <w:tab w:val="left" w:pos="6300"/>
              </w:tabs>
              <w:snapToGrid w:val="0"/>
              <w:spacing w:line="360" w:lineRule="auto"/>
              <w:jc w:val="center"/>
              <w:outlineLvl w:val="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偏离说明</w:t>
            </w:r>
          </w:p>
        </w:tc>
      </w:tr>
      <w:tr w:rsidR="0021623B">
        <w:trPr>
          <w:trHeight w:val="703"/>
        </w:trPr>
        <w:tc>
          <w:tcPr>
            <w:tcW w:w="1510"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3179"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2434"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2355"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r>
      <w:tr w:rsidR="0021623B">
        <w:trPr>
          <w:trHeight w:val="703"/>
        </w:trPr>
        <w:tc>
          <w:tcPr>
            <w:tcW w:w="1510"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3179"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2434"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2355"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r>
      <w:tr w:rsidR="0021623B">
        <w:trPr>
          <w:trHeight w:val="703"/>
        </w:trPr>
        <w:tc>
          <w:tcPr>
            <w:tcW w:w="1510"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3179"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2434"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2355"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r>
      <w:tr w:rsidR="0021623B">
        <w:trPr>
          <w:trHeight w:val="703"/>
        </w:trPr>
        <w:tc>
          <w:tcPr>
            <w:tcW w:w="1510"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3179"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2434"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2355"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r>
      <w:tr w:rsidR="0021623B">
        <w:trPr>
          <w:trHeight w:val="703"/>
        </w:trPr>
        <w:tc>
          <w:tcPr>
            <w:tcW w:w="1510"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3179"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2434"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2355"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r>
      <w:tr w:rsidR="0021623B">
        <w:trPr>
          <w:trHeight w:val="703"/>
        </w:trPr>
        <w:tc>
          <w:tcPr>
            <w:tcW w:w="1510"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3179"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2434"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c>
          <w:tcPr>
            <w:tcW w:w="2355" w:type="dxa"/>
            <w:noWrap/>
            <w:vAlign w:val="bottom"/>
          </w:tcPr>
          <w:p w:rsidR="0021623B" w:rsidRDefault="0021623B">
            <w:pPr>
              <w:tabs>
                <w:tab w:val="left" w:pos="6300"/>
              </w:tabs>
              <w:snapToGrid w:val="0"/>
              <w:spacing w:line="360" w:lineRule="auto"/>
              <w:jc w:val="center"/>
              <w:outlineLvl w:val="0"/>
              <w:rPr>
                <w:rFonts w:ascii="方正仿宋_GBK" w:eastAsia="方正仿宋_GBK" w:hAnsi="方正仿宋_GBK" w:cs="方正仿宋_GBK"/>
                <w:sz w:val="30"/>
                <w:szCs w:val="30"/>
              </w:rPr>
            </w:pPr>
          </w:p>
        </w:tc>
      </w:tr>
    </w:tbl>
    <w:p w:rsidR="0021623B" w:rsidRDefault="0021623B">
      <w:pPr>
        <w:snapToGrid w:val="0"/>
        <w:spacing w:line="540" w:lineRule="exact"/>
        <w:ind w:firstLine="465"/>
        <w:rPr>
          <w:rFonts w:ascii="方正仿宋_GBK" w:eastAsia="方正仿宋_GBK" w:hAnsi="方正仿宋_GBK" w:cs="方正仿宋_GBK"/>
          <w:sz w:val="30"/>
          <w:szCs w:val="30"/>
        </w:rPr>
      </w:pPr>
    </w:p>
    <w:p w:rsidR="0021623B" w:rsidRDefault="00C6025C">
      <w:pPr>
        <w:spacing w:line="540" w:lineRule="exact"/>
        <w:ind w:firstLineChars="250" w:firstLine="75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供应商：</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法人授权代表：</w:t>
      </w:r>
    </w:p>
    <w:p w:rsidR="0021623B" w:rsidRDefault="00C6025C">
      <w:pPr>
        <w:spacing w:line="540" w:lineRule="exact"/>
        <w:ind w:firstLineChars="150" w:firstLine="45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（供应商公章）</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（签字）</w:t>
      </w:r>
    </w:p>
    <w:p w:rsidR="0021623B" w:rsidRDefault="0021623B">
      <w:pPr>
        <w:tabs>
          <w:tab w:val="left" w:pos="6300"/>
        </w:tabs>
        <w:snapToGrid w:val="0"/>
        <w:spacing w:line="540" w:lineRule="exact"/>
        <w:ind w:firstLine="570"/>
        <w:rPr>
          <w:rFonts w:ascii="方正仿宋_GBK" w:eastAsia="方正仿宋_GBK" w:hAnsi="方正仿宋_GBK" w:cs="方正仿宋_GBK"/>
          <w:sz w:val="30"/>
          <w:szCs w:val="30"/>
        </w:rPr>
      </w:pPr>
    </w:p>
    <w:p w:rsidR="0021623B" w:rsidRDefault="00C6025C">
      <w:pPr>
        <w:tabs>
          <w:tab w:val="left" w:pos="6300"/>
        </w:tabs>
        <w:snapToGrid w:val="0"/>
        <w:spacing w:line="540" w:lineRule="exact"/>
        <w:ind w:firstLine="570"/>
        <w:jc w:val="righ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年</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月</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日</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注：</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Pr>
          <w:rFonts w:ascii="方正仿宋_GBK" w:eastAsia="方正仿宋_GBK" w:hAnsi="方正仿宋_GBK" w:cs="方正仿宋_GBK" w:hint="eastAsia"/>
          <w:sz w:val="30"/>
          <w:szCs w:val="30"/>
        </w:rPr>
        <w:t>、本表即为对本项目“第四篇</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询价项目服务需求”中所列服务要求进行比较和响应；</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、该表必须按照询价要求逐条如实填写，根据响应情况在“差异说明”项填写正偏离或负偏离及原因，完全符合的填写“无差异”；</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3</w:t>
      </w:r>
      <w:r>
        <w:rPr>
          <w:rFonts w:ascii="方正仿宋_GBK" w:eastAsia="方正仿宋_GBK" w:hAnsi="方正仿宋_GBK" w:cs="方正仿宋_GBK" w:hint="eastAsia"/>
          <w:sz w:val="30"/>
          <w:szCs w:val="30"/>
        </w:rPr>
        <w:t>、该表可扩展，并逐页签字和盖公章；</w:t>
      </w:r>
    </w:p>
    <w:p w:rsidR="0021623B" w:rsidRDefault="00C6025C">
      <w:pPr>
        <w:spacing w:line="360" w:lineRule="auto"/>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br w:type="page"/>
      </w:r>
      <w:r>
        <w:rPr>
          <w:rFonts w:ascii="方正仿宋_GBK" w:eastAsia="方正仿宋_GBK" w:hAnsi="方正仿宋_GBK" w:cs="方正仿宋_GBK" w:hint="eastAsia"/>
          <w:sz w:val="30"/>
          <w:szCs w:val="30"/>
        </w:rPr>
        <w:lastRenderedPageBreak/>
        <w:t>（三）其它优惠承诺（格式自定）</w:t>
      </w:r>
    </w:p>
    <w:p w:rsidR="0021623B" w:rsidRDefault="00C6025C">
      <w:pP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br w:type="page"/>
      </w:r>
      <w:bookmarkStart w:id="71" w:name="_Toc342913422"/>
      <w:bookmarkStart w:id="72" w:name="_Toc313888363"/>
      <w:bookmarkStart w:id="73" w:name="_Toc421090022"/>
      <w:bookmarkStart w:id="74" w:name="_Toc313008359"/>
      <w:bookmarkEnd w:id="70"/>
      <w:r>
        <w:rPr>
          <w:rFonts w:ascii="方正仿宋_GBK" w:eastAsia="方正仿宋_GBK" w:hAnsi="方正仿宋_GBK" w:cs="方正仿宋_GBK" w:hint="eastAsia"/>
          <w:sz w:val="30"/>
          <w:szCs w:val="30"/>
        </w:rPr>
        <w:lastRenderedPageBreak/>
        <w:t>四、资格条件及其他</w:t>
      </w:r>
      <w:bookmarkEnd w:id="71"/>
      <w:bookmarkEnd w:id="72"/>
      <w:bookmarkEnd w:id="73"/>
      <w:bookmarkEnd w:id="74"/>
    </w:p>
    <w:p w:rsidR="0021623B" w:rsidRDefault="00C6025C">
      <w:pPr>
        <w:numPr>
          <w:ilvl w:val="0"/>
          <w:numId w:val="1"/>
        </w:num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一般资格条件</w:t>
      </w:r>
    </w:p>
    <w:p w:rsidR="0021623B" w:rsidRDefault="00C6025C">
      <w:pPr>
        <w:tabs>
          <w:tab w:val="left" w:pos="6300"/>
        </w:tabs>
        <w:snapToGrid w:val="0"/>
        <w:spacing w:line="540" w:lineRule="exact"/>
        <w:rPr>
          <w:rFonts w:ascii="方正仿宋_GBK" w:eastAsia="方正仿宋_GBK" w:hAnsi="方正仿宋_GBK" w:cs="方正仿宋_GBK"/>
          <w:b/>
          <w:sz w:val="30"/>
          <w:szCs w:val="30"/>
        </w:rPr>
      </w:pPr>
      <w:r>
        <w:rPr>
          <w:rFonts w:ascii="方正仿宋_GBK" w:eastAsia="方正仿宋_GBK" w:hAnsi="方正仿宋_GBK" w:cs="方正仿宋_GBK" w:hint="eastAsia"/>
          <w:sz w:val="30"/>
          <w:szCs w:val="30"/>
        </w:rPr>
        <w:t xml:space="preserve">    1</w:t>
      </w:r>
      <w:r>
        <w:rPr>
          <w:rFonts w:ascii="方正仿宋_GBK" w:eastAsia="方正仿宋_GBK" w:hAnsi="方正仿宋_GBK" w:cs="方正仿宋_GBK" w:hint="eastAsia"/>
          <w:sz w:val="30"/>
          <w:szCs w:val="30"/>
        </w:rPr>
        <w:t>、法定代表人身份证明书、法定代表人授权委托书、营业执照复印件</w:t>
      </w:r>
    </w:p>
    <w:p w:rsidR="0021623B" w:rsidRDefault="00C6025C">
      <w:pPr>
        <w:tabs>
          <w:tab w:val="left" w:pos="6300"/>
        </w:tabs>
        <w:snapToGrid w:val="0"/>
        <w:spacing w:line="540" w:lineRule="exact"/>
        <w:jc w:val="center"/>
        <w:rPr>
          <w:rFonts w:ascii="方正仿宋_GBK" w:eastAsia="方正仿宋_GBK" w:hAnsi="方正仿宋_GBK" w:cs="方正仿宋_GBK"/>
          <w:b/>
          <w:sz w:val="30"/>
          <w:szCs w:val="30"/>
        </w:rPr>
      </w:pPr>
      <w:r>
        <w:rPr>
          <w:rFonts w:ascii="方正仿宋_GBK" w:eastAsia="方正仿宋_GBK" w:hAnsi="方正仿宋_GBK" w:cs="方正仿宋_GBK" w:hint="eastAsia"/>
          <w:b/>
          <w:sz w:val="30"/>
          <w:szCs w:val="30"/>
        </w:rPr>
        <w:t>1.1</w:t>
      </w:r>
      <w:r>
        <w:rPr>
          <w:rFonts w:ascii="方正仿宋_GBK" w:eastAsia="方正仿宋_GBK" w:hAnsi="方正仿宋_GBK" w:cs="方正仿宋_GBK" w:hint="eastAsia"/>
          <w:b/>
          <w:sz w:val="30"/>
          <w:szCs w:val="30"/>
        </w:rPr>
        <w:t>法定代表人身份证明书</w:t>
      </w:r>
    </w:p>
    <w:p w:rsidR="0021623B" w:rsidRDefault="0021623B">
      <w:pPr>
        <w:tabs>
          <w:tab w:val="left" w:pos="6300"/>
        </w:tabs>
        <w:snapToGrid w:val="0"/>
        <w:spacing w:line="540" w:lineRule="exact"/>
        <w:rPr>
          <w:rFonts w:ascii="方正仿宋_GBK" w:eastAsia="方正仿宋_GBK" w:hAnsi="方正仿宋_GBK" w:cs="方正仿宋_GBK"/>
          <w:sz w:val="30"/>
          <w:szCs w:val="30"/>
        </w:rPr>
      </w:pPr>
    </w:p>
    <w:p w:rsidR="0021623B" w:rsidRDefault="00C6025C">
      <w:pPr>
        <w:tabs>
          <w:tab w:val="left" w:pos="6300"/>
        </w:tabs>
        <w:snapToGrid w:val="0"/>
        <w:spacing w:line="540" w:lineRule="exact"/>
        <w:ind w:firstLineChars="267" w:firstLine="801"/>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（法定代表人姓名）在（供应商名称）任（职务名称）职务，是</w:t>
      </w:r>
      <w:r>
        <w:rPr>
          <w:rFonts w:ascii="方正仿宋_GBK" w:eastAsia="方正仿宋_GBK" w:hAnsi="方正仿宋_GBK" w:cs="方正仿宋_GBK" w:hint="eastAsia"/>
          <w:sz w:val="30"/>
          <w:szCs w:val="30"/>
        </w:rPr>
        <w:t>__________________</w:t>
      </w:r>
      <w:r>
        <w:rPr>
          <w:rFonts w:ascii="方正仿宋_GBK" w:eastAsia="方正仿宋_GBK" w:hAnsi="方正仿宋_GBK" w:cs="方正仿宋_GBK" w:hint="eastAsia"/>
          <w:sz w:val="30"/>
          <w:szCs w:val="30"/>
        </w:rPr>
        <w:t>（竞争人名称）的法定代表人。</w:t>
      </w:r>
    </w:p>
    <w:p w:rsidR="0021623B" w:rsidRDefault="0021623B">
      <w:pPr>
        <w:tabs>
          <w:tab w:val="left" w:pos="6300"/>
        </w:tabs>
        <w:snapToGrid w:val="0"/>
        <w:spacing w:line="540" w:lineRule="exact"/>
        <w:ind w:firstLine="573"/>
        <w:rPr>
          <w:rFonts w:ascii="方正仿宋_GBK" w:eastAsia="方正仿宋_GBK" w:hAnsi="方正仿宋_GBK" w:cs="方正仿宋_GBK"/>
          <w:sz w:val="30"/>
          <w:szCs w:val="30"/>
        </w:rPr>
      </w:pPr>
    </w:p>
    <w:p w:rsidR="0021623B" w:rsidRDefault="00C6025C">
      <w:pPr>
        <w:tabs>
          <w:tab w:val="left" w:pos="6300"/>
        </w:tabs>
        <w:snapToGrid w:val="0"/>
        <w:spacing w:line="540" w:lineRule="exact"/>
        <w:ind w:firstLine="573"/>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特此证明。</w:t>
      </w:r>
    </w:p>
    <w:p w:rsidR="0021623B" w:rsidRDefault="0021623B">
      <w:pPr>
        <w:tabs>
          <w:tab w:val="left" w:pos="6300"/>
        </w:tabs>
        <w:snapToGrid w:val="0"/>
        <w:spacing w:line="540" w:lineRule="exact"/>
        <w:rPr>
          <w:rFonts w:ascii="方正仿宋_GBK" w:eastAsia="方正仿宋_GBK" w:hAnsi="方正仿宋_GBK" w:cs="方正仿宋_GBK"/>
          <w:sz w:val="30"/>
          <w:szCs w:val="30"/>
        </w:rPr>
      </w:pPr>
    </w:p>
    <w:p w:rsidR="0021623B" w:rsidRDefault="00C6025C">
      <w:pPr>
        <w:tabs>
          <w:tab w:val="left" w:pos="6300"/>
        </w:tabs>
        <w:snapToGrid w:val="0"/>
        <w:spacing w:line="54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（供应商公章）</w:t>
      </w:r>
    </w:p>
    <w:p w:rsidR="0021623B" w:rsidRDefault="00C6025C">
      <w:pPr>
        <w:tabs>
          <w:tab w:val="left" w:pos="6300"/>
        </w:tabs>
        <w:snapToGrid w:val="0"/>
        <w:spacing w:line="54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年</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月</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日</w:t>
      </w:r>
    </w:p>
    <w:p w:rsidR="0021623B" w:rsidRDefault="0021623B">
      <w:pPr>
        <w:tabs>
          <w:tab w:val="left" w:pos="6300"/>
        </w:tabs>
        <w:snapToGrid w:val="0"/>
        <w:spacing w:line="540" w:lineRule="exact"/>
        <w:rPr>
          <w:rFonts w:ascii="方正仿宋_GBK" w:eastAsia="方正仿宋_GBK" w:hAnsi="方正仿宋_GBK" w:cs="方正仿宋_GBK"/>
          <w:sz w:val="30"/>
          <w:szCs w:val="30"/>
        </w:rPr>
      </w:pPr>
    </w:p>
    <w:p w:rsidR="0021623B" w:rsidRDefault="0021623B">
      <w:pPr>
        <w:tabs>
          <w:tab w:val="left" w:pos="6300"/>
        </w:tabs>
        <w:snapToGrid w:val="0"/>
        <w:spacing w:line="540" w:lineRule="exact"/>
        <w:rPr>
          <w:rFonts w:ascii="方正仿宋_GBK" w:eastAsia="方正仿宋_GBK" w:hAnsi="方正仿宋_GBK" w:cs="方正仿宋_GBK"/>
          <w:sz w:val="30"/>
          <w:szCs w:val="30"/>
        </w:rPr>
      </w:pPr>
    </w:p>
    <w:p w:rsidR="0021623B" w:rsidRDefault="00C6025C">
      <w:pPr>
        <w:tabs>
          <w:tab w:val="left" w:pos="6300"/>
        </w:tabs>
        <w:snapToGrid w:val="0"/>
        <w:spacing w:line="54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附：上述法定代表人住址：</w:t>
      </w:r>
    </w:p>
    <w:p w:rsidR="0021623B" w:rsidRDefault="00C6025C">
      <w:pPr>
        <w:tabs>
          <w:tab w:val="left" w:pos="6300"/>
        </w:tabs>
        <w:snapToGrid w:val="0"/>
        <w:spacing w:line="54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身份证号码：</w:t>
      </w:r>
    </w:p>
    <w:p w:rsidR="0021623B" w:rsidRDefault="00C6025C">
      <w:pPr>
        <w:tabs>
          <w:tab w:val="left" w:pos="6300"/>
        </w:tabs>
        <w:snapToGrid w:val="0"/>
        <w:spacing w:line="54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电</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传：</w:t>
      </w:r>
    </w:p>
    <w:p w:rsidR="0021623B" w:rsidRDefault="00C6025C">
      <w:pPr>
        <w:tabs>
          <w:tab w:val="left" w:pos="6300"/>
        </w:tabs>
        <w:snapToGrid w:val="0"/>
        <w:spacing w:line="54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网</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址：</w:t>
      </w:r>
    </w:p>
    <w:p w:rsidR="0021623B" w:rsidRDefault="00C6025C">
      <w:pPr>
        <w:tabs>
          <w:tab w:val="left" w:pos="6300"/>
        </w:tabs>
        <w:snapToGrid w:val="0"/>
        <w:spacing w:line="54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邮政编码：</w:t>
      </w:r>
    </w:p>
    <w:p w:rsidR="0021623B" w:rsidRDefault="00C6025C">
      <w:pPr>
        <w:tabs>
          <w:tab w:val="left" w:pos="6300"/>
        </w:tabs>
        <w:snapToGrid w:val="0"/>
        <w:spacing w:line="540" w:lineRule="exact"/>
        <w:ind w:firstLine="57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（附：法定代表人身份证复印件）</w:t>
      </w:r>
    </w:p>
    <w:p w:rsidR="0021623B" w:rsidRDefault="0021623B">
      <w:pPr>
        <w:tabs>
          <w:tab w:val="left" w:pos="6300"/>
        </w:tabs>
        <w:snapToGrid w:val="0"/>
        <w:spacing w:line="360" w:lineRule="auto"/>
        <w:rPr>
          <w:rFonts w:ascii="方正仿宋_GBK" w:eastAsia="方正仿宋_GBK" w:hAnsi="方正仿宋_GBK" w:cs="方正仿宋_GBK"/>
          <w:sz w:val="30"/>
          <w:szCs w:val="30"/>
        </w:rPr>
      </w:pPr>
    </w:p>
    <w:p w:rsidR="0021623B" w:rsidRDefault="0021623B">
      <w:pPr>
        <w:tabs>
          <w:tab w:val="left" w:pos="6300"/>
        </w:tabs>
        <w:snapToGrid w:val="0"/>
        <w:spacing w:line="400" w:lineRule="atLeast"/>
        <w:rPr>
          <w:rFonts w:ascii="方正仿宋_GBK" w:eastAsia="方正仿宋_GBK" w:hAnsi="方正仿宋_GBK" w:cs="方正仿宋_GBK"/>
          <w:sz w:val="30"/>
          <w:szCs w:val="30"/>
        </w:rPr>
      </w:pPr>
    </w:p>
    <w:p w:rsidR="0021623B" w:rsidRDefault="00C6025C">
      <w:pPr>
        <w:tabs>
          <w:tab w:val="left" w:pos="6300"/>
        </w:tabs>
        <w:snapToGrid w:val="0"/>
        <w:spacing w:line="400" w:lineRule="atLeast"/>
        <w:jc w:val="center"/>
        <w:outlineLvl w:val="0"/>
        <w:rPr>
          <w:rFonts w:ascii="方正仿宋_GBK" w:eastAsia="方正仿宋_GBK" w:hAnsi="方正仿宋_GBK" w:cs="方正仿宋_GBK"/>
          <w:sz w:val="30"/>
          <w:szCs w:val="30"/>
        </w:rPr>
      </w:pPr>
      <w:r>
        <w:rPr>
          <w:rFonts w:ascii="方正仿宋_GBK" w:eastAsia="方正仿宋_GBK" w:hAnsi="方正仿宋_GBK" w:cs="方正仿宋_GBK" w:hint="eastAsia"/>
          <w:b/>
          <w:sz w:val="30"/>
          <w:szCs w:val="30"/>
        </w:rPr>
        <w:br w:type="page"/>
      </w:r>
      <w:r>
        <w:rPr>
          <w:rFonts w:ascii="方正仿宋_GBK" w:eastAsia="方正仿宋_GBK" w:hAnsi="方正仿宋_GBK" w:cs="方正仿宋_GBK" w:hint="eastAsia"/>
          <w:sz w:val="30"/>
          <w:szCs w:val="30"/>
        </w:rPr>
        <w:lastRenderedPageBreak/>
        <w:t>1.2</w:t>
      </w:r>
      <w:r>
        <w:rPr>
          <w:rFonts w:ascii="方正仿宋_GBK" w:eastAsia="方正仿宋_GBK" w:hAnsi="方正仿宋_GBK" w:cs="方正仿宋_GBK" w:hint="eastAsia"/>
          <w:sz w:val="30"/>
          <w:szCs w:val="30"/>
        </w:rPr>
        <w:t>法定代表人授权委托书</w:t>
      </w:r>
    </w:p>
    <w:p w:rsidR="0021623B" w:rsidRDefault="0021623B">
      <w:pPr>
        <w:tabs>
          <w:tab w:val="left" w:pos="6300"/>
        </w:tabs>
        <w:snapToGrid w:val="0"/>
        <w:spacing w:line="360" w:lineRule="auto"/>
        <w:rPr>
          <w:rFonts w:ascii="方正仿宋_GBK" w:eastAsia="方正仿宋_GBK" w:hAnsi="方正仿宋_GBK" w:cs="方正仿宋_GBK"/>
          <w:sz w:val="30"/>
          <w:szCs w:val="30"/>
        </w:rPr>
      </w:pPr>
    </w:p>
    <w:p w:rsidR="0021623B" w:rsidRDefault="00C6025C">
      <w:pPr>
        <w:tabs>
          <w:tab w:val="left" w:pos="6300"/>
        </w:tabs>
        <w:snapToGrid w:val="0"/>
        <w:spacing w:line="54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项目名称：</w:t>
      </w:r>
    </w:p>
    <w:p w:rsidR="0021623B" w:rsidRDefault="00C6025C">
      <w:pPr>
        <w:tabs>
          <w:tab w:val="left" w:pos="6300"/>
        </w:tabs>
        <w:snapToGrid w:val="0"/>
        <w:spacing w:line="54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日</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期：</w:t>
      </w:r>
    </w:p>
    <w:p w:rsidR="0021623B" w:rsidRDefault="00C6025C">
      <w:pPr>
        <w:tabs>
          <w:tab w:val="left" w:pos="6300"/>
        </w:tabs>
        <w:snapToGrid w:val="0"/>
        <w:spacing w:line="54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致：</w:t>
      </w:r>
      <w:r>
        <w:rPr>
          <w:rFonts w:ascii="方正仿宋_GBK" w:eastAsia="方正仿宋_GBK" w:hAnsi="方正仿宋_GBK" w:cs="方正仿宋_GBK" w:hint="eastAsia"/>
          <w:sz w:val="30"/>
          <w:szCs w:val="30"/>
        </w:rPr>
        <w:t>（采购人名称）</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（供应商名称）是中华人民共和国合法企业，法定地址。</w:t>
      </w:r>
    </w:p>
    <w:p w:rsidR="0021623B" w:rsidRDefault="00C6025C">
      <w:pPr>
        <w:tabs>
          <w:tab w:val="left" w:pos="6300"/>
        </w:tabs>
        <w:snapToGrid w:val="0"/>
        <w:spacing w:line="540" w:lineRule="exact"/>
        <w:ind w:firstLineChars="235" w:firstLine="705"/>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（供应商法定代表人姓名）特授权（被授权人姓名及身份证代码）代表我单位全权办理对上述项目的询价、签约等具体工作，并签署全部有关的文件、协议及合同。</w:t>
      </w:r>
    </w:p>
    <w:p w:rsidR="0021623B" w:rsidRDefault="00C6025C">
      <w:pPr>
        <w:tabs>
          <w:tab w:val="left" w:pos="6300"/>
        </w:tabs>
        <w:snapToGrid w:val="0"/>
        <w:spacing w:line="540" w:lineRule="exact"/>
        <w:ind w:firstLine="555"/>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我单位对被授权人的签字负全部责任。</w:t>
      </w:r>
    </w:p>
    <w:p w:rsidR="0021623B" w:rsidRDefault="00C6025C">
      <w:pPr>
        <w:tabs>
          <w:tab w:val="left" w:pos="6300"/>
        </w:tabs>
        <w:snapToGrid w:val="0"/>
        <w:spacing w:line="540" w:lineRule="exact"/>
        <w:ind w:firstLine="555"/>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在撤消授权的书面通知以前，本授权书一直有效。被授权人签署的所有文件（在授权书有效期内签署的）不因授权的撤消而失效。</w:t>
      </w:r>
    </w:p>
    <w:p w:rsidR="0021623B" w:rsidRDefault="0021623B">
      <w:pPr>
        <w:tabs>
          <w:tab w:val="left" w:pos="6300"/>
        </w:tabs>
        <w:snapToGrid w:val="0"/>
        <w:spacing w:line="540" w:lineRule="exact"/>
        <w:rPr>
          <w:rFonts w:ascii="方正仿宋_GBK" w:eastAsia="方正仿宋_GBK" w:hAnsi="方正仿宋_GBK" w:cs="方正仿宋_GBK"/>
          <w:sz w:val="30"/>
          <w:szCs w:val="30"/>
        </w:rPr>
      </w:pPr>
    </w:p>
    <w:p w:rsidR="0021623B" w:rsidRDefault="0021623B">
      <w:pPr>
        <w:tabs>
          <w:tab w:val="left" w:pos="6300"/>
        </w:tabs>
        <w:snapToGrid w:val="0"/>
        <w:spacing w:line="540" w:lineRule="exact"/>
        <w:rPr>
          <w:rFonts w:ascii="方正仿宋_GBK" w:eastAsia="方正仿宋_GBK" w:hAnsi="方正仿宋_GBK" w:cs="方正仿宋_GBK"/>
          <w:sz w:val="30"/>
          <w:szCs w:val="30"/>
        </w:rPr>
      </w:pP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被授权人：</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法定代表人：</w:t>
      </w:r>
    </w:p>
    <w:p w:rsidR="0021623B" w:rsidRDefault="00C6025C">
      <w:pPr>
        <w:tabs>
          <w:tab w:val="left" w:pos="6300"/>
        </w:tabs>
        <w:snapToGrid w:val="0"/>
        <w:spacing w:line="540" w:lineRule="exact"/>
        <w:ind w:firstLineChars="100" w:firstLine="3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（签字或盖章）</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（签字或盖章）：</w:t>
      </w:r>
    </w:p>
    <w:p w:rsidR="0021623B" w:rsidRDefault="0021623B">
      <w:pPr>
        <w:tabs>
          <w:tab w:val="left" w:pos="6300"/>
        </w:tabs>
        <w:snapToGrid w:val="0"/>
        <w:spacing w:line="540" w:lineRule="exact"/>
        <w:ind w:firstLine="570"/>
        <w:rPr>
          <w:rFonts w:ascii="方正仿宋_GBK" w:eastAsia="方正仿宋_GBK" w:hAnsi="方正仿宋_GBK" w:cs="方正仿宋_GBK"/>
          <w:sz w:val="30"/>
          <w:szCs w:val="30"/>
        </w:rPr>
      </w:pPr>
    </w:p>
    <w:p w:rsidR="0021623B" w:rsidRDefault="00C6025C">
      <w:pPr>
        <w:tabs>
          <w:tab w:val="left" w:pos="6300"/>
        </w:tabs>
        <w:snapToGrid w:val="0"/>
        <w:spacing w:line="540" w:lineRule="exact"/>
        <w:ind w:firstLine="570"/>
        <w:rPr>
          <w:rFonts w:ascii="方正仿宋_GBK" w:eastAsia="方正仿宋_GBK" w:hAnsi="方正仿宋_GBK" w:cs="方正仿宋_GBK"/>
          <w:sz w:val="30"/>
          <w:szCs w:val="30"/>
        </w:rPr>
      </w:pPr>
      <w:bookmarkStart w:id="75" w:name="OLE_LINK3"/>
      <w:bookmarkStart w:id="76" w:name="OLE_LINK4"/>
      <w:r>
        <w:rPr>
          <w:rFonts w:ascii="方正仿宋_GBK" w:eastAsia="方正仿宋_GBK" w:hAnsi="方正仿宋_GBK" w:cs="方正仿宋_GBK" w:hint="eastAsia"/>
          <w:sz w:val="30"/>
          <w:szCs w:val="30"/>
        </w:rPr>
        <w:t>（附：被授权人身份证复印件）</w:t>
      </w:r>
      <w:bookmarkEnd w:id="75"/>
      <w:bookmarkEnd w:id="76"/>
    </w:p>
    <w:p w:rsidR="0021623B" w:rsidRDefault="0021623B">
      <w:pPr>
        <w:tabs>
          <w:tab w:val="left" w:pos="6300"/>
        </w:tabs>
        <w:snapToGrid w:val="0"/>
        <w:spacing w:line="540" w:lineRule="exact"/>
        <w:rPr>
          <w:rFonts w:ascii="方正仿宋_GBK" w:eastAsia="方正仿宋_GBK" w:hAnsi="方正仿宋_GBK" w:cs="方正仿宋_GBK"/>
          <w:sz w:val="30"/>
          <w:szCs w:val="30"/>
        </w:rPr>
      </w:pPr>
    </w:p>
    <w:p w:rsidR="0021623B" w:rsidRDefault="0021623B">
      <w:pPr>
        <w:snapToGrid w:val="0"/>
        <w:spacing w:line="540" w:lineRule="exact"/>
        <w:rPr>
          <w:rFonts w:ascii="方正仿宋_GBK" w:eastAsia="方正仿宋_GBK" w:hAnsi="方正仿宋_GBK" w:cs="方正仿宋_GBK"/>
          <w:sz w:val="30"/>
          <w:szCs w:val="30"/>
        </w:rPr>
      </w:pPr>
    </w:p>
    <w:p w:rsidR="0021623B" w:rsidRDefault="00C6025C">
      <w:pPr>
        <w:snapToGrid w:val="0"/>
        <w:spacing w:line="540" w:lineRule="exact"/>
        <w:ind w:right="600"/>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（供应商公章）</w:t>
      </w:r>
    </w:p>
    <w:p w:rsidR="0021623B" w:rsidRDefault="00C6025C">
      <w:pPr>
        <w:snapToGrid w:val="0"/>
        <w:spacing w:line="540" w:lineRule="exact"/>
        <w:ind w:right="450"/>
        <w:jc w:val="righ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年</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月</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日</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br w:type="page"/>
      </w:r>
      <w:r>
        <w:rPr>
          <w:rFonts w:ascii="方正仿宋_GBK" w:eastAsia="方正仿宋_GBK" w:hAnsi="方正仿宋_GBK" w:cs="方正仿宋_GBK" w:hint="eastAsia"/>
          <w:sz w:val="30"/>
          <w:szCs w:val="30"/>
        </w:rPr>
        <w:lastRenderedPageBreak/>
        <w:t>1.3</w:t>
      </w:r>
      <w:r>
        <w:rPr>
          <w:rFonts w:ascii="方正仿宋_GBK" w:eastAsia="方正仿宋_GBK" w:hAnsi="方正仿宋_GBK" w:cs="方正仿宋_GBK" w:hint="eastAsia"/>
          <w:sz w:val="30"/>
          <w:szCs w:val="30"/>
        </w:rPr>
        <w:t>营业执照副本复印件</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2</w:t>
      </w:r>
      <w:r>
        <w:rPr>
          <w:rFonts w:ascii="方正仿宋_GBK" w:eastAsia="方正仿宋_GBK" w:hAnsi="方正仿宋_GBK" w:cs="方正仿宋_GBK" w:hint="eastAsia"/>
          <w:sz w:val="30"/>
          <w:szCs w:val="30"/>
        </w:rPr>
        <w:t>、最近一年财务报表的复印件（可用诚信声明代替）</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3</w:t>
      </w:r>
      <w:r>
        <w:rPr>
          <w:rFonts w:ascii="方正仿宋_GBK" w:eastAsia="方正仿宋_GBK" w:hAnsi="方正仿宋_GBK" w:cs="方正仿宋_GBK" w:hint="eastAsia"/>
          <w:sz w:val="30"/>
          <w:szCs w:val="30"/>
        </w:rPr>
        <w:t>、售后服务机构、服务能力证明材料（格式自定）</w:t>
      </w: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br w:type="page"/>
      </w:r>
      <w:r>
        <w:rPr>
          <w:rFonts w:ascii="方正仿宋_GBK" w:eastAsia="方正仿宋_GBK" w:hAnsi="方正仿宋_GBK" w:cs="方正仿宋_GBK" w:hint="eastAsia"/>
          <w:sz w:val="30"/>
          <w:szCs w:val="30"/>
        </w:rPr>
        <w:lastRenderedPageBreak/>
        <w:t>4</w:t>
      </w:r>
      <w:r>
        <w:rPr>
          <w:rFonts w:ascii="方正仿宋_GBK" w:eastAsia="方正仿宋_GBK" w:hAnsi="方正仿宋_GBK" w:cs="方正仿宋_GBK" w:hint="eastAsia"/>
          <w:sz w:val="30"/>
          <w:szCs w:val="30"/>
        </w:rPr>
        <w:t>、参加本项目采购活动诚信声明：</w:t>
      </w:r>
    </w:p>
    <w:p w:rsidR="0021623B" w:rsidRDefault="0021623B">
      <w:pPr>
        <w:tabs>
          <w:tab w:val="left" w:pos="6300"/>
        </w:tabs>
        <w:snapToGrid w:val="0"/>
        <w:spacing w:line="540" w:lineRule="exact"/>
        <w:ind w:firstLineChars="50" w:firstLine="150"/>
        <w:jc w:val="center"/>
        <w:rPr>
          <w:rFonts w:ascii="方正仿宋_GBK" w:eastAsia="方正仿宋_GBK" w:hAnsi="方正仿宋_GBK" w:cs="方正仿宋_GBK"/>
          <w:sz w:val="30"/>
          <w:szCs w:val="30"/>
        </w:rPr>
      </w:pPr>
    </w:p>
    <w:p w:rsidR="0021623B" w:rsidRDefault="00C6025C">
      <w:pPr>
        <w:tabs>
          <w:tab w:val="left" w:pos="6300"/>
        </w:tabs>
        <w:snapToGrid w:val="0"/>
        <w:spacing w:line="540" w:lineRule="exact"/>
        <w:ind w:firstLineChars="50" w:firstLine="150"/>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诚信声明</w:t>
      </w:r>
    </w:p>
    <w:p w:rsidR="0021623B" w:rsidRDefault="0021623B">
      <w:pPr>
        <w:tabs>
          <w:tab w:val="left" w:pos="6300"/>
        </w:tabs>
        <w:snapToGrid w:val="0"/>
        <w:spacing w:line="540" w:lineRule="exact"/>
        <w:jc w:val="center"/>
        <w:rPr>
          <w:rFonts w:ascii="方正仿宋_GBK" w:eastAsia="方正仿宋_GBK" w:hAnsi="方正仿宋_GBK" w:cs="方正仿宋_GBK"/>
          <w:sz w:val="30"/>
          <w:szCs w:val="30"/>
        </w:rPr>
      </w:pPr>
    </w:p>
    <w:p w:rsidR="0021623B" w:rsidRDefault="00C6025C">
      <w:pPr>
        <w:tabs>
          <w:tab w:val="left" w:pos="6300"/>
        </w:tabs>
        <w:snapToGrid w:val="0"/>
        <w:spacing w:line="540" w:lineRule="exact"/>
        <w:ind w:firstLineChars="200" w:firstLine="600"/>
        <w:rPr>
          <w:rFonts w:ascii="方正仿宋_GBK" w:eastAsia="方正仿宋_GBK" w:hAnsi="方正仿宋_GBK" w:cs="方正仿宋_GBK"/>
          <w:sz w:val="30"/>
          <w:szCs w:val="30"/>
          <w:u w:val="single"/>
        </w:rPr>
      </w:pPr>
      <w:r>
        <w:rPr>
          <w:rFonts w:ascii="方正仿宋_GBK" w:eastAsia="方正仿宋_GBK" w:hAnsi="方正仿宋_GBK" w:cs="方正仿宋_GBK" w:hint="eastAsia"/>
          <w:sz w:val="30"/>
          <w:szCs w:val="30"/>
        </w:rPr>
        <w:t>采购项目名称：</w:t>
      </w:r>
    </w:p>
    <w:p w:rsidR="0021623B" w:rsidRDefault="0021623B">
      <w:pPr>
        <w:tabs>
          <w:tab w:val="left" w:pos="6300"/>
        </w:tabs>
        <w:snapToGrid w:val="0"/>
        <w:spacing w:line="540" w:lineRule="exact"/>
        <w:rPr>
          <w:rFonts w:ascii="方正仿宋_GBK" w:eastAsia="方正仿宋_GBK" w:hAnsi="方正仿宋_GBK" w:cs="方正仿宋_GBK"/>
          <w:sz w:val="30"/>
          <w:szCs w:val="30"/>
        </w:rPr>
      </w:pPr>
    </w:p>
    <w:p w:rsidR="0021623B" w:rsidRDefault="00C6025C">
      <w:pPr>
        <w:tabs>
          <w:tab w:val="left" w:pos="6300"/>
        </w:tabs>
        <w:snapToGrid w:val="0"/>
        <w:spacing w:line="54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致：（采购人名称）：</w:t>
      </w:r>
    </w:p>
    <w:p w:rsidR="0021623B" w:rsidRDefault="00C6025C">
      <w:pPr>
        <w:pStyle w:val="10"/>
        <w:spacing w:line="54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21623B" w:rsidRDefault="00C6025C">
      <w:pPr>
        <w:tabs>
          <w:tab w:val="left" w:pos="6300"/>
        </w:tabs>
        <w:snapToGrid w:val="0"/>
        <w:spacing w:line="54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特此声明。</w:t>
      </w:r>
    </w:p>
    <w:p w:rsidR="0021623B" w:rsidRDefault="0021623B">
      <w:pPr>
        <w:tabs>
          <w:tab w:val="left" w:pos="6300"/>
        </w:tabs>
        <w:snapToGrid w:val="0"/>
        <w:spacing w:line="500" w:lineRule="exact"/>
        <w:jc w:val="left"/>
        <w:rPr>
          <w:rFonts w:ascii="方正仿宋_GBK" w:eastAsia="方正仿宋_GBK" w:hAnsi="方正仿宋_GBK" w:cs="方正仿宋_GBK"/>
          <w:sz w:val="30"/>
          <w:szCs w:val="30"/>
        </w:rPr>
      </w:pPr>
    </w:p>
    <w:p w:rsidR="0021623B" w:rsidRDefault="0021623B">
      <w:pPr>
        <w:tabs>
          <w:tab w:val="left" w:pos="6300"/>
        </w:tabs>
        <w:snapToGrid w:val="0"/>
        <w:spacing w:line="500" w:lineRule="exact"/>
        <w:jc w:val="left"/>
        <w:rPr>
          <w:rFonts w:ascii="方正仿宋_GBK" w:eastAsia="方正仿宋_GBK" w:hAnsi="方正仿宋_GBK" w:cs="方正仿宋_GBK"/>
          <w:sz w:val="30"/>
          <w:szCs w:val="30"/>
        </w:rPr>
      </w:pPr>
    </w:p>
    <w:p w:rsidR="0021623B" w:rsidRDefault="0021623B">
      <w:pPr>
        <w:tabs>
          <w:tab w:val="left" w:pos="6300"/>
        </w:tabs>
        <w:snapToGrid w:val="0"/>
        <w:spacing w:line="500" w:lineRule="exact"/>
        <w:rPr>
          <w:rFonts w:ascii="方正仿宋_GBK" w:eastAsia="方正仿宋_GBK" w:hAnsi="方正仿宋_GBK" w:cs="方正仿宋_GBK"/>
          <w:sz w:val="30"/>
          <w:szCs w:val="30"/>
        </w:rPr>
      </w:pPr>
    </w:p>
    <w:p w:rsidR="0021623B" w:rsidRDefault="00C6025C">
      <w:pPr>
        <w:tabs>
          <w:tab w:val="left" w:pos="6300"/>
        </w:tabs>
        <w:snapToGrid w:val="0"/>
        <w:spacing w:line="500" w:lineRule="exact"/>
        <w:ind w:right="600" w:firstLineChars="1750" w:firstLine="525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（供应商公章）</w:t>
      </w:r>
    </w:p>
    <w:p w:rsidR="0021623B" w:rsidRDefault="00C6025C">
      <w:pPr>
        <w:tabs>
          <w:tab w:val="left" w:pos="6300"/>
        </w:tabs>
        <w:snapToGrid w:val="0"/>
        <w:spacing w:line="360" w:lineRule="auto"/>
        <w:ind w:right="360" w:firstLineChars="200" w:firstLine="600"/>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年</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月</w:t>
      </w:r>
      <w:r>
        <w:rPr>
          <w:rFonts w:ascii="方正仿宋_GBK" w:eastAsia="方正仿宋_GBK" w:hAnsi="方正仿宋_GBK" w:cs="方正仿宋_GBK" w:hint="eastAsia"/>
          <w:sz w:val="30"/>
          <w:szCs w:val="30"/>
        </w:rPr>
        <w:t xml:space="preserve">   </w:t>
      </w:r>
      <w:r>
        <w:rPr>
          <w:rFonts w:ascii="方正仿宋_GBK" w:eastAsia="方正仿宋_GBK" w:hAnsi="方正仿宋_GBK" w:cs="方正仿宋_GBK" w:hint="eastAsia"/>
          <w:sz w:val="30"/>
          <w:szCs w:val="30"/>
        </w:rPr>
        <w:t>日</w:t>
      </w:r>
    </w:p>
    <w:p w:rsidR="0021623B" w:rsidRDefault="0021623B">
      <w:pPr>
        <w:pStyle w:val="4"/>
        <w:rPr>
          <w:rFonts w:ascii="方正仿宋_GBK" w:eastAsia="方正仿宋_GBK" w:hAnsi="方正仿宋_GBK" w:cs="方正仿宋_GBK"/>
          <w:sz w:val="30"/>
          <w:szCs w:val="30"/>
        </w:rPr>
      </w:pPr>
    </w:p>
    <w:p w:rsidR="0021623B" w:rsidRDefault="0021623B">
      <w:pPr>
        <w:rPr>
          <w:rFonts w:ascii="方正仿宋_GBK" w:eastAsia="方正仿宋_GBK" w:hAnsi="方正仿宋_GBK" w:cs="方正仿宋_GBK"/>
          <w:sz w:val="30"/>
          <w:szCs w:val="30"/>
        </w:rPr>
      </w:pPr>
    </w:p>
    <w:p w:rsidR="0021623B" w:rsidRDefault="0021623B">
      <w:pPr>
        <w:pStyle w:val="a0"/>
        <w:rPr>
          <w:rFonts w:ascii="方正仿宋_GBK" w:eastAsia="方正仿宋_GBK" w:hAnsi="方正仿宋_GBK" w:cs="方正仿宋_GBK"/>
          <w:sz w:val="30"/>
          <w:szCs w:val="30"/>
        </w:rPr>
      </w:pPr>
    </w:p>
    <w:p w:rsidR="0021623B" w:rsidRDefault="0021623B"/>
    <w:p w:rsidR="0021623B" w:rsidRDefault="0021623B">
      <w:pPr>
        <w:rPr>
          <w:rFonts w:ascii="方正仿宋_GBK" w:eastAsia="方正仿宋_GBK" w:hAnsi="方正仿宋_GBK" w:cs="方正仿宋_GBK"/>
          <w:sz w:val="30"/>
          <w:szCs w:val="30"/>
        </w:rPr>
      </w:pPr>
    </w:p>
    <w:sectPr w:rsidR="0021623B" w:rsidSect="0021623B">
      <w:headerReference w:type="default" r:id="rId13"/>
      <w:pgSz w:w="11907" w:h="16840"/>
      <w:pgMar w:top="1134" w:right="1191" w:bottom="1134" w:left="1304"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25C" w:rsidRDefault="00C6025C" w:rsidP="0021623B">
      <w:r>
        <w:separator/>
      </w:r>
    </w:p>
  </w:endnote>
  <w:endnote w:type="continuationSeparator" w:id="1">
    <w:p w:rsidR="00C6025C" w:rsidRDefault="00C6025C" w:rsidP="002162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方正楷体">
    <w:altName w:val="微软雅黑"/>
    <w:charset w:val="86"/>
    <w:family w:val="script"/>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黑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pPr>
      <w:pStyle w:val="a7"/>
      <w:tabs>
        <w:tab w:val="clear" w:pos="8306"/>
        <w:tab w:val="right" w:pos="4111"/>
      </w:tabs>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21623B" w:rsidRDefault="0021623B">
                <w:pPr>
                  <w:pStyle w:val="a7"/>
                  <w:rPr>
                    <w:rStyle w:val="aa"/>
                    <w:sz w:val="28"/>
                    <w:szCs w:val="28"/>
                  </w:rPr>
                </w:pPr>
                <w:r>
                  <w:rPr>
                    <w:sz w:val="28"/>
                    <w:szCs w:val="28"/>
                  </w:rPr>
                  <w:fldChar w:fldCharType="begin"/>
                </w:r>
                <w:r w:rsidR="00C6025C">
                  <w:rPr>
                    <w:rStyle w:val="aa"/>
                    <w:sz w:val="28"/>
                    <w:szCs w:val="28"/>
                  </w:rPr>
                  <w:instrText xml:space="preserve">PAGE  </w:instrText>
                </w:r>
                <w:r>
                  <w:rPr>
                    <w:sz w:val="28"/>
                    <w:szCs w:val="28"/>
                  </w:rPr>
                  <w:fldChar w:fldCharType="separate"/>
                </w:r>
                <w:r w:rsidR="00A33BC7">
                  <w:rPr>
                    <w:rStyle w:val="aa"/>
                    <w:noProof/>
                    <w:sz w:val="28"/>
                    <w:szCs w:val="28"/>
                  </w:rPr>
                  <w:t>1</w:t>
                </w:r>
                <w:r>
                  <w:rPr>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pPr>
      <w:pStyle w:val="a7"/>
      <w:framePr w:wrap="around" w:vAnchor="text" w:hAnchor="margin" w:xAlign="center" w:y="1"/>
      <w:rPr>
        <w:rStyle w:val="aa"/>
      </w:rPr>
    </w:pPr>
    <w:r>
      <w:fldChar w:fldCharType="begin"/>
    </w:r>
    <w:r w:rsidR="00C6025C">
      <w:rPr>
        <w:rStyle w:val="aa"/>
      </w:rPr>
      <w:instrText xml:space="preserve">PAGE  </w:instrText>
    </w:r>
    <w:r>
      <w:fldChar w:fldCharType="end"/>
    </w:r>
  </w:p>
  <w:p w:rsidR="0021623B" w:rsidRDefault="0021623B">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pPr>
      <w:pStyle w:val="a7"/>
      <w:jc w:val="center"/>
      <w:rPr>
        <w:sz w:val="28"/>
        <w:szCs w:val="28"/>
      </w:rPr>
    </w:pPr>
    <w:r w:rsidRPr="0021623B">
      <w:rPr>
        <w:sz w:val="2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21623B" w:rsidRDefault="0021623B">
                <w:pPr>
                  <w:pStyle w:val="a7"/>
                  <w:jc w:val="center"/>
                </w:pPr>
                <w:r>
                  <w:rPr>
                    <w:sz w:val="28"/>
                    <w:szCs w:val="28"/>
                  </w:rPr>
                  <w:fldChar w:fldCharType="begin"/>
                </w:r>
                <w:r w:rsidR="00C6025C">
                  <w:rPr>
                    <w:sz w:val="28"/>
                    <w:szCs w:val="28"/>
                  </w:rPr>
                  <w:instrText>PAGE   \* MERGEFORMAT</w:instrText>
                </w:r>
                <w:r>
                  <w:rPr>
                    <w:sz w:val="28"/>
                    <w:szCs w:val="28"/>
                  </w:rPr>
                  <w:fldChar w:fldCharType="separate"/>
                </w:r>
                <w:r w:rsidR="00A33BC7" w:rsidRPr="00A33BC7">
                  <w:rPr>
                    <w:noProof/>
                    <w:sz w:val="28"/>
                    <w:szCs w:val="28"/>
                    <w:lang w:val="zh-CN"/>
                  </w:rPr>
                  <w:t>4</w:t>
                </w:r>
                <w:r>
                  <w:rPr>
                    <w:sz w:val="28"/>
                    <w:szCs w:val="28"/>
                  </w:rPr>
                  <w:fldChar w:fldCharType="end"/>
                </w:r>
              </w:p>
            </w:txbxContent>
          </v:textbox>
          <w10:wrap anchorx="margin"/>
        </v:shape>
      </w:pict>
    </w:r>
  </w:p>
  <w:p w:rsidR="0021623B" w:rsidRDefault="002162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25C" w:rsidRDefault="00C6025C" w:rsidP="0021623B">
      <w:r>
        <w:separator/>
      </w:r>
    </w:p>
  </w:footnote>
  <w:footnote w:type="continuationSeparator" w:id="1">
    <w:p w:rsidR="00C6025C" w:rsidRDefault="00C6025C" w:rsidP="00216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pPr>
      <w:pStyle w:val="a8"/>
    </w:pPr>
  </w:p>
  <w:p w:rsidR="0021623B" w:rsidRDefault="0021623B">
    <w:pPr>
      <w:pStyle w:val="a8"/>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pPr>
      <w:pStyle w:val="a8"/>
      <w:jc w:val="both"/>
      <w:rPr>
        <w:rFonts w:ascii="宋体" w:hAnsi="宋体"/>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23B" w:rsidRDefault="0021623B">
    <w:pPr>
      <w:pStyle w:val="a8"/>
      <w:jc w:val="both"/>
      <w:rPr>
        <w:rFonts w:ascii="宋体" w:hAnsi="宋体"/>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M1NjIzYjJlYThlZWVhNmNkZjI5OTYzYzExMzRiZTUifQ=="/>
  </w:docVars>
  <w:rsids>
    <w:rsidRoot w:val="30B7650D"/>
    <w:rsid w:val="0021623B"/>
    <w:rsid w:val="00A33BC7"/>
    <w:rsid w:val="00C6025C"/>
    <w:rsid w:val="02671BD1"/>
    <w:rsid w:val="05E732EC"/>
    <w:rsid w:val="0EE228A3"/>
    <w:rsid w:val="106F311D"/>
    <w:rsid w:val="11DA1F57"/>
    <w:rsid w:val="13E74478"/>
    <w:rsid w:val="1695644C"/>
    <w:rsid w:val="189B4745"/>
    <w:rsid w:val="1DF55928"/>
    <w:rsid w:val="23AA5D05"/>
    <w:rsid w:val="254D4C56"/>
    <w:rsid w:val="275C3FF1"/>
    <w:rsid w:val="28E554C7"/>
    <w:rsid w:val="29D53461"/>
    <w:rsid w:val="2C34391C"/>
    <w:rsid w:val="2CBD1932"/>
    <w:rsid w:val="309D6868"/>
    <w:rsid w:val="30B7650D"/>
    <w:rsid w:val="31B11471"/>
    <w:rsid w:val="34FF7FF6"/>
    <w:rsid w:val="35CA180B"/>
    <w:rsid w:val="3B2D0303"/>
    <w:rsid w:val="41E81AE5"/>
    <w:rsid w:val="47E72A26"/>
    <w:rsid w:val="4AEE3DA2"/>
    <w:rsid w:val="4C6065D9"/>
    <w:rsid w:val="531A3418"/>
    <w:rsid w:val="5B752874"/>
    <w:rsid w:val="5CC74E7F"/>
    <w:rsid w:val="5DD86807"/>
    <w:rsid w:val="5E39224D"/>
    <w:rsid w:val="65754150"/>
    <w:rsid w:val="6A840249"/>
    <w:rsid w:val="6B0626D4"/>
    <w:rsid w:val="714C431E"/>
    <w:rsid w:val="753D7355"/>
    <w:rsid w:val="75BF6484"/>
    <w:rsid w:val="770C581A"/>
    <w:rsid w:val="788B039C"/>
    <w:rsid w:val="791C47C9"/>
    <w:rsid w:val="7AAA50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First Indent"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1623B"/>
    <w:pPr>
      <w:widowControl w:val="0"/>
      <w:jc w:val="both"/>
    </w:pPr>
    <w:rPr>
      <w:rFonts w:ascii="Times New Roman" w:eastAsia="宋体" w:hAnsi="Times New Roman" w:cs="Times New Roman"/>
      <w:kern w:val="2"/>
      <w:sz w:val="28"/>
    </w:rPr>
  </w:style>
  <w:style w:type="paragraph" w:styleId="2">
    <w:name w:val="heading 2"/>
    <w:basedOn w:val="a"/>
    <w:next w:val="a"/>
    <w:qFormat/>
    <w:rsid w:val="0021623B"/>
    <w:pPr>
      <w:keepNext/>
      <w:keepLines/>
      <w:adjustRightInd w:val="0"/>
      <w:snapToGrid w:val="0"/>
      <w:spacing w:line="360" w:lineRule="auto"/>
      <w:outlineLvl w:val="1"/>
    </w:pPr>
    <w:rPr>
      <w:rFonts w:ascii="宋体"/>
      <w:kern w:val="0"/>
      <w:sz w:val="20"/>
    </w:rPr>
  </w:style>
  <w:style w:type="paragraph" w:styleId="4">
    <w:name w:val="heading 4"/>
    <w:basedOn w:val="a"/>
    <w:next w:val="a"/>
    <w:qFormat/>
    <w:rsid w:val="0021623B"/>
    <w:pPr>
      <w:keepNext/>
      <w:keepLines/>
      <w:spacing w:line="372" w:lineRule="auto"/>
      <w:outlineLvl w:val="3"/>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21623B"/>
    <w:rPr>
      <w:rFonts w:ascii="仿宋_GB2312" w:eastAsia="仿宋_GB2312"/>
      <w:sz w:val="32"/>
    </w:rPr>
  </w:style>
  <w:style w:type="paragraph" w:styleId="a4">
    <w:name w:val="Normal Indent"/>
    <w:basedOn w:val="a"/>
    <w:qFormat/>
    <w:rsid w:val="0021623B"/>
    <w:pPr>
      <w:adjustRightInd w:val="0"/>
      <w:snapToGrid w:val="0"/>
      <w:spacing w:line="360" w:lineRule="auto"/>
      <w:ind w:firstLine="420"/>
    </w:pPr>
    <w:rPr>
      <w:sz w:val="24"/>
    </w:rPr>
  </w:style>
  <w:style w:type="paragraph" w:styleId="a5">
    <w:name w:val="Plain Text"/>
    <w:basedOn w:val="a"/>
    <w:qFormat/>
    <w:rsid w:val="0021623B"/>
    <w:rPr>
      <w:rFonts w:ascii="宋体" w:hAnsi="Courier New"/>
      <w:sz w:val="21"/>
    </w:rPr>
  </w:style>
  <w:style w:type="paragraph" w:styleId="a6">
    <w:name w:val="Date"/>
    <w:basedOn w:val="a"/>
    <w:next w:val="a"/>
    <w:qFormat/>
    <w:rsid w:val="0021623B"/>
  </w:style>
  <w:style w:type="paragraph" w:styleId="20">
    <w:name w:val="Body Text Indent 2"/>
    <w:basedOn w:val="a"/>
    <w:qFormat/>
    <w:rsid w:val="0021623B"/>
    <w:pPr>
      <w:snapToGrid w:val="0"/>
      <w:spacing w:line="560" w:lineRule="atLeast"/>
      <w:ind w:firstLine="540"/>
    </w:pPr>
  </w:style>
  <w:style w:type="paragraph" w:styleId="a7">
    <w:name w:val="footer"/>
    <w:basedOn w:val="a"/>
    <w:uiPriority w:val="99"/>
    <w:qFormat/>
    <w:rsid w:val="0021623B"/>
    <w:pPr>
      <w:tabs>
        <w:tab w:val="center" w:pos="4153"/>
        <w:tab w:val="right" w:pos="8306"/>
      </w:tabs>
      <w:snapToGrid w:val="0"/>
      <w:jc w:val="left"/>
    </w:pPr>
    <w:rPr>
      <w:sz w:val="18"/>
    </w:rPr>
  </w:style>
  <w:style w:type="paragraph" w:styleId="a8">
    <w:name w:val="header"/>
    <w:basedOn w:val="a"/>
    <w:qFormat/>
    <w:rsid w:val="0021623B"/>
    <w:pPr>
      <w:pBdr>
        <w:bottom w:val="single" w:sz="6" w:space="1" w:color="auto"/>
      </w:pBdr>
      <w:tabs>
        <w:tab w:val="center" w:pos="4153"/>
        <w:tab w:val="right" w:pos="8306"/>
      </w:tabs>
      <w:snapToGrid w:val="0"/>
      <w:jc w:val="center"/>
    </w:pPr>
    <w:rPr>
      <w:sz w:val="18"/>
    </w:rPr>
  </w:style>
  <w:style w:type="paragraph" w:styleId="1">
    <w:name w:val="toc 1"/>
    <w:basedOn w:val="a"/>
    <w:next w:val="a"/>
    <w:qFormat/>
    <w:rsid w:val="0021623B"/>
    <w:pPr>
      <w:spacing w:line="180" w:lineRule="auto"/>
      <w:jc w:val="center"/>
    </w:pPr>
    <w:rPr>
      <w:sz w:val="30"/>
    </w:rPr>
  </w:style>
  <w:style w:type="paragraph" w:styleId="21">
    <w:name w:val="toc 2"/>
    <w:basedOn w:val="a"/>
    <w:next w:val="a"/>
    <w:uiPriority w:val="39"/>
    <w:qFormat/>
    <w:rsid w:val="0021623B"/>
    <w:pPr>
      <w:ind w:leftChars="200" w:left="420"/>
    </w:pPr>
  </w:style>
  <w:style w:type="paragraph" w:styleId="a9">
    <w:name w:val="Body Text First Indent"/>
    <w:basedOn w:val="a0"/>
    <w:next w:val="a"/>
    <w:qFormat/>
    <w:rsid w:val="0021623B"/>
    <w:pPr>
      <w:spacing w:line="360" w:lineRule="auto"/>
      <w:ind w:firstLine="420"/>
    </w:pPr>
    <w:rPr>
      <w:rFonts w:ascii="宋体" w:hAnsi="宋体"/>
      <w:sz w:val="24"/>
    </w:rPr>
  </w:style>
  <w:style w:type="character" w:styleId="aa">
    <w:name w:val="page number"/>
    <w:basedOn w:val="a1"/>
    <w:qFormat/>
    <w:rsid w:val="0021623B"/>
  </w:style>
  <w:style w:type="paragraph" w:customStyle="1" w:styleId="10">
    <w:name w:val="1"/>
    <w:basedOn w:val="a"/>
    <w:next w:val="a5"/>
    <w:qFormat/>
    <w:rsid w:val="0021623B"/>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金某人</dc:creator>
  <cp:lastModifiedBy>ASUS</cp:lastModifiedBy>
  <cp:revision>2</cp:revision>
  <dcterms:created xsi:type="dcterms:W3CDTF">2022-08-25T07:22:00Z</dcterms:created>
  <dcterms:modified xsi:type="dcterms:W3CDTF">2022-09-16T07:10:00Z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0A7981B61244467FBB352AE4E5A58CD4</vt:lpwstr>
  </property>
</Properties>
</file>