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300"/>
        <w:jc w:val="center"/>
        <w:rPr>
          <w:rFonts w:ascii="微软雅黑" w:hAnsi="微软雅黑" w:eastAsia="微软雅黑" w:cs="宋体"/>
          <w:color w:val="333333"/>
          <w:kern w:val="0"/>
          <w:sz w:val="45"/>
          <w:szCs w:val="45"/>
        </w:rPr>
      </w:pPr>
      <w:r>
        <w:rPr>
          <w:rFonts w:hint="eastAsia" w:ascii="方正小标宋_GBK" w:hAnsi="微软雅黑" w:eastAsia="方正小标宋_GBK" w:cs="宋体"/>
          <w:color w:val="333333"/>
          <w:kern w:val="0"/>
          <w:sz w:val="44"/>
          <w:szCs w:val="44"/>
          <w:lang w:eastAsia="zh-CN"/>
        </w:rPr>
        <w:t>云阳县运动公园</w:t>
      </w:r>
      <w:r>
        <w:rPr>
          <w:rFonts w:hint="eastAsia" w:ascii="方正小标宋_GBK" w:hAnsi="微软雅黑" w:eastAsia="方正小标宋_GBK" w:cs="宋体"/>
          <w:color w:val="333333"/>
          <w:kern w:val="0"/>
          <w:sz w:val="44"/>
          <w:szCs w:val="44"/>
        </w:rPr>
        <w:t>停车场收费标准公示表</w:t>
      </w:r>
    </w:p>
    <w:p>
      <w:pPr>
        <w:widowControl/>
        <w:shd w:val="clear" w:color="auto" w:fill="FFFFFF"/>
        <w:spacing w:after="180" w:line="45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MS Gothic" w:hAnsi="MS Gothic" w:eastAsia="MS Gothic" w:cs="MS Gothic"/>
          <w:color w:val="333333"/>
          <w:kern w:val="0"/>
          <w:sz w:val="24"/>
          <w:szCs w:val="24"/>
        </w:rPr>
        <w:t> </w:t>
      </w:r>
    </w:p>
    <w:tbl>
      <w:tblPr>
        <w:tblStyle w:val="6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1575"/>
        <w:gridCol w:w="1830"/>
        <w:gridCol w:w="2340"/>
        <w:gridCol w:w="2055"/>
        <w:gridCol w:w="226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停车场名称：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云阳县运动公园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场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经营者名称：重庆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江来物业管理有限公司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停车场地址：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云阳县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双江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街道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迎宾大道核桃沟大桥内外侧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楼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是否重要商圈：否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停车场类型：室内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停车场所属物业性质：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非住宅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停车场备案证号：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云阳县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配建（室内）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停车位数量：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69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收费标准（金额单位：元）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放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0"/>
                <w:szCs w:val="20"/>
              </w:rPr>
              <w:t>  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0"/>
                <w:szCs w:val="20"/>
              </w:rPr>
              <w:t>  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0"/>
                <w:szCs w:val="20"/>
              </w:rPr>
              <w:t>  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临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放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0"/>
                <w:szCs w:val="20"/>
              </w:rPr>
              <w:t>  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停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0"/>
                <w:szCs w:val="20"/>
              </w:rPr>
              <w:t>  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0"/>
                <w:szCs w:val="20"/>
              </w:rPr>
              <w:t>  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包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　　车型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0"/>
                <w:szCs w:val="20"/>
              </w:rPr>
              <w:t>    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E5E5E5" w:sz="6" w:space="0"/>
              <w:bottom w:val="single" w:color="E5E5E5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二轮车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小型车/三轮车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大型车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二轮车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小型车、三轮车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E5E5E5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每小时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20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0元/月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E5E5E5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12小时内不超过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元/次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元/次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E5E5E5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24小时内不超过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5元/次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元/次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0000012" w:usb3="00000000" w:csb0="4002009F" w:csb1="DFD70000"/>
  </w:font>
  <w:font w:name="MS Mincho">
    <w:altName w:val="方正书宋_GBK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741"/>
    <w:rsid w:val="000413AF"/>
    <w:rsid w:val="001F2DD9"/>
    <w:rsid w:val="00264DCC"/>
    <w:rsid w:val="002A1209"/>
    <w:rsid w:val="00315FE6"/>
    <w:rsid w:val="005568A8"/>
    <w:rsid w:val="0063320F"/>
    <w:rsid w:val="006673F7"/>
    <w:rsid w:val="00690E96"/>
    <w:rsid w:val="00837D57"/>
    <w:rsid w:val="00856741"/>
    <w:rsid w:val="0089492C"/>
    <w:rsid w:val="00991E9C"/>
    <w:rsid w:val="00AE2A5D"/>
    <w:rsid w:val="00B934F0"/>
    <w:rsid w:val="00BD58AE"/>
    <w:rsid w:val="00C14901"/>
    <w:rsid w:val="00DE6417"/>
    <w:rsid w:val="00E61E1E"/>
    <w:rsid w:val="00EA7B3C"/>
    <w:rsid w:val="43BF79FC"/>
    <w:rsid w:val="E6F4C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ti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tit1"/>
    <w:basedOn w:val="7"/>
    <w:uiPriority w:val="0"/>
  </w:style>
  <w:style w:type="character" w:customStyle="1" w:styleId="10">
    <w:name w:val="con"/>
    <w:basedOn w:val="7"/>
    <w:qFormat/>
    <w:uiPriority w:val="0"/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cur"/>
    <w:basedOn w:val="7"/>
    <w:uiPriority w:val="0"/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5</TotalTime>
  <ScaleCrop>false</ScaleCrop>
  <LinksUpToDate>false</LinksUpToDate>
  <CharactersWithSpaces>316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2022-03-22T17:36:00Z</dcterms:created>
  <dc:creator>杨和平[杨和平]</dc:creator>
  <cp:lastModifiedBy>user</cp:lastModifiedBy>
  <dcterms:modified xsi:type="dcterms:W3CDTF">2023-10-11T11:11:03Z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54D275031C6F433494E0FAD0D00454DE</vt:lpwstr>
  </property>
</Properties>
</file>