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BE8D9">
      <w:pPr>
        <w:keepNext w:val="0"/>
        <w:keepLines w:val="0"/>
        <w:pageBreakBefore w:val="0"/>
        <w:widowControl/>
        <w:kinsoku/>
        <w:overflowPunct/>
        <w:topLinePunct w:val="0"/>
        <w:autoSpaceDE/>
        <w:autoSpaceDN/>
        <w:bidi w:val="0"/>
        <w:snapToGrid/>
        <w:spacing w:line="550" w:lineRule="exact"/>
        <w:jc w:val="center"/>
        <w:textAlignment w:val="auto"/>
        <w:rPr>
          <w:rFonts w:hint="eastAsia" w:ascii="Times New Roman" w:hAnsi="Times New Roman" w:eastAsia="方正小标宋_GBK" w:cs="宋体"/>
          <w:kern w:val="0"/>
          <w:sz w:val="44"/>
          <w:szCs w:val="44"/>
          <w:lang w:val="en-US" w:eastAsia="zh-CN"/>
        </w:rPr>
      </w:pPr>
      <w:r>
        <w:rPr>
          <w:rFonts w:hint="eastAsia" w:ascii="Times New Roman" w:hAnsi="Times New Roman" w:eastAsia="方正小标宋_GBK" w:cs="宋体"/>
          <w:kern w:val="0"/>
          <w:sz w:val="44"/>
          <w:szCs w:val="44"/>
          <w:lang w:val="en-US" w:eastAsia="zh-CN"/>
        </w:rPr>
        <w:t>云阳县教育委员会</w:t>
      </w:r>
      <w:r>
        <w:rPr>
          <w:rFonts w:hint="eastAsia" w:ascii="Times New Roman" w:hAnsi="Times New Roman" w:eastAsia="方正小标宋_GBK" w:cs="宋体"/>
          <w:kern w:val="0"/>
          <w:sz w:val="44"/>
          <w:szCs w:val="44"/>
          <w:lang w:val="en-US" w:eastAsia="zh-CN"/>
        </w:rPr>
        <w:br w:type="textWrapping"/>
      </w:r>
      <w:r>
        <w:rPr>
          <w:rFonts w:hint="eastAsia" w:ascii="Times New Roman" w:hAnsi="Times New Roman" w:eastAsia="方正小标宋_GBK" w:cs="宋体"/>
          <w:kern w:val="0"/>
          <w:sz w:val="44"/>
          <w:szCs w:val="44"/>
          <w:lang w:val="en-US" w:eastAsia="zh-CN"/>
        </w:rPr>
        <w:t>关于云中锦绣中学招生划片听证会的公告</w:t>
      </w:r>
    </w:p>
    <w:p w14:paraId="71B3FA5B">
      <w:pPr>
        <w:keepNext w:val="0"/>
        <w:keepLines w:val="0"/>
        <w:widowControl/>
        <w:suppressLineNumbers w:val="0"/>
        <w:autoSpaceDE w:val="0"/>
        <w:autoSpaceDN/>
        <w:spacing w:before="0" w:beforeAutospacing="0" w:after="0" w:afterAutospacing="0" w:line="560" w:lineRule="exact"/>
        <w:ind w:left="0" w:right="0" w:firstLine="640"/>
        <w:jc w:val="left"/>
        <w:rPr>
          <w:rFonts w:hint="eastAsia" w:ascii="方正黑体_GBK" w:hAnsi="方正黑体_GBK" w:eastAsia="方正黑体_GBK" w:cs="方正黑体_GBK"/>
          <w:kern w:val="0"/>
          <w:sz w:val="32"/>
          <w:szCs w:val="32"/>
          <w:shd w:val="clear" w:fill="FFFFFF"/>
          <w:lang w:val="en-US" w:eastAsia="zh-CN" w:bidi="ar"/>
        </w:rPr>
      </w:pPr>
    </w:p>
    <w:p w14:paraId="6345150E">
      <w:pPr>
        <w:pStyle w:val="14"/>
        <w:keepNext w:val="0"/>
        <w:keepLines w:val="0"/>
        <w:pageBreakBefore w:val="0"/>
        <w:widowControl w:val="0"/>
        <w:tabs>
          <w:tab w:val="left" w:pos="6592"/>
        </w:tabs>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仿宋_GB2312"/>
          <w:sz w:val="32"/>
          <w:szCs w:val="32"/>
        </w:rPr>
      </w:pPr>
      <w:r>
        <w:rPr>
          <w:rFonts w:hint="eastAsia" w:ascii="Times New Roman" w:hAnsi="Times New Roman" w:eastAsia="方正仿宋_GBK"/>
          <w:sz w:val="32"/>
          <w:szCs w:val="32"/>
          <w:shd w:val="clear" w:color="auto" w:fill="FFFFFF"/>
        </w:rPr>
        <w:t>根据</w:t>
      </w:r>
      <w:r>
        <w:rPr>
          <w:rFonts w:ascii="Times New Roman" w:hAnsi="Times New Roman" w:eastAsia="方正仿宋_GBK" w:cs="Times New Roman"/>
          <w:sz w:val="32"/>
          <w:szCs w:val="32"/>
          <w:lang w:val="en-US" w:eastAsia="zh-CN"/>
        </w:rPr>
        <w:t>《中华人民共和国义务教育法》</w:t>
      </w:r>
      <w:r>
        <w:rPr>
          <w:rFonts w:hint="eastAsia" w:ascii="Times New Roman" w:hAnsi="Times New Roman" w:eastAsia="方正仿宋_GBK"/>
          <w:sz w:val="32"/>
          <w:szCs w:val="32"/>
          <w:shd w:val="clear" w:color="auto" w:fill="FFFFFF"/>
        </w:rPr>
        <w:t>《重庆市教育委员会关于进一步做好义务教育阶段公办学校招生划片工作的通知</w:t>
      </w:r>
      <w:r>
        <w:rPr>
          <w:rFonts w:hint="eastAsia" w:ascii="Times New Roman" w:hAnsi="Times New Roman" w:eastAsia="方正仿宋_GBK" w:cs="Tahoma"/>
          <w:sz w:val="32"/>
          <w:szCs w:val="32"/>
          <w:lang w:eastAsia="zh-CN"/>
        </w:rPr>
        <w:t>》（</w:t>
      </w:r>
      <w:r>
        <w:rPr>
          <w:rFonts w:ascii="Times New Roman" w:hAnsi="Times New Roman" w:eastAsia="方正仿宋_GBK" w:cs="Times New Roman"/>
          <w:sz w:val="32"/>
          <w:szCs w:val="32"/>
        </w:rPr>
        <w:t>渝教</w:t>
      </w:r>
      <w:r>
        <w:rPr>
          <w:rFonts w:hint="eastAsia" w:ascii="Times New Roman" w:hAnsi="Times New Roman" w:eastAsia="方正仿宋_GBK" w:cs="Times New Roman"/>
          <w:sz w:val="32"/>
          <w:szCs w:val="32"/>
          <w:lang w:eastAsia="zh-CN"/>
        </w:rPr>
        <w:t>基</w:t>
      </w:r>
      <w:r>
        <w:rPr>
          <w:rFonts w:ascii="Times New Roman" w:hAnsi="Times New Roman" w:eastAsia="方正仿宋_GBK" w:cs="Times New Roman"/>
          <w:sz w:val="32"/>
          <w:szCs w:val="32"/>
        </w:rPr>
        <w:t>函〔202</w:t>
      </w:r>
      <w:r>
        <w:rPr>
          <w:rFonts w:hint="eastAsia" w:ascii="Times New Roman" w:hAnsi="Times New Roman" w:eastAsia="方正仿宋_GBK" w:cs="Times New Roman"/>
          <w:sz w:val="32"/>
          <w:szCs w:val="32"/>
          <w:lang w:eastAsia="zh-CN"/>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10</w:t>
      </w:r>
      <w:r>
        <w:rPr>
          <w:rFonts w:ascii="Times New Roman" w:hAnsi="Times New Roman" w:eastAsia="方正仿宋_GBK" w:cs="Times New Roman"/>
          <w:sz w:val="32"/>
          <w:szCs w:val="32"/>
        </w:rPr>
        <w:t>号</w:t>
      </w:r>
      <w:r>
        <w:rPr>
          <w:rFonts w:hint="eastAsia" w:ascii="Times New Roman" w:hAnsi="Times New Roman" w:eastAsia="方正仿宋_GBK" w:cs="Tahoma"/>
          <w:sz w:val="32"/>
          <w:szCs w:val="32"/>
          <w:lang w:eastAsia="zh-CN"/>
        </w:rPr>
        <w:t>）</w:t>
      </w:r>
      <w:r>
        <w:rPr>
          <w:rFonts w:hint="eastAsia" w:ascii="Times New Roman" w:hAnsi="Times New Roman" w:eastAsia="方正仿宋_GBK" w:cs="仿宋_GB2312"/>
          <w:sz w:val="32"/>
          <w:szCs w:val="32"/>
          <w:shd w:val="clear" w:color="auto" w:fill="FFFFFF"/>
        </w:rPr>
        <w:t>等有关规定，</w:t>
      </w:r>
      <w:r>
        <w:rPr>
          <w:rFonts w:hint="eastAsia" w:ascii="Times New Roman" w:hAnsi="Times New Roman" w:eastAsia="方正仿宋_GBK" w:cs="仿宋_GB2312"/>
          <w:sz w:val="32"/>
          <w:szCs w:val="32"/>
          <w:shd w:val="clear" w:color="auto" w:fill="FFFFFF"/>
          <w:lang w:val="en-US" w:eastAsia="zh-CN"/>
        </w:rPr>
        <w:t>云阳县教</w:t>
      </w:r>
      <w:r>
        <w:rPr>
          <w:rFonts w:hint="eastAsia" w:ascii="Times New Roman" w:hAnsi="Times New Roman" w:eastAsia="方正仿宋_GBK" w:cs="仿宋_GB2312"/>
          <w:sz w:val="32"/>
          <w:szCs w:val="32"/>
          <w:shd w:val="clear" w:color="auto" w:fill="FFFFFF"/>
        </w:rPr>
        <w:t>委</w:t>
      </w:r>
      <w:r>
        <w:rPr>
          <w:rFonts w:hint="eastAsia" w:ascii="Times New Roman" w:hAnsi="Times New Roman" w:eastAsia="方正仿宋_GBK" w:cs="Tahoma"/>
          <w:sz w:val="32"/>
          <w:szCs w:val="32"/>
        </w:rPr>
        <w:t>拟</w:t>
      </w:r>
      <w:r>
        <w:rPr>
          <w:rFonts w:hint="eastAsia" w:ascii="Times New Roman" w:hAnsi="Times New Roman" w:eastAsia="方正仿宋_GBK" w:cs="仿宋_GB2312"/>
          <w:sz w:val="32"/>
          <w:szCs w:val="32"/>
          <w:shd w:val="clear" w:color="auto" w:fill="FFFFFF"/>
        </w:rPr>
        <w:t>召开</w:t>
      </w:r>
      <w:r>
        <w:rPr>
          <w:rFonts w:hint="eastAsia" w:ascii="Times New Roman" w:hAnsi="Times New Roman" w:eastAsia="方正仿宋_GBK" w:cs="仿宋_GB2312"/>
          <w:sz w:val="32"/>
          <w:szCs w:val="32"/>
          <w:shd w:val="clear" w:color="auto" w:fill="FFFFFF"/>
          <w:lang w:val="en-US" w:eastAsia="zh-CN"/>
        </w:rPr>
        <w:t>云中锦绣中学招生划片</w:t>
      </w:r>
      <w:r>
        <w:rPr>
          <w:rFonts w:hint="eastAsia" w:ascii="Times New Roman" w:hAnsi="Times New Roman" w:eastAsia="方正仿宋_GBK" w:cs="仿宋_GB2312"/>
          <w:sz w:val="32"/>
          <w:szCs w:val="32"/>
          <w:shd w:val="clear" w:color="auto" w:fill="FFFFFF"/>
        </w:rPr>
        <w:t>听证会，现将有关听证事项公告如下：</w:t>
      </w:r>
    </w:p>
    <w:p w14:paraId="31890FFF">
      <w:pPr>
        <w:keepNext w:val="0"/>
        <w:keepLines w:val="0"/>
        <w:pageBreakBefore w:val="0"/>
        <w:widowControl/>
        <w:kinsoku/>
        <w:overflowPunct/>
        <w:topLinePunct w:val="0"/>
        <w:autoSpaceDE/>
        <w:autoSpaceDN/>
        <w:bidi w:val="0"/>
        <w:snapToGrid/>
        <w:spacing w:line="550" w:lineRule="exact"/>
        <w:ind w:firstLine="640"/>
        <w:textAlignment w:val="auto"/>
        <w:rPr>
          <w:rFonts w:hint="eastAsia" w:ascii="Times New Roman" w:hAnsi="Times New Roman" w:eastAsia="方正黑体_GBK" w:cs="仿宋_GB2312"/>
          <w:sz w:val="32"/>
          <w:szCs w:val="32"/>
          <w:shd w:val="clear" w:color="auto" w:fill="FFFFFF"/>
        </w:rPr>
      </w:pPr>
      <w:r>
        <w:rPr>
          <w:rFonts w:hint="eastAsia" w:ascii="Times New Roman" w:hAnsi="Times New Roman" w:eastAsia="方正黑体_GBK" w:cs="仿宋_GB2312"/>
          <w:sz w:val="32"/>
          <w:szCs w:val="32"/>
          <w:shd w:val="clear" w:color="auto" w:fill="FFFFFF"/>
        </w:rPr>
        <w:t>一、听证会举行的时间及地点</w:t>
      </w:r>
    </w:p>
    <w:p w14:paraId="5B9F4C6E">
      <w:pPr>
        <w:keepNext w:val="0"/>
        <w:keepLines w:val="0"/>
        <w:pageBreakBefore w:val="0"/>
        <w:widowControl/>
        <w:kinsoku/>
        <w:overflowPunct/>
        <w:topLinePunct w:val="0"/>
        <w:autoSpaceDE/>
        <w:autoSpaceDN/>
        <w:bidi w:val="0"/>
        <w:snapToGrid/>
        <w:spacing w:line="550" w:lineRule="exact"/>
        <w:ind w:firstLine="640"/>
        <w:textAlignment w:val="auto"/>
        <w:rPr>
          <w:rFonts w:hint="eastAsia" w:ascii="Times New Roman" w:hAnsi="Times New Roman" w:eastAsia="方正仿宋_GBK" w:cs="Tahoma"/>
          <w:sz w:val="32"/>
          <w:szCs w:val="32"/>
        </w:rPr>
      </w:pPr>
      <w:r>
        <w:rPr>
          <w:rFonts w:hint="eastAsia" w:ascii="Times New Roman" w:hAnsi="Times New Roman" w:eastAsia="方正仿宋_GBK" w:cs="Tahoma"/>
          <w:sz w:val="32"/>
          <w:szCs w:val="32"/>
        </w:rPr>
        <w:t>时间：202</w:t>
      </w:r>
      <w:r>
        <w:rPr>
          <w:rFonts w:hint="eastAsia" w:ascii="Times New Roman" w:hAnsi="Times New Roman" w:eastAsia="方正仿宋_GBK" w:cs="Tahoma"/>
          <w:sz w:val="32"/>
          <w:szCs w:val="32"/>
          <w:lang w:val="en-US" w:eastAsia="zh-CN"/>
        </w:rPr>
        <w:t>6</w:t>
      </w:r>
      <w:r>
        <w:rPr>
          <w:rFonts w:hint="eastAsia" w:ascii="Times New Roman" w:hAnsi="Times New Roman" w:eastAsia="方正仿宋_GBK" w:cs="Tahoma"/>
          <w:sz w:val="32"/>
          <w:szCs w:val="32"/>
        </w:rPr>
        <w:t>年</w:t>
      </w:r>
      <w:r>
        <w:rPr>
          <w:rFonts w:hint="eastAsia" w:ascii="Times New Roman" w:hAnsi="Times New Roman" w:eastAsia="方正仿宋_GBK" w:cs="Tahoma"/>
          <w:sz w:val="32"/>
          <w:szCs w:val="32"/>
          <w:lang w:val="en-US" w:eastAsia="zh-CN"/>
        </w:rPr>
        <w:t>4</w:t>
      </w:r>
      <w:r>
        <w:rPr>
          <w:rFonts w:hint="eastAsia" w:ascii="Times New Roman" w:hAnsi="Times New Roman" w:eastAsia="方正仿宋_GBK" w:cs="Tahoma"/>
          <w:sz w:val="32"/>
          <w:szCs w:val="32"/>
        </w:rPr>
        <w:t>月</w:t>
      </w:r>
      <w:r>
        <w:rPr>
          <w:rFonts w:hint="eastAsia" w:ascii="Times New Roman" w:hAnsi="Times New Roman" w:eastAsia="方正仿宋_GBK" w:cs="Tahoma"/>
          <w:sz w:val="32"/>
          <w:szCs w:val="32"/>
          <w:lang w:val="en-US" w:eastAsia="zh-CN"/>
        </w:rPr>
        <w:t>30</w:t>
      </w:r>
      <w:r>
        <w:rPr>
          <w:rFonts w:hint="eastAsia" w:ascii="Times New Roman" w:hAnsi="Times New Roman" w:eastAsia="方正仿宋_GBK" w:cs="Tahoma"/>
          <w:sz w:val="32"/>
          <w:szCs w:val="32"/>
        </w:rPr>
        <w:t>日上午9:00</w:t>
      </w:r>
    </w:p>
    <w:p w14:paraId="0621ABC5">
      <w:pPr>
        <w:keepNext w:val="0"/>
        <w:keepLines w:val="0"/>
        <w:pageBreakBefore w:val="0"/>
        <w:widowControl/>
        <w:kinsoku/>
        <w:overflowPunct/>
        <w:topLinePunct w:val="0"/>
        <w:autoSpaceDE/>
        <w:autoSpaceDN/>
        <w:bidi w:val="0"/>
        <w:snapToGrid/>
        <w:spacing w:line="550" w:lineRule="exact"/>
        <w:ind w:firstLine="640"/>
        <w:textAlignment w:val="auto"/>
        <w:rPr>
          <w:rFonts w:hint="default" w:ascii="Times New Roman" w:hAnsi="Times New Roman" w:eastAsia="方正仿宋_GBK" w:cs="Tahoma"/>
          <w:sz w:val="32"/>
          <w:szCs w:val="32"/>
          <w:lang w:val="en-US" w:eastAsia="zh-CN"/>
        </w:rPr>
      </w:pPr>
      <w:r>
        <w:rPr>
          <w:rFonts w:hint="eastAsia" w:ascii="Times New Roman" w:hAnsi="Times New Roman" w:eastAsia="方正仿宋_GBK" w:cs="Tahoma"/>
          <w:sz w:val="32"/>
          <w:szCs w:val="32"/>
        </w:rPr>
        <w:t>地点：县</w:t>
      </w:r>
      <w:r>
        <w:rPr>
          <w:rFonts w:hint="eastAsia" w:ascii="Times New Roman" w:hAnsi="Times New Roman" w:eastAsia="方正仿宋_GBK" w:cs="Tahoma"/>
          <w:sz w:val="32"/>
          <w:szCs w:val="32"/>
          <w:lang w:val="en-US" w:eastAsia="zh-CN"/>
        </w:rPr>
        <w:t>教委7楼会议室</w:t>
      </w:r>
    </w:p>
    <w:p w14:paraId="7DE866BF">
      <w:pPr>
        <w:keepNext w:val="0"/>
        <w:keepLines w:val="0"/>
        <w:pageBreakBefore w:val="0"/>
        <w:widowControl/>
        <w:kinsoku/>
        <w:overflowPunct/>
        <w:topLinePunct w:val="0"/>
        <w:autoSpaceDE/>
        <w:autoSpaceDN/>
        <w:bidi w:val="0"/>
        <w:snapToGrid/>
        <w:spacing w:line="550" w:lineRule="exact"/>
        <w:ind w:firstLine="640"/>
        <w:textAlignment w:val="auto"/>
        <w:rPr>
          <w:rFonts w:ascii="Times New Roman" w:hAnsi="Times New Roman" w:eastAsia="方正黑体_GBK" w:cs="仿宋_GB2312"/>
          <w:sz w:val="32"/>
          <w:szCs w:val="32"/>
        </w:rPr>
      </w:pPr>
      <w:r>
        <w:rPr>
          <w:rFonts w:hint="eastAsia" w:ascii="Times New Roman" w:hAnsi="Times New Roman" w:eastAsia="方正黑体_GBK" w:cs="仿宋_GB2312"/>
          <w:sz w:val="32"/>
          <w:szCs w:val="32"/>
          <w:shd w:val="clear" w:color="auto" w:fill="FFFFFF"/>
          <w:lang w:val="en-US" w:eastAsia="zh-CN"/>
        </w:rPr>
        <w:t>二</w:t>
      </w:r>
      <w:r>
        <w:rPr>
          <w:rFonts w:hint="eastAsia" w:ascii="Times New Roman" w:hAnsi="Times New Roman" w:eastAsia="方正黑体_GBK" w:cs="仿宋_GB2312"/>
          <w:sz w:val="32"/>
          <w:szCs w:val="32"/>
          <w:shd w:val="clear" w:color="auto" w:fill="FFFFFF"/>
          <w:lang w:eastAsia="zh-CN"/>
        </w:rPr>
        <w:t>、</w:t>
      </w:r>
      <w:r>
        <w:rPr>
          <w:rFonts w:hint="eastAsia" w:ascii="Times New Roman" w:hAnsi="Times New Roman" w:eastAsia="方正黑体_GBK" w:cs="仿宋_GB2312"/>
          <w:sz w:val="32"/>
          <w:szCs w:val="32"/>
          <w:shd w:val="clear" w:color="auto" w:fill="FFFFFF"/>
        </w:rPr>
        <w:t>听证事项</w:t>
      </w:r>
    </w:p>
    <w:p w14:paraId="15A9614A">
      <w:pPr>
        <w:keepNext w:val="0"/>
        <w:keepLines w:val="0"/>
        <w:pageBreakBefore w:val="0"/>
        <w:widowControl/>
        <w:kinsoku/>
        <w:overflowPunct/>
        <w:topLinePunct w:val="0"/>
        <w:autoSpaceDE/>
        <w:autoSpaceDN/>
        <w:bidi w:val="0"/>
        <w:snapToGrid/>
        <w:spacing w:line="550" w:lineRule="exact"/>
        <w:ind w:firstLine="640"/>
        <w:textAlignment w:val="auto"/>
        <w:rPr>
          <w:rFonts w:hint="eastAsia" w:ascii="方正黑体_GBK" w:hAnsi="方正黑体_GBK" w:eastAsia="方正黑体_GBK" w:cs="方正黑体_GBK"/>
          <w:kern w:val="0"/>
          <w:sz w:val="32"/>
          <w:szCs w:val="32"/>
          <w:shd w:val="clear" w:fill="FFFFFF"/>
          <w:lang w:val="en-US" w:eastAsia="zh-CN" w:bidi="ar"/>
        </w:rPr>
      </w:pPr>
      <w:r>
        <w:rPr>
          <w:rFonts w:hint="eastAsia" w:ascii="Times New Roman" w:hAnsi="Times New Roman" w:eastAsia="方正仿宋_GBK" w:cs="仿宋_GB2312"/>
          <w:sz w:val="32"/>
          <w:szCs w:val="32"/>
          <w:shd w:val="clear" w:color="auto" w:fill="FFFFFF"/>
        </w:rPr>
        <w:t>对</w:t>
      </w:r>
      <w:r>
        <w:rPr>
          <w:rFonts w:hint="eastAsia" w:ascii="Times New Roman" w:hAnsi="Times New Roman" w:eastAsia="方正仿宋_GBK" w:cs="仿宋_GB2312"/>
          <w:sz w:val="32"/>
          <w:szCs w:val="32"/>
          <w:shd w:val="clear" w:color="auto" w:fill="FFFFFF"/>
          <w:lang w:val="en-US" w:eastAsia="zh-CN"/>
        </w:rPr>
        <w:t>云中锦绣中学招生划片</w:t>
      </w:r>
      <w:r>
        <w:rPr>
          <w:rFonts w:hint="eastAsia" w:ascii="Times New Roman" w:hAnsi="Times New Roman" w:eastAsia="方正仿宋_GBK" w:cs="仿宋_GB2312"/>
          <w:sz w:val="32"/>
          <w:szCs w:val="32"/>
          <w:shd w:val="clear" w:color="auto" w:fill="FFFFFF"/>
        </w:rPr>
        <w:t>进行听证。</w:t>
      </w:r>
    </w:p>
    <w:p w14:paraId="06C3630E">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黑体_GBK" w:cs="仿宋_GB2312"/>
          <w:sz w:val="32"/>
          <w:szCs w:val="32"/>
          <w:shd w:val="clear" w:fill="FFFFFF"/>
        </w:rPr>
      </w:pPr>
      <w:r>
        <w:rPr>
          <w:rFonts w:hint="eastAsia" w:ascii="方正黑体_GBK" w:hAnsi="方正黑体_GBK" w:eastAsia="方正黑体_GBK" w:cs="方正黑体_GBK"/>
          <w:kern w:val="0"/>
          <w:sz w:val="32"/>
          <w:szCs w:val="32"/>
          <w:shd w:val="clear" w:fill="FFFFFF"/>
          <w:lang w:val="en-US" w:eastAsia="zh-CN" w:bidi="ar"/>
        </w:rPr>
        <w:t>三、听证会人员构成及产生方式</w:t>
      </w:r>
    </w:p>
    <w:p w14:paraId="761222C4">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楷体_GBK" w:cs="仿宋_GB2312"/>
          <w:sz w:val="32"/>
          <w:szCs w:val="32"/>
        </w:rPr>
      </w:pPr>
      <w:r>
        <w:rPr>
          <w:rFonts w:hint="eastAsia" w:ascii="方正楷体_GBK" w:hAnsi="方正楷体_GBK" w:eastAsia="方正楷体_GBK" w:cs="方正楷体_GBK"/>
          <w:kern w:val="0"/>
          <w:sz w:val="32"/>
          <w:szCs w:val="32"/>
          <w:shd w:val="clear" w:fill="FFFFFF"/>
          <w:lang w:val="en-US" w:eastAsia="zh-CN" w:bidi="ar"/>
        </w:rPr>
        <w:t>（一）听证会参加人</w:t>
      </w:r>
    </w:p>
    <w:p w14:paraId="5084341E">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仿宋_GBK" w:cs="仿宋_GB2312"/>
          <w:sz w:val="32"/>
          <w:szCs w:val="32"/>
          <w:shd w:val="clear" w:fill="FFFFFF"/>
        </w:rPr>
      </w:pPr>
      <w:r>
        <w:rPr>
          <w:rFonts w:hint="eastAsia" w:ascii="方正仿宋_GBK" w:hAnsi="方正仿宋_GBK" w:eastAsia="方正仿宋_GBK" w:cs="方正仿宋_GBK"/>
          <w:kern w:val="0"/>
          <w:sz w:val="32"/>
          <w:szCs w:val="32"/>
          <w:shd w:val="clear" w:fill="FFFFFF"/>
          <w:lang w:val="en-US" w:eastAsia="zh-CN" w:bidi="ar"/>
        </w:rPr>
        <w:t>本次听证会设</w:t>
      </w:r>
      <w:r>
        <w:rPr>
          <w:rFonts w:hint="default" w:ascii="Times New Roman" w:hAnsi="Times New Roman" w:eastAsia="方正仿宋_GBK" w:cs="Times New Roman"/>
          <w:kern w:val="0"/>
          <w:sz w:val="32"/>
          <w:szCs w:val="32"/>
          <w:shd w:val="clear" w:fill="FFFFFF"/>
          <w:lang w:val="en-US" w:eastAsia="zh-CN" w:bidi="ar"/>
        </w:rPr>
        <w:t>2</w:t>
      </w:r>
      <w:r>
        <w:rPr>
          <w:rFonts w:hint="eastAsia" w:ascii="Times New Roman" w:hAnsi="Times New Roman" w:eastAsia="方正仿宋_GBK" w:cs="Times New Roman"/>
          <w:kern w:val="0"/>
          <w:sz w:val="32"/>
          <w:szCs w:val="32"/>
          <w:shd w:val="clear" w:fill="FFFFFF"/>
          <w:lang w:val="en-US" w:eastAsia="zh-CN" w:bidi="ar"/>
        </w:rPr>
        <w:t>0</w:t>
      </w:r>
      <w:r>
        <w:rPr>
          <w:rFonts w:hint="eastAsia" w:ascii="方正仿宋_GBK" w:hAnsi="方正仿宋_GBK" w:eastAsia="方正仿宋_GBK" w:cs="方正仿宋_GBK"/>
          <w:kern w:val="0"/>
          <w:sz w:val="32"/>
          <w:szCs w:val="32"/>
          <w:shd w:val="clear" w:fill="FFFFFF"/>
          <w:lang w:val="en-US" w:eastAsia="zh-CN" w:bidi="ar"/>
        </w:rPr>
        <w:t>名听证会参加人，具体构成及产生方式为：</w:t>
      </w:r>
    </w:p>
    <w:p w14:paraId="04A2D7C0">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仿宋_GBK" w:cs="仿宋_GB2312"/>
          <w:sz w:val="32"/>
          <w:szCs w:val="32"/>
          <w:shd w:val="clear" w:fill="FFFFFF"/>
        </w:rPr>
      </w:pPr>
      <w:r>
        <w:rPr>
          <w:rFonts w:hint="default" w:ascii="Times New Roman" w:hAnsi="Times New Roman" w:eastAsia="方正仿宋_GBK" w:cs="Times New Roman"/>
          <w:kern w:val="0"/>
          <w:sz w:val="32"/>
          <w:szCs w:val="32"/>
          <w:shd w:val="clear" w:fill="FFFFFF"/>
          <w:lang w:val="en-US" w:eastAsia="zh-CN" w:bidi="ar"/>
        </w:rPr>
        <w:t xml:space="preserve">1. </w:t>
      </w:r>
      <w:r>
        <w:rPr>
          <w:rFonts w:hint="eastAsia" w:ascii="方正仿宋_GBK" w:hAnsi="方正仿宋_GBK" w:eastAsia="方正仿宋_GBK" w:cs="方正仿宋_GBK"/>
          <w:kern w:val="0"/>
          <w:sz w:val="32"/>
          <w:szCs w:val="32"/>
          <w:shd w:val="clear" w:fill="FFFFFF"/>
          <w:lang w:val="en-US" w:eastAsia="zh-CN" w:bidi="ar"/>
        </w:rPr>
        <w:t>县人大代表</w:t>
      </w:r>
      <w:r>
        <w:rPr>
          <w:rFonts w:hint="default" w:ascii="Times New Roman" w:hAnsi="Times New Roman" w:eastAsia="方正仿宋_GBK" w:cs="Times New Roman"/>
          <w:kern w:val="0"/>
          <w:sz w:val="32"/>
          <w:szCs w:val="32"/>
          <w:shd w:val="clear" w:fill="FFFFFF"/>
          <w:lang w:val="en-US" w:eastAsia="zh-CN" w:bidi="ar"/>
        </w:rPr>
        <w:t>2</w:t>
      </w:r>
      <w:r>
        <w:rPr>
          <w:rFonts w:hint="eastAsia" w:ascii="方正仿宋_GBK" w:hAnsi="方正仿宋_GBK" w:eastAsia="方正仿宋_GBK" w:cs="方正仿宋_GBK"/>
          <w:kern w:val="0"/>
          <w:sz w:val="32"/>
          <w:szCs w:val="32"/>
          <w:shd w:val="clear" w:fill="FFFFFF"/>
          <w:lang w:val="en-US" w:eastAsia="zh-CN" w:bidi="ar"/>
        </w:rPr>
        <w:t>名，委托县人大办公室推荐；</w:t>
      </w:r>
    </w:p>
    <w:p w14:paraId="0C37D53D">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仿宋_GBK" w:cs="仿宋_GB2312"/>
          <w:sz w:val="32"/>
          <w:szCs w:val="32"/>
          <w:shd w:val="clear" w:fill="FFFFFF"/>
        </w:rPr>
      </w:pPr>
      <w:r>
        <w:rPr>
          <w:rFonts w:hint="default" w:ascii="Times New Roman" w:hAnsi="Times New Roman" w:eastAsia="方正仿宋_GBK" w:cs="Times New Roman"/>
          <w:kern w:val="0"/>
          <w:sz w:val="32"/>
          <w:szCs w:val="32"/>
          <w:shd w:val="clear" w:fill="FFFFFF"/>
          <w:lang w:val="en-US" w:eastAsia="zh-CN" w:bidi="ar"/>
        </w:rPr>
        <w:t xml:space="preserve">2. </w:t>
      </w:r>
      <w:r>
        <w:rPr>
          <w:rFonts w:hint="eastAsia" w:ascii="方正仿宋_GBK" w:hAnsi="方正仿宋_GBK" w:eastAsia="方正仿宋_GBK" w:cs="方正仿宋_GBK"/>
          <w:kern w:val="0"/>
          <w:sz w:val="32"/>
          <w:szCs w:val="32"/>
          <w:shd w:val="clear" w:fill="FFFFFF"/>
          <w:lang w:val="en-US" w:eastAsia="zh-CN" w:bidi="ar"/>
        </w:rPr>
        <w:t>县政协委员</w:t>
      </w:r>
      <w:r>
        <w:rPr>
          <w:rFonts w:hint="default" w:ascii="Times New Roman" w:hAnsi="Times New Roman" w:eastAsia="方正仿宋_GBK" w:cs="Times New Roman"/>
          <w:kern w:val="0"/>
          <w:sz w:val="32"/>
          <w:szCs w:val="32"/>
          <w:shd w:val="clear" w:fill="FFFFFF"/>
          <w:lang w:val="en-US" w:eastAsia="zh-CN" w:bidi="ar"/>
        </w:rPr>
        <w:t>2</w:t>
      </w:r>
      <w:r>
        <w:rPr>
          <w:rFonts w:hint="eastAsia" w:ascii="方正仿宋_GBK" w:hAnsi="方正仿宋_GBK" w:eastAsia="方正仿宋_GBK" w:cs="方正仿宋_GBK"/>
          <w:kern w:val="0"/>
          <w:sz w:val="32"/>
          <w:szCs w:val="32"/>
          <w:shd w:val="clear" w:fill="FFFFFF"/>
          <w:lang w:val="en-US" w:eastAsia="zh-CN" w:bidi="ar"/>
        </w:rPr>
        <w:t>名，委托县政协办公室推荐；</w:t>
      </w:r>
    </w:p>
    <w:p w14:paraId="0E967AEE">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仿宋_GBK" w:cs="Times New Roman"/>
          <w:kern w:val="0"/>
          <w:sz w:val="32"/>
          <w:szCs w:val="32"/>
          <w:shd w:val="clear" w:fill="FFFFFF"/>
          <w:lang w:val="en-US" w:eastAsia="zh-CN" w:bidi="ar"/>
        </w:rPr>
      </w:pPr>
      <w:r>
        <w:rPr>
          <w:rFonts w:hint="eastAsia" w:ascii="Times New Roman" w:hAnsi="Times New Roman" w:eastAsia="方正仿宋_GBK" w:cs="Times New Roman"/>
          <w:kern w:val="0"/>
          <w:sz w:val="32"/>
          <w:szCs w:val="32"/>
          <w:shd w:val="clear" w:fill="FFFFFF"/>
          <w:lang w:val="en-US" w:eastAsia="zh-CN" w:bidi="ar"/>
        </w:rPr>
        <w:t>3. 学校代表5名，委托云中、初三中、复兴初中、紫金小学、复兴小学各推荐1名；</w:t>
      </w:r>
    </w:p>
    <w:p w14:paraId="318770FD">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仿宋_GBK" w:cs="仿宋_GB2312"/>
          <w:sz w:val="32"/>
          <w:szCs w:val="32"/>
          <w:shd w:val="clear" w:fill="FFFFFF"/>
        </w:rPr>
      </w:pPr>
      <w:r>
        <w:rPr>
          <w:rFonts w:hint="eastAsia" w:ascii="Times New Roman" w:hAnsi="Times New Roman" w:eastAsia="方正仿宋_GBK" w:cs="Times New Roman"/>
          <w:kern w:val="0"/>
          <w:sz w:val="32"/>
          <w:szCs w:val="32"/>
          <w:shd w:val="clear" w:fill="FFFFFF"/>
          <w:lang w:val="en-US" w:eastAsia="zh-CN" w:bidi="ar"/>
        </w:rPr>
        <w:t>4</w:t>
      </w:r>
      <w:r>
        <w:rPr>
          <w:rFonts w:hint="default" w:ascii="Times New Roman" w:hAnsi="Times New Roman" w:eastAsia="方正仿宋_GBK" w:cs="Times New Roman"/>
          <w:kern w:val="0"/>
          <w:sz w:val="32"/>
          <w:szCs w:val="32"/>
          <w:shd w:val="clear" w:fill="FFFFFF"/>
          <w:lang w:val="en-US" w:eastAsia="zh-CN" w:bidi="ar"/>
        </w:rPr>
        <w:t xml:space="preserve">. </w:t>
      </w:r>
      <w:r>
        <w:rPr>
          <w:rFonts w:hint="eastAsia" w:ascii="方正仿宋_GBK" w:hAnsi="方正仿宋_GBK" w:eastAsia="方正仿宋_GBK" w:cs="方正仿宋_GBK"/>
          <w:kern w:val="0"/>
          <w:sz w:val="32"/>
          <w:szCs w:val="32"/>
          <w:shd w:val="clear" w:fill="FFFFFF"/>
          <w:lang w:val="en-US" w:eastAsia="zh-CN" w:bidi="ar"/>
        </w:rPr>
        <w:t>家长代表</w:t>
      </w:r>
      <w:r>
        <w:rPr>
          <w:rFonts w:hint="eastAsia" w:ascii="Times New Roman" w:hAnsi="Times New Roman" w:eastAsia="方正仿宋_GBK" w:cs="Times New Roman"/>
          <w:kern w:val="0"/>
          <w:sz w:val="32"/>
          <w:szCs w:val="32"/>
          <w:shd w:val="clear" w:fill="FFFFFF"/>
          <w:lang w:val="en-US" w:eastAsia="zh-CN" w:bidi="ar"/>
        </w:rPr>
        <w:t>6</w:t>
      </w:r>
      <w:r>
        <w:rPr>
          <w:rFonts w:hint="eastAsia" w:ascii="方正仿宋_GBK" w:hAnsi="方正仿宋_GBK" w:eastAsia="方正仿宋_GBK" w:cs="方正仿宋_GBK"/>
          <w:kern w:val="0"/>
          <w:sz w:val="32"/>
          <w:szCs w:val="32"/>
          <w:shd w:val="clear" w:fill="FFFFFF"/>
          <w:lang w:val="en-US" w:eastAsia="zh-CN" w:bidi="ar"/>
        </w:rPr>
        <w:t>名，委托紫金小学推荐4名，复兴小学推荐2名；</w:t>
      </w:r>
    </w:p>
    <w:p w14:paraId="4BB49581">
      <w:pPr>
        <w:keepNext w:val="0"/>
        <w:keepLines w:val="0"/>
        <w:widowControl/>
        <w:suppressLineNumbers w:val="0"/>
        <w:autoSpaceDE w:val="0"/>
        <w:autoSpaceDN/>
        <w:spacing w:before="0" w:beforeAutospacing="0" w:after="0" w:afterAutospacing="0" w:line="560" w:lineRule="exact"/>
        <w:ind w:left="0" w:right="0" w:firstLine="640"/>
        <w:jc w:val="left"/>
        <w:rPr>
          <w:rFonts w:hint="eastAsia" w:ascii="方正仿宋_GBK" w:hAnsi="方正仿宋_GBK" w:eastAsia="方正仿宋_GBK" w:cs="方正仿宋_GBK"/>
          <w:kern w:val="0"/>
          <w:sz w:val="32"/>
          <w:szCs w:val="32"/>
          <w:shd w:val="clear" w:fill="FFFFFF"/>
          <w:lang w:val="en-US" w:eastAsia="zh-CN" w:bidi="ar"/>
        </w:rPr>
      </w:pPr>
      <w:r>
        <w:rPr>
          <w:rFonts w:hint="eastAsia" w:ascii="Times New Roman" w:hAnsi="Times New Roman" w:eastAsia="方正仿宋_GBK" w:cs="Times New Roman"/>
          <w:kern w:val="0"/>
          <w:sz w:val="32"/>
          <w:szCs w:val="32"/>
          <w:shd w:val="clear" w:fill="FFFFFF"/>
          <w:lang w:val="en-US" w:eastAsia="zh-CN" w:bidi="ar"/>
        </w:rPr>
        <w:t>5</w:t>
      </w:r>
      <w:r>
        <w:rPr>
          <w:rFonts w:hint="default" w:ascii="Times New Roman" w:hAnsi="Times New Roman" w:eastAsia="方正仿宋_GBK" w:cs="Times New Roman"/>
          <w:kern w:val="0"/>
          <w:sz w:val="32"/>
          <w:szCs w:val="32"/>
          <w:shd w:val="clear" w:fill="FFFFFF"/>
          <w:lang w:val="en-US" w:eastAsia="zh-CN" w:bidi="ar"/>
        </w:rPr>
        <w:t xml:space="preserve">. </w:t>
      </w:r>
      <w:r>
        <w:rPr>
          <w:rFonts w:hint="eastAsia" w:ascii="Times New Roman" w:hAnsi="Times New Roman" w:eastAsia="方正仿宋_GBK" w:cs="Times New Roman"/>
          <w:kern w:val="0"/>
          <w:sz w:val="32"/>
          <w:szCs w:val="32"/>
          <w:shd w:val="clear" w:fill="FFFFFF"/>
          <w:lang w:val="en-US" w:eastAsia="zh-CN" w:bidi="ar"/>
        </w:rPr>
        <w:t>青龙街道</w:t>
      </w:r>
      <w:r>
        <w:rPr>
          <w:rFonts w:hint="eastAsia" w:ascii="方正仿宋_GBK" w:hAnsi="方正仿宋_GBK" w:eastAsia="方正仿宋_GBK" w:cs="方正仿宋_GBK"/>
          <w:kern w:val="0"/>
          <w:sz w:val="32"/>
          <w:szCs w:val="32"/>
          <w:shd w:val="clear" w:fill="FFFFFF"/>
          <w:lang w:val="en-US" w:eastAsia="zh-CN" w:bidi="ar"/>
        </w:rPr>
        <w:t>和相关社区工作人员代表</w:t>
      </w:r>
      <w:r>
        <w:rPr>
          <w:rFonts w:hint="eastAsia" w:ascii="Times New Roman" w:hAnsi="Times New Roman" w:eastAsia="方正仿宋_GBK" w:cs="Times New Roman"/>
          <w:kern w:val="0"/>
          <w:sz w:val="32"/>
          <w:szCs w:val="32"/>
          <w:shd w:val="clear" w:fill="FFFFFF"/>
          <w:lang w:val="en-US" w:eastAsia="zh-CN" w:bidi="ar"/>
        </w:rPr>
        <w:t>5</w:t>
      </w:r>
      <w:r>
        <w:rPr>
          <w:rFonts w:hint="eastAsia" w:ascii="方正仿宋_GBK" w:hAnsi="方正仿宋_GBK" w:eastAsia="方正仿宋_GBK" w:cs="方正仿宋_GBK"/>
          <w:kern w:val="0"/>
          <w:sz w:val="32"/>
          <w:szCs w:val="32"/>
          <w:shd w:val="clear" w:fill="FFFFFF"/>
          <w:lang w:val="en-US" w:eastAsia="zh-CN" w:bidi="ar"/>
        </w:rPr>
        <w:t>名，委托青龙街道推荐。</w:t>
      </w:r>
    </w:p>
    <w:p w14:paraId="72F8D3DD">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楷体_GBK" w:cs="仿宋_GB2312"/>
          <w:sz w:val="32"/>
          <w:szCs w:val="32"/>
          <w:shd w:val="clear" w:fill="FFFFFF"/>
        </w:rPr>
      </w:pPr>
      <w:r>
        <w:rPr>
          <w:rFonts w:hint="eastAsia" w:ascii="方正楷体_GBK" w:hAnsi="方正楷体_GBK" w:eastAsia="方正楷体_GBK" w:cs="方正楷体_GBK"/>
          <w:color w:val="000000"/>
          <w:kern w:val="0"/>
          <w:sz w:val="32"/>
          <w:szCs w:val="32"/>
          <w:lang w:val="en-US" w:eastAsia="zh-CN" w:bidi="ar"/>
        </w:rPr>
        <w:t>（二）听证会旁听人员</w:t>
      </w:r>
    </w:p>
    <w:p w14:paraId="3F7A89C5">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仿宋_GBK" w:cs="仿宋_GB2312"/>
          <w:sz w:val="32"/>
          <w:szCs w:val="32"/>
          <w:shd w:val="clear" w:fill="FFFFFF"/>
        </w:rPr>
      </w:pPr>
      <w:r>
        <w:rPr>
          <w:rFonts w:hint="eastAsia" w:ascii="方正仿宋_GBK" w:hAnsi="方正仿宋_GBK" w:eastAsia="方正仿宋_GBK" w:cs="方正仿宋_GBK"/>
          <w:kern w:val="0"/>
          <w:sz w:val="32"/>
          <w:szCs w:val="32"/>
          <w:shd w:val="clear" w:fill="FFFFFF"/>
          <w:lang w:val="en-US" w:eastAsia="zh-CN" w:bidi="ar"/>
        </w:rPr>
        <w:t>本次听证会设旁听席</w:t>
      </w:r>
      <w:r>
        <w:rPr>
          <w:rFonts w:hint="default" w:ascii="Times New Roman" w:hAnsi="Times New Roman" w:eastAsia="方正仿宋_GBK" w:cs="Times New Roman"/>
          <w:kern w:val="0"/>
          <w:sz w:val="32"/>
          <w:szCs w:val="32"/>
          <w:shd w:val="clear" w:fill="FFFFFF"/>
          <w:lang w:val="en-US" w:eastAsia="zh-CN" w:bidi="ar"/>
        </w:rPr>
        <w:t>3</w:t>
      </w:r>
      <w:r>
        <w:rPr>
          <w:rFonts w:hint="eastAsia" w:ascii="方正仿宋_GBK" w:hAnsi="方正仿宋_GBK" w:eastAsia="方正仿宋_GBK" w:cs="方正仿宋_GBK"/>
          <w:kern w:val="0"/>
          <w:sz w:val="32"/>
          <w:szCs w:val="32"/>
          <w:shd w:val="clear" w:fill="FFFFFF"/>
          <w:lang w:val="en-US" w:eastAsia="zh-CN" w:bidi="ar"/>
        </w:rPr>
        <w:t>个，旁听人员由云阳县教育委员会根据公民、法人或者其他组织报名情况，随机抽取3人。</w:t>
      </w:r>
    </w:p>
    <w:p w14:paraId="05897EDE">
      <w:pPr>
        <w:keepNext w:val="0"/>
        <w:keepLines w:val="0"/>
        <w:widowControl/>
        <w:suppressLineNumbers w:val="0"/>
        <w:autoSpaceDE w:val="0"/>
        <w:autoSpaceDN/>
        <w:spacing w:before="0" w:beforeAutospacing="0" w:after="0" w:afterAutospacing="0" w:line="560" w:lineRule="exact"/>
        <w:ind w:left="0" w:right="0" w:firstLine="640"/>
        <w:jc w:val="left"/>
        <w:rPr>
          <w:rFonts w:hint="default" w:ascii="Times New Roman" w:hAnsi="Times New Roman" w:eastAsia="方正楷体_GBK" w:cs="仿宋_GB2312"/>
          <w:color w:val="000000"/>
          <w:sz w:val="32"/>
          <w:szCs w:val="32"/>
        </w:rPr>
      </w:pPr>
      <w:r>
        <w:rPr>
          <w:rFonts w:hint="eastAsia" w:ascii="方正楷体_GBK" w:hAnsi="方正楷体_GBK" w:eastAsia="方正楷体_GBK" w:cs="方正楷体_GBK"/>
          <w:color w:val="000000"/>
          <w:kern w:val="0"/>
          <w:sz w:val="32"/>
          <w:szCs w:val="32"/>
          <w:lang w:val="en-US" w:eastAsia="zh-CN" w:bidi="ar"/>
        </w:rPr>
        <w:t>（三）听证会新闻媒体席</w:t>
      </w:r>
    </w:p>
    <w:p w14:paraId="361D7E32">
      <w:pPr>
        <w:keepNext w:val="0"/>
        <w:keepLines w:val="0"/>
        <w:widowControl/>
        <w:suppressLineNumbers w:val="0"/>
        <w:autoSpaceDE w:val="0"/>
        <w:autoSpaceDN/>
        <w:adjustRightInd w:val="0"/>
        <w:spacing w:before="0" w:beforeAutospacing="0" w:after="0" w:afterAutospacing="0" w:line="560" w:lineRule="exac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本次听证会设新闻媒体席</w:t>
      </w:r>
      <w:r>
        <w:rPr>
          <w:rFonts w:hint="default" w:ascii="Times New Roman" w:hAnsi="Times New Roman" w:eastAsia="方正仿宋_GBK" w:cs="Times New Roman"/>
          <w:color w:val="000000"/>
          <w:kern w:val="0"/>
          <w:sz w:val="32"/>
          <w:szCs w:val="32"/>
          <w:lang w:val="en-US" w:eastAsia="zh-CN" w:bidi="ar"/>
        </w:rPr>
        <w:t>1</w:t>
      </w:r>
      <w:r>
        <w:rPr>
          <w:rFonts w:hint="eastAsia" w:ascii="宋体" w:hAnsi="宋体" w:eastAsia="宋体" w:cs="宋体"/>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个，委托县融媒体中心推荐。</w:t>
      </w:r>
    </w:p>
    <w:p w14:paraId="25D3B284">
      <w:pPr>
        <w:keepNext w:val="0"/>
        <w:keepLines w:val="0"/>
        <w:widowControl/>
        <w:numPr>
          <w:ilvl w:val="0"/>
          <w:numId w:val="1"/>
        </w:numPr>
        <w:suppressLineNumbers w:val="0"/>
        <w:autoSpaceDE w:val="0"/>
        <w:autoSpaceDN/>
        <w:spacing w:before="0" w:beforeAutospacing="0" w:after="0" w:afterAutospacing="0" w:line="560" w:lineRule="exact"/>
        <w:ind w:left="0" w:right="0" w:firstLine="640"/>
        <w:jc w:val="left"/>
        <w:rPr>
          <w:rFonts w:hint="eastAsia" w:ascii="方正黑体_GBK" w:hAnsi="方正黑体_GBK" w:eastAsia="方正黑体_GBK" w:cs="方正黑体_GBK"/>
          <w:kern w:val="0"/>
          <w:sz w:val="32"/>
          <w:szCs w:val="32"/>
          <w:shd w:val="clear" w:fill="FFFFFF"/>
          <w:lang w:val="en-US" w:eastAsia="zh-CN" w:bidi="ar"/>
        </w:rPr>
      </w:pPr>
      <w:r>
        <w:rPr>
          <w:rFonts w:hint="eastAsia" w:ascii="方正黑体_GBK" w:hAnsi="方正黑体_GBK" w:eastAsia="方正黑体_GBK" w:cs="方正黑体_GBK"/>
          <w:kern w:val="0"/>
          <w:sz w:val="32"/>
          <w:szCs w:val="32"/>
          <w:shd w:val="clear" w:fill="FFFFFF"/>
          <w:lang w:val="en-US" w:eastAsia="zh-CN" w:bidi="ar"/>
        </w:rPr>
        <w:t>报名条件</w:t>
      </w:r>
    </w:p>
    <w:p w14:paraId="64FB5DA8">
      <w:pPr>
        <w:keepNext w:val="0"/>
        <w:keepLines w:val="0"/>
        <w:pageBreakBefore w:val="0"/>
        <w:widowControl/>
        <w:kinsoku/>
        <w:overflowPunct/>
        <w:topLinePunct w:val="0"/>
        <w:autoSpaceDE/>
        <w:autoSpaceDN/>
        <w:bidi w:val="0"/>
        <w:adjustRightInd w:val="0"/>
        <w:snapToGrid/>
        <w:spacing w:line="550" w:lineRule="exact"/>
        <w:ind w:firstLine="640" w:firstLineChars="200"/>
        <w:textAlignment w:val="auto"/>
        <w:rPr>
          <w:rFonts w:hint="default"/>
          <w:lang w:val="en-US" w:eastAsia="zh-CN"/>
        </w:rPr>
      </w:pPr>
      <w:r>
        <w:rPr>
          <w:rFonts w:hint="eastAsia" w:ascii="Times New Roman" w:hAnsi="Times New Roman" w:eastAsia="方正楷体_GBK" w:cs="仿宋_GB2312"/>
          <w:color w:val="000000"/>
          <w:sz w:val="32"/>
          <w:szCs w:val="32"/>
        </w:rPr>
        <w:t>（</w:t>
      </w:r>
      <w:r>
        <w:rPr>
          <w:rFonts w:hint="eastAsia" w:ascii="Times New Roman" w:hAnsi="Times New Roman" w:eastAsia="方正楷体_GBK" w:cs="仿宋_GB2312"/>
          <w:color w:val="000000"/>
          <w:sz w:val="32"/>
          <w:szCs w:val="32"/>
          <w:lang w:val="en-US" w:eastAsia="zh-CN"/>
        </w:rPr>
        <w:t>一</w:t>
      </w:r>
      <w:r>
        <w:rPr>
          <w:rFonts w:hint="eastAsia" w:ascii="Times New Roman" w:hAnsi="Times New Roman" w:eastAsia="方正楷体_GBK" w:cs="仿宋_GB2312"/>
          <w:color w:val="000000"/>
          <w:sz w:val="32"/>
          <w:szCs w:val="32"/>
        </w:rPr>
        <w:t>）听证会旁听人须具备的条件</w:t>
      </w:r>
    </w:p>
    <w:p w14:paraId="3BF3B4F6">
      <w:pPr>
        <w:keepNext w:val="0"/>
        <w:keepLines w:val="0"/>
        <w:widowControl/>
        <w:suppressLineNumbers w:val="0"/>
        <w:autoSpaceDE w:val="0"/>
        <w:autoSpaceDN/>
        <w:adjustRightInd w:val="0"/>
        <w:spacing w:before="0" w:beforeAutospacing="0" w:after="0" w:afterAutospacing="0" w:line="560" w:lineRule="exac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1. </w:t>
      </w:r>
      <w:r>
        <w:rPr>
          <w:rFonts w:hint="eastAsia" w:ascii="方正仿宋_GBK" w:hAnsi="方正仿宋_GBK" w:eastAsia="方正仿宋_GBK" w:cs="方正仿宋_GBK"/>
          <w:color w:val="000000"/>
          <w:kern w:val="0"/>
          <w:sz w:val="32"/>
          <w:szCs w:val="32"/>
          <w:lang w:val="en-US" w:eastAsia="zh-CN" w:bidi="ar"/>
        </w:rPr>
        <w:t>本县年满</w:t>
      </w:r>
      <w:r>
        <w:rPr>
          <w:rFonts w:hint="default" w:ascii="Times New Roman" w:hAnsi="Times New Roman" w:eastAsia="方正仿宋_GBK" w:cs="Times New Roman"/>
          <w:color w:val="000000"/>
          <w:kern w:val="0"/>
          <w:sz w:val="32"/>
          <w:szCs w:val="32"/>
          <w:lang w:val="en-US" w:eastAsia="zh-CN" w:bidi="ar"/>
        </w:rPr>
        <w:t>18</w:t>
      </w:r>
      <w:r>
        <w:rPr>
          <w:rFonts w:hint="eastAsia" w:ascii="方正仿宋_GBK" w:hAnsi="方正仿宋_GBK" w:eastAsia="方正仿宋_GBK" w:cs="方正仿宋_GBK"/>
          <w:color w:val="000000"/>
          <w:kern w:val="0"/>
          <w:sz w:val="32"/>
          <w:szCs w:val="32"/>
          <w:lang w:val="en-US" w:eastAsia="zh-CN" w:bidi="ar"/>
        </w:rPr>
        <w:t>周岁以上</w:t>
      </w:r>
      <w:r>
        <w:rPr>
          <w:rFonts w:hint="default" w:ascii="Times New Roman" w:hAnsi="Times New Roman" w:eastAsia="方正仿宋_GBK" w:cs="Times New Roman"/>
          <w:color w:val="000000"/>
          <w:kern w:val="0"/>
          <w:sz w:val="32"/>
          <w:szCs w:val="32"/>
          <w:lang w:val="en-US" w:eastAsia="zh-CN" w:bidi="ar"/>
        </w:rPr>
        <w:t>70</w:t>
      </w:r>
      <w:r>
        <w:rPr>
          <w:rFonts w:hint="eastAsia" w:ascii="方正仿宋_GBK" w:hAnsi="方正仿宋_GBK" w:eastAsia="方正仿宋_GBK" w:cs="方正仿宋_GBK"/>
          <w:color w:val="000000"/>
          <w:kern w:val="0"/>
          <w:sz w:val="32"/>
          <w:szCs w:val="32"/>
          <w:lang w:val="en-US" w:eastAsia="zh-CN" w:bidi="ar"/>
        </w:rPr>
        <w:t>周岁以下的中华人民共和国公民，具有完全民事行为能力；</w:t>
      </w:r>
    </w:p>
    <w:p w14:paraId="3CA00335">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w:t>
      </w:r>
      <w:r>
        <w:rPr>
          <w:rFonts w:ascii="Times New Roman" w:hAnsi="Times New Roman" w:eastAsia="方正仿宋_GBK" w:cs="仿宋_GB2312"/>
          <w:color w:val="000000"/>
          <w:sz w:val="32"/>
          <w:szCs w:val="32"/>
        </w:rPr>
        <w:t>对</w:t>
      </w:r>
      <w:r>
        <w:rPr>
          <w:rFonts w:hint="eastAsia" w:ascii="Times New Roman" w:hAnsi="Times New Roman" w:eastAsia="方正仿宋_GBK" w:cs="仿宋_GB2312"/>
          <w:color w:val="000000"/>
          <w:sz w:val="32"/>
          <w:szCs w:val="32"/>
        </w:rPr>
        <w:t>云阳县</w:t>
      </w:r>
      <w:r>
        <w:rPr>
          <w:rFonts w:hint="eastAsia" w:ascii="Times New Roman" w:hAnsi="Times New Roman" w:eastAsia="方正仿宋_GBK" w:cs="仿宋_GB2312"/>
          <w:color w:val="000000"/>
          <w:sz w:val="32"/>
          <w:szCs w:val="32"/>
          <w:lang w:val="en-US" w:eastAsia="zh-CN"/>
        </w:rPr>
        <w:t>青龙街道义务教育招生入学</w:t>
      </w:r>
      <w:r>
        <w:rPr>
          <w:rFonts w:ascii="Times New Roman" w:hAnsi="Times New Roman" w:eastAsia="方正仿宋_GBK" w:cs="仿宋_GB2312"/>
          <w:color w:val="000000"/>
          <w:sz w:val="32"/>
          <w:szCs w:val="32"/>
        </w:rPr>
        <w:t>状况有一定程度的了解</w:t>
      </w:r>
      <w:r>
        <w:rPr>
          <w:rFonts w:hint="eastAsia" w:ascii="Times New Roman" w:hAnsi="Times New Roman" w:eastAsia="方正仿宋_GBK" w:cs="仿宋_GB2312"/>
          <w:color w:val="000000"/>
          <w:sz w:val="32"/>
          <w:szCs w:val="32"/>
        </w:rPr>
        <w:t>；</w:t>
      </w:r>
    </w:p>
    <w:p w14:paraId="4241E05A">
      <w:pPr>
        <w:keepNext w:val="0"/>
        <w:keepLines w:val="0"/>
        <w:widowControl/>
        <w:suppressLineNumbers w:val="0"/>
        <w:autoSpaceDE w:val="0"/>
        <w:autoSpaceDN/>
        <w:adjustRightInd w:val="0"/>
        <w:spacing w:before="0" w:beforeAutospacing="0" w:after="0" w:afterAutospacing="0" w:line="560" w:lineRule="exact"/>
        <w:ind w:left="0" w:right="0"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遵守听证会纪律。</w:t>
      </w:r>
    </w:p>
    <w:p w14:paraId="5DFA75B9">
      <w:pPr>
        <w:keepNext w:val="0"/>
        <w:keepLines w:val="0"/>
        <w:widowControl/>
        <w:suppressLineNumbers w:val="0"/>
        <w:autoSpaceDE w:val="0"/>
        <w:autoSpaceDN/>
        <w:adjustRightInd w:val="0"/>
        <w:spacing w:before="0" w:beforeAutospacing="0" w:after="0" w:afterAutospacing="0" w:line="560" w:lineRule="exact"/>
        <w:ind w:left="0" w:right="0" w:firstLine="640" w:firstLineChars="200"/>
        <w:jc w:val="left"/>
        <w:rPr>
          <w:rFonts w:hint="default" w:ascii="Times New Roman" w:hAnsi="Times New Roman" w:eastAsia="方正楷体_GBK" w:cs="仿宋_GB2312"/>
          <w:color w:val="000000"/>
          <w:sz w:val="32"/>
          <w:szCs w:val="32"/>
        </w:rPr>
      </w:pPr>
      <w:r>
        <w:rPr>
          <w:rFonts w:hint="eastAsia" w:ascii="方正楷体_GBK" w:hAnsi="方正楷体_GBK" w:eastAsia="方正楷体_GBK" w:cs="方正楷体_GBK"/>
          <w:color w:val="000000"/>
          <w:kern w:val="0"/>
          <w:sz w:val="32"/>
          <w:szCs w:val="32"/>
          <w:lang w:val="en-US" w:eastAsia="zh-CN" w:bidi="ar"/>
        </w:rPr>
        <w:t>（二）新闻媒体须具备的条件</w:t>
      </w:r>
    </w:p>
    <w:p w14:paraId="24455563">
      <w:pPr>
        <w:keepNext w:val="0"/>
        <w:keepLines w:val="0"/>
        <w:widowControl/>
        <w:suppressLineNumbers w:val="0"/>
        <w:autoSpaceDE w:val="0"/>
        <w:autoSpaceDN/>
        <w:adjustRightInd w:val="0"/>
        <w:spacing w:before="0" w:beforeAutospacing="0" w:after="0" w:afterAutospacing="0" w:line="560" w:lineRule="exact"/>
        <w:ind w:left="0" w:right="0" w:firstLine="640" w:firstLineChars="200"/>
        <w:jc w:val="left"/>
        <w:rPr>
          <w:rFonts w:hint="default" w:ascii="Times New Roman" w:hAnsi="Times New Roman" w:eastAsia="方正仿宋_GBK" w:cs="仿宋_GB2312"/>
          <w:color w:val="000000"/>
          <w:sz w:val="32"/>
          <w:szCs w:val="32"/>
        </w:rPr>
      </w:pPr>
      <w:r>
        <w:rPr>
          <w:rFonts w:hint="default" w:ascii="Times New Roman" w:hAnsi="Times New Roman" w:eastAsia="方正仿宋_GBK" w:cs="Times New Roman"/>
          <w:color w:val="000000"/>
          <w:kern w:val="0"/>
          <w:sz w:val="32"/>
          <w:szCs w:val="32"/>
          <w:lang w:val="en-US" w:eastAsia="zh-CN" w:bidi="ar"/>
        </w:rPr>
        <w:t xml:space="preserve">1. </w:t>
      </w:r>
      <w:r>
        <w:rPr>
          <w:rFonts w:hint="eastAsia" w:ascii="方正仿宋_GBK" w:hAnsi="方正仿宋_GBK" w:eastAsia="方正仿宋_GBK" w:cs="方正仿宋_GBK"/>
          <w:color w:val="000000"/>
          <w:kern w:val="0"/>
          <w:sz w:val="32"/>
          <w:szCs w:val="32"/>
          <w:lang w:val="en-US" w:eastAsia="zh-CN" w:bidi="ar"/>
        </w:rPr>
        <w:t>具有新闻采访资质；</w:t>
      </w:r>
    </w:p>
    <w:p w14:paraId="1C25AB3C">
      <w:pPr>
        <w:keepNext w:val="0"/>
        <w:keepLines w:val="0"/>
        <w:widowControl/>
        <w:suppressLineNumbers w:val="0"/>
        <w:autoSpaceDE w:val="0"/>
        <w:autoSpaceDN/>
        <w:adjustRightInd w:val="0"/>
        <w:spacing w:before="0" w:beforeAutospacing="0" w:after="0" w:afterAutospacing="0" w:line="560" w:lineRule="exact"/>
        <w:ind w:left="0" w:right="0"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2. </w:t>
      </w:r>
      <w:r>
        <w:rPr>
          <w:rFonts w:hint="eastAsia" w:ascii="方正仿宋_GBK" w:hAnsi="方正仿宋_GBK" w:eastAsia="方正仿宋_GBK" w:cs="方正仿宋_GBK"/>
          <w:color w:val="000000"/>
          <w:kern w:val="0"/>
          <w:sz w:val="32"/>
          <w:szCs w:val="32"/>
          <w:lang w:val="en-US" w:eastAsia="zh-CN" w:bidi="ar"/>
        </w:rPr>
        <w:t>遵守听证会纪律。</w:t>
      </w:r>
    </w:p>
    <w:p w14:paraId="66A17B5C">
      <w:pPr>
        <w:keepNext w:val="0"/>
        <w:keepLines w:val="0"/>
        <w:pageBreakBefore w:val="0"/>
        <w:widowControl/>
        <w:kinsoku/>
        <w:overflowPunct/>
        <w:topLinePunct w:val="0"/>
        <w:autoSpaceDE/>
        <w:autoSpaceDN/>
        <w:bidi w:val="0"/>
        <w:adjustRightInd w:val="0"/>
        <w:snapToGrid/>
        <w:spacing w:line="550" w:lineRule="exact"/>
        <w:ind w:firstLine="640" w:firstLineChars="200"/>
        <w:textAlignment w:val="auto"/>
        <w:rPr>
          <w:rFonts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lang w:val="en-US" w:eastAsia="zh-CN"/>
        </w:rPr>
        <w:t>五</w:t>
      </w:r>
      <w:r>
        <w:rPr>
          <w:rFonts w:hint="eastAsia" w:ascii="Times New Roman" w:hAnsi="Times New Roman" w:eastAsia="方正黑体_GBK" w:cs="仿宋_GB2312"/>
          <w:color w:val="000000"/>
          <w:sz w:val="32"/>
          <w:szCs w:val="32"/>
          <w:lang w:eastAsia="zh-CN"/>
        </w:rPr>
        <w:t>、</w:t>
      </w:r>
      <w:r>
        <w:rPr>
          <w:rFonts w:hint="eastAsia" w:ascii="Times New Roman" w:hAnsi="Times New Roman" w:eastAsia="方正黑体_GBK" w:cs="仿宋_GB2312"/>
          <w:color w:val="000000"/>
          <w:sz w:val="32"/>
          <w:szCs w:val="32"/>
        </w:rPr>
        <w:t>听证会参加人员报送方式</w:t>
      </w:r>
    </w:p>
    <w:p w14:paraId="0450DD3E">
      <w:pPr>
        <w:keepNext w:val="0"/>
        <w:keepLines w:val="0"/>
        <w:pageBreakBefore w:val="0"/>
        <w:widowControl/>
        <w:kinsoku/>
        <w:overflowPunct/>
        <w:topLinePunct w:val="0"/>
        <w:autoSpaceDE/>
        <w:autoSpaceDN/>
        <w:bidi w:val="0"/>
        <w:adjustRightInd w:val="0"/>
        <w:snapToGrid/>
        <w:spacing w:line="550" w:lineRule="exact"/>
        <w:ind w:firstLine="640" w:firstLineChars="200"/>
        <w:textAlignment w:val="auto"/>
        <w:rPr>
          <w:rFonts w:hint="default" w:ascii="Times New Roman" w:hAnsi="Times New Roman" w:eastAsia="方正仿宋_GBK" w:cs="仿宋_GB2312"/>
          <w:color w:val="000000"/>
          <w:sz w:val="32"/>
          <w:szCs w:val="32"/>
          <w:lang w:val="en-US" w:eastAsia="zh-CN"/>
        </w:rPr>
      </w:pPr>
      <w:r>
        <w:rPr>
          <w:rFonts w:hint="eastAsia" w:ascii="Times New Roman" w:hAnsi="Times New Roman" w:eastAsia="方正仿宋_GBK" w:cs="仿宋_GB2312"/>
          <w:color w:val="000000"/>
          <w:sz w:val="32"/>
          <w:szCs w:val="32"/>
        </w:rPr>
        <w:t>（一）自愿报名参加听证会的旁听人员于</w:t>
      </w:r>
      <w:r>
        <w:rPr>
          <w:rFonts w:hint="eastAsia" w:ascii="Times New Roman" w:hAnsi="Times New Roman" w:eastAsia="方正仿宋_GBK" w:cs="仿宋_GB2312"/>
          <w:color w:val="000000"/>
          <w:sz w:val="32"/>
          <w:szCs w:val="32"/>
          <w:lang w:val="en-US" w:eastAsia="zh-CN"/>
        </w:rPr>
        <w:t>2026</w:t>
      </w:r>
      <w:r>
        <w:rPr>
          <w:rFonts w:hint="eastAsia" w:ascii="Times New Roman" w:hAnsi="Times New Roman" w:eastAsia="方正仿宋_GBK" w:cs="仿宋_GB2312"/>
          <w:color w:val="000000"/>
          <w:sz w:val="32"/>
          <w:szCs w:val="32"/>
        </w:rPr>
        <w:t>年</w:t>
      </w:r>
      <w:r>
        <w:rPr>
          <w:rFonts w:hint="eastAsia" w:ascii="Times New Roman" w:hAnsi="Times New Roman" w:eastAsia="方正仿宋_GBK" w:cs="仿宋_GB2312"/>
          <w:color w:val="000000"/>
          <w:sz w:val="32"/>
          <w:szCs w:val="32"/>
          <w:lang w:val="en-US" w:eastAsia="zh-CN"/>
        </w:rPr>
        <w:t>4</w:t>
      </w:r>
      <w:r>
        <w:rPr>
          <w:rFonts w:hint="eastAsia" w:ascii="Times New Roman" w:hAnsi="Times New Roman" w:eastAsia="方正仿宋_GBK" w:cs="仿宋_GB2312"/>
          <w:color w:val="000000"/>
          <w:sz w:val="32"/>
          <w:szCs w:val="32"/>
        </w:rPr>
        <w:t>月</w:t>
      </w:r>
      <w:r>
        <w:rPr>
          <w:rFonts w:hint="eastAsia" w:ascii="Times New Roman" w:hAnsi="Times New Roman" w:eastAsia="方正仿宋_GBK" w:cs="仿宋_GB2312"/>
          <w:color w:val="000000"/>
          <w:sz w:val="32"/>
          <w:szCs w:val="32"/>
          <w:lang w:val="en-US" w:eastAsia="zh-CN"/>
        </w:rPr>
        <w:t>20</w:t>
      </w:r>
      <w:r>
        <w:rPr>
          <w:rFonts w:hint="eastAsia" w:ascii="Times New Roman" w:hAnsi="Times New Roman" w:eastAsia="方正仿宋_GBK" w:cs="仿宋_GB2312"/>
          <w:color w:val="000000"/>
          <w:sz w:val="32"/>
          <w:szCs w:val="32"/>
        </w:rPr>
        <w:t>日前</w:t>
      </w:r>
      <w:r>
        <w:rPr>
          <w:rFonts w:hint="eastAsia" w:ascii="Times New Roman" w:hAnsi="Times New Roman" w:eastAsia="方正仿宋_GBK" w:cs="仿宋_GB2312"/>
          <w:color w:val="000000"/>
          <w:sz w:val="32"/>
          <w:szCs w:val="32"/>
          <w:lang w:val="en-US" w:eastAsia="zh-CN"/>
        </w:rPr>
        <w:t>将《</w:t>
      </w:r>
      <w:r>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t>云中锦绣中学招生划片听证会</w:t>
      </w:r>
      <w:r>
        <w:rPr>
          <w:rFonts w:hint="default" w:ascii="方正仿宋_GBK" w:hAnsi="方正仿宋_GBK" w:eastAsia="方正仿宋_GBK" w:cs="方正仿宋_GBK"/>
          <w:b w:val="0"/>
          <w:bCs/>
          <w:i w:val="0"/>
          <w:iCs w:val="0"/>
          <w:caps w:val="0"/>
          <w:spacing w:val="0"/>
          <w:kern w:val="2"/>
          <w:sz w:val="32"/>
          <w:szCs w:val="32"/>
          <w:shd w:val="clear" w:fill="auto"/>
          <w:lang w:val="en-US" w:eastAsia="zh-CN" w:bidi="ar-SA"/>
        </w:rPr>
        <w:t>旁听报名表</w:t>
      </w:r>
      <w:r>
        <w:rPr>
          <w:rFonts w:hint="eastAsia" w:ascii="Times New Roman" w:hAnsi="Times New Roman" w:eastAsia="方正仿宋_GBK" w:cs="仿宋_GB2312"/>
          <w:color w:val="000000"/>
          <w:sz w:val="32"/>
          <w:szCs w:val="32"/>
          <w:lang w:val="en-US" w:eastAsia="zh-CN"/>
        </w:rPr>
        <w:t>》（样表见附件2）电子件报送至电子邮箱745311923@qq.com</w:t>
      </w:r>
      <w:r>
        <w:rPr>
          <w:rFonts w:ascii="Times New Roman" w:hAnsi="Times New Roman" w:eastAsia="方正仿宋_GBK" w:cs="仿宋_GB2312"/>
          <w:color w:val="000000"/>
          <w:sz w:val="32"/>
          <w:szCs w:val="32"/>
        </w:rPr>
        <w:t>。</w:t>
      </w:r>
      <w:r>
        <w:rPr>
          <w:rFonts w:hint="eastAsia" w:ascii="Times New Roman" w:hAnsi="Times New Roman" w:eastAsia="方正仿宋_GBK" w:cs="仿宋_GB2312"/>
          <w:color w:val="000000"/>
          <w:sz w:val="32"/>
          <w:szCs w:val="32"/>
          <w:lang w:val="en-US" w:eastAsia="zh-CN"/>
        </w:rPr>
        <w:t>县教委随机抽取3人确定为</w:t>
      </w:r>
      <w:r>
        <w:rPr>
          <w:rFonts w:hint="eastAsia" w:ascii="Times New Roman" w:hAnsi="Times New Roman" w:eastAsia="方正仿宋_GBK" w:cs="仿宋_GB2312"/>
          <w:color w:val="000000"/>
          <w:sz w:val="32"/>
          <w:szCs w:val="32"/>
        </w:rPr>
        <w:t>旁听人员</w:t>
      </w:r>
      <w:r>
        <w:rPr>
          <w:rFonts w:hint="eastAsia" w:ascii="Times New Roman" w:hAnsi="Times New Roman" w:eastAsia="方正仿宋_GBK" w:cs="仿宋_GB2312"/>
          <w:color w:val="000000"/>
          <w:sz w:val="32"/>
          <w:szCs w:val="32"/>
          <w:lang w:eastAsia="zh-CN"/>
        </w:rPr>
        <w:t>，</w:t>
      </w:r>
      <w:r>
        <w:rPr>
          <w:rFonts w:hint="eastAsia" w:ascii="Times New Roman" w:hAnsi="Times New Roman" w:eastAsia="方正仿宋_GBK" w:cs="仿宋_GB2312"/>
          <w:color w:val="000000"/>
          <w:sz w:val="32"/>
          <w:szCs w:val="32"/>
          <w:lang w:val="en-US" w:eastAsia="zh-CN"/>
        </w:rPr>
        <w:t>被确定人员由县教委电话通知。</w:t>
      </w:r>
    </w:p>
    <w:p w14:paraId="41AAD8FD">
      <w:pPr>
        <w:keepNext w:val="0"/>
        <w:keepLines w:val="0"/>
        <w:pageBreakBefore w:val="0"/>
        <w:widowControl/>
        <w:kinsoku/>
        <w:overflowPunct/>
        <w:topLinePunct w:val="0"/>
        <w:autoSpaceDE/>
        <w:autoSpaceDN/>
        <w:bidi w:val="0"/>
        <w:adjustRightInd w:val="0"/>
        <w:snapToGrid/>
        <w:spacing w:line="550" w:lineRule="exact"/>
        <w:ind w:firstLine="640" w:firstLineChars="200"/>
        <w:textAlignment w:val="auto"/>
        <w:rPr>
          <w:rFonts w:ascii="Times New Roman" w:hAnsi="Times New Roman" w:eastAsia="方正仿宋_GBK" w:cs="仿宋_GB2312"/>
          <w:color w:val="000000"/>
          <w:sz w:val="32"/>
          <w:szCs w:val="32"/>
        </w:rPr>
      </w:pPr>
      <w:r>
        <w:rPr>
          <w:rFonts w:hint="eastAsia" w:ascii="Times New Roman" w:hAnsi="Times New Roman" w:eastAsia="方正仿宋_GBK" w:cs="仿宋_GB2312"/>
          <w:color w:val="000000"/>
          <w:sz w:val="32"/>
          <w:szCs w:val="32"/>
        </w:rPr>
        <w:t>（二）推荐产生的听证会参加人</w:t>
      </w:r>
      <w:r>
        <w:rPr>
          <w:rFonts w:hint="eastAsia" w:ascii="Times New Roman" w:hAnsi="Times New Roman" w:eastAsia="方正仿宋_GBK" w:cs="仿宋_GB2312"/>
          <w:color w:val="000000"/>
          <w:sz w:val="32"/>
          <w:szCs w:val="32"/>
          <w:lang w:val="en-US" w:eastAsia="zh-CN"/>
        </w:rPr>
        <w:t>请</w:t>
      </w:r>
      <w:r>
        <w:rPr>
          <w:rFonts w:hint="eastAsia" w:ascii="Times New Roman" w:hAnsi="Times New Roman" w:eastAsia="方正仿宋_GBK" w:cs="仿宋_GB2312"/>
          <w:color w:val="000000"/>
          <w:sz w:val="32"/>
          <w:szCs w:val="32"/>
        </w:rPr>
        <w:t>受委托单位于20</w:t>
      </w:r>
      <w:r>
        <w:rPr>
          <w:rFonts w:hint="eastAsia" w:ascii="Times New Roman" w:hAnsi="Times New Roman" w:eastAsia="方正仿宋_GBK" w:cs="仿宋_GB2312"/>
          <w:color w:val="000000"/>
          <w:sz w:val="32"/>
          <w:szCs w:val="32"/>
          <w:lang w:val="en-US" w:eastAsia="zh-CN"/>
        </w:rPr>
        <w:t>26</w:t>
      </w:r>
      <w:r>
        <w:rPr>
          <w:rFonts w:hint="eastAsia" w:ascii="Times New Roman" w:hAnsi="Times New Roman" w:eastAsia="方正仿宋_GBK" w:cs="仿宋_GB2312"/>
          <w:color w:val="000000"/>
          <w:sz w:val="32"/>
          <w:szCs w:val="32"/>
        </w:rPr>
        <w:t>年</w:t>
      </w:r>
      <w:r>
        <w:rPr>
          <w:rFonts w:hint="eastAsia" w:ascii="Times New Roman" w:hAnsi="Times New Roman" w:eastAsia="方正仿宋_GBK" w:cs="仿宋_GB2312"/>
          <w:color w:val="000000"/>
          <w:sz w:val="32"/>
          <w:szCs w:val="32"/>
          <w:lang w:val="en-US" w:eastAsia="zh-CN"/>
        </w:rPr>
        <w:t>4</w:t>
      </w:r>
      <w:r>
        <w:rPr>
          <w:rFonts w:hint="eastAsia" w:ascii="Times New Roman" w:hAnsi="Times New Roman" w:eastAsia="方正仿宋_GBK" w:cs="仿宋_GB2312"/>
          <w:color w:val="000000"/>
          <w:sz w:val="32"/>
          <w:szCs w:val="32"/>
        </w:rPr>
        <w:t>月</w:t>
      </w:r>
      <w:r>
        <w:rPr>
          <w:rFonts w:hint="eastAsia" w:ascii="Times New Roman" w:hAnsi="Times New Roman" w:eastAsia="方正仿宋_GBK" w:cs="仿宋_GB2312"/>
          <w:color w:val="000000"/>
          <w:sz w:val="32"/>
          <w:szCs w:val="32"/>
          <w:lang w:val="en-US" w:eastAsia="zh-CN"/>
        </w:rPr>
        <w:t>20</w:t>
      </w:r>
      <w:r>
        <w:rPr>
          <w:rFonts w:hint="eastAsia" w:ascii="Times New Roman" w:hAnsi="Times New Roman" w:eastAsia="方正仿宋_GBK" w:cs="仿宋_GB2312"/>
          <w:color w:val="000000"/>
          <w:sz w:val="32"/>
          <w:szCs w:val="32"/>
        </w:rPr>
        <w:t>日前</w:t>
      </w:r>
      <w:r>
        <w:rPr>
          <w:rFonts w:hint="eastAsia" w:ascii="Times New Roman" w:hAnsi="Times New Roman" w:eastAsia="方正仿宋_GBK" w:cs="仿宋_GB2312"/>
          <w:color w:val="000000"/>
          <w:sz w:val="32"/>
          <w:szCs w:val="32"/>
          <w:lang w:val="en-US" w:eastAsia="zh-CN"/>
        </w:rPr>
        <w:t>将《云中锦绣中学招生划片听证会听证人员名单确认</w:t>
      </w:r>
      <w:r>
        <w:rPr>
          <w:rFonts w:hint="eastAsia" w:ascii="Times New Roman" w:hAnsi="Times New Roman" w:eastAsia="方正仿宋_GBK" w:cs="仿宋_GB2312"/>
          <w:color w:val="000000"/>
          <w:sz w:val="32"/>
          <w:szCs w:val="32"/>
        </w:rPr>
        <w:t>表</w:t>
      </w:r>
      <w:r>
        <w:rPr>
          <w:rFonts w:hint="eastAsia" w:ascii="Times New Roman" w:hAnsi="Times New Roman" w:eastAsia="方正仿宋_GBK" w:cs="仿宋_GB2312"/>
          <w:color w:val="000000"/>
          <w:sz w:val="32"/>
          <w:szCs w:val="32"/>
          <w:lang w:val="en-US" w:eastAsia="zh-CN"/>
        </w:rPr>
        <w:t>》（样表见附件1）电子件报送至电子邮箱240310053@qq.com</w:t>
      </w:r>
      <w:r>
        <w:rPr>
          <w:rFonts w:ascii="Times New Roman" w:hAnsi="Times New Roman" w:eastAsia="方正仿宋_GBK" w:cs="仿宋_GB2312"/>
          <w:color w:val="000000"/>
          <w:sz w:val="32"/>
          <w:szCs w:val="32"/>
        </w:rPr>
        <w:t>。</w:t>
      </w:r>
      <w:bookmarkStart w:id="0" w:name="_GoBack"/>
      <w:bookmarkEnd w:id="0"/>
      <w:r>
        <w:rPr>
          <w:rFonts w:hint="eastAsia" w:ascii="Times New Roman" w:hAnsi="Times New Roman" w:eastAsia="方正仿宋_GBK" w:cs="仿宋_GB2312"/>
          <w:color w:val="000000"/>
          <w:sz w:val="32"/>
          <w:szCs w:val="32"/>
        </w:rPr>
        <w:t>听证会参加人资格由受委托单位负责审查。</w:t>
      </w:r>
    </w:p>
    <w:p w14:paraId="492B5AD8">
      <w:pPr>
        <w:keepNext w:val="0"/>
        <w:keepLines w:val="0"/>
        <w:pageBreakBefore w:val="0"/>
        <w:widowControl/>
        <w:kinsoku/>
        <w:overflowPunct/>
        <w:topLinePunct w:val="0"/>
        <w:autoSpaceDE/>
        <w:autoSpaceDN/>
        <w:bidi w:val="0"/>
        <w:adjustRightInd w:val="0"/>
        <w:snapToGrid/>
        <w:spacing w:line="550" w:lineRule="exact"/>
        <w:ind w:firstLine="640" w:firstLineChars="200"/>
        <w:textAlignment w:val="auto"/>
        <w:rPr>
          <w:rFonts w:ascii="Times New Roman" w:hAnsi="Times New Roman" w:eastAsia="方正仿宋_GBK" w:cs="仿宋_GB2312"/>
          <w:color w:val="000000"/>
          <w:sz w:val="32"/>
          <w:szCs w:val="32"/>
        </w:rPr>
      </w:pPr>
      <w:r>
        <w:rPr>
          <w:rFonts w:hint="eastAsia" w:ascii="Times New Roman" w:hAnsi="Times New Roman" w:eastAsia="方正仿宋_GBK" w:cs="仿宋_GB2312"/>
          <w:color w:val="000000"/>
          <w:sz w:val="32"/>
          <w:szCs w:val="32"/>
        </w:rPr>
        <w:t>（</w:t>
      </w:r>
      <w:r>
        <w:rPr>
          <w:rFonts w:hint="eastAsia" w:ascii="Times New Roman" w:hAnsi="Times New Roman" w:eastAsia="方正仿宋_GBK" w:cs="仿宋_GB2312"/>
          <w:color w:val="000000"/>
          <w:sz w:val="32"/>
          <w:szCs w:val="32"/>
          <w:lang w:eastAsia="zh-CN"/>
        </w:rPr>
        <w:t>三</w:t>
      </w:r>
      <w:r>
        <w:rPr>
          <w:rFonts w:hint="eastAsia" w:ascii="Times New Roman" w:hAnsi="Times New Roman" w:eastAsia="方正仿宋_GBK" w:cs="仿宋_GB2312"/>
          <w:color w:val="000000"/>
          <w:sz w:val="32"/>
          <w:szCs w:val="32"/>
        </w:rPr>
        <w:t>）新闻媒体参加听证会的记者名单请于</w:t>
      </w:r>
      <w:r>
        <w:rPr>
          <w:rFonts w:hint="eastAsia" w:ascii="Times New Roman" w:hAnsi="Times New Roman" w:eastAsia="方正仿宋_GBK" w:cs="仿宋_GB2312"/>
          <w:color w:val="000000"/>
          <w:sz w:val="32"/>
          <w:szCs w:val="32"/>
          <w:lang w:val="en-US" w:eastAsia="zh-CN"/>
        </w:rPr>
        <w:t>2026</w:t>
      </w:r>
      <w:r>
        <w:rPr>
          <w:rFonts w:hint="eastAsia" w:ascii="Times New Roman" w:hAnsi="Times New Roman" w:eastAsia="方正仿宋_GBK" w:cs="仿宋_GB2312"/>
          <w:color w:val="000000"/>
          <w:sz w:val="32"/>
          <w:szCs w:val="32"/>
        </w:rPr>
        <w:t>年</w:t>
      </w:r>
      <w:r>
        <w:rPr>
          <w:rFonts w:hint="eastAsia" w:ascii="Times New Roman" w:hAnsi="Times New Roman" w:eastAsia="方正仿宋_GBK" w:cs="仿宋_GB2312"/>
          <w:color w:val="000000"/>
          <w:sz w:val="32"/>
          <w:szCs w:val="32"/>
          <w:lang w:val="en-US" w:eastAsia="zh-CN"/>
        </w:rPr>
        <w:t>4</w:t>
      </w:r>
      <w:r>
        <w:rPr>
          <w:rFonts w:hint="eastAsia" w:ascii="Times New Roman" w:hAnsi="Times New Roman" w:eastAsia="方正仿宋_GBK" w:cs="仿宋_GB2312"/>
          <w:color w:val="000000"/>
          <w:sz w:val="32"/>
          <w:szCs w:val="32"/>
        </w:rPr>
        <w:t>月</w:t>
      </w:r>
      <w:r>
        <w:rPr>
          <w:rFonts w:hint="eastAsia" w:ascii="Times New Roman" w:hAnsi="Times New Roman" w:eastAsia="方正仿宋_GBK" w:cs="仿宋_GB2312"/>
          <w:color w:val="000000"/>
          <w:sz w:val="32"/>
          <w:szCs w:val="32"/>
          <w:lang w:val="en-US" w:eastAsia="zh-CN"/>
        </w:rPr>
        <w:t>20</w:t>
      </w:r>
      <w:r>
        <w:rPr>
          <w:rFonts w:hint="eastAsia" w:ascii="Times New Roman" w:hAnsi="Times New Roman" w:eastAsia="方正仿宋_GBK" w:cs="仿宋_GB2312"/>
          <w:color w:val="000000"/>
          <w:sz w:val="32"/>
          <w:szCs w:val="32"/>
        </w:rPr>
        <w:t>日</w:t>
      </w:r>
      <w:r>
        <w:rPr>
          <w:rFonts w:hint="eastAsia" w:ascii="Times New Roman" w:hAnsi="Times New Roman" w:eastAsia="方正仿宋_GBK" w:cs="仿宋_GB2312"/>
          <w:color w:val="000000"/>
          <w:sz w:val="32"/>
          <w:szCs w:val="32"/>
        </w:rPr>
        <w:t>前告知</w:t>
      </w:r>
      <w:r>
        <w:rPr>
          <w:rFonts w:hint="eastAsia" w:ascii="Times New Roman" w:hAnsi="Times New Roman" w:eastAsia="方正仿宋_GBK" w:cs="仿宋_GB2312"/>
          <w:color w:val="000000"/>
          <w:sz w:val="32"/>
          <w:szCs w:val="32"/>
        </w:rPr>
        <w:t>云阳县</w:t>
      </w:r>
      <w:r>
        <w:rPr>
          <w:rFonts w:hint="eastAsia" w:ascii="Times New Roman" w:hAnsi="Times New Roman" w:eastAsia="方正仿宋_GBK" w:cs="仿宋_GB2312"/>
          <w:color w:val="000000"/>
          <w:sz w:val="32"/>
          <w:szCs w:val="32"/>
          <w:lang w:val="en-US" w:eastAsia="zh-CN"/>
        </w:rPr>
        <w:t>教委基教</w:t>
      </w:r>
      <w:r>
        <w:rPr>
          <w:rFonts w:hint="eastAsia" w:ascii="Times New Roman" w:hAnsi="Times New Roman" w:eastAsia="方正仿宋_GBK" w:cs="仿宋_GB2312"/>
          <w:color w:val="000000"/>
          <w:sz w:val="32"/>
          <w:szCs w:val="32"/>
        </w:rPr>
        <w:t>科</w:t>
      </w:r>
      <w:r>
        <w:rPr>
          <w:rFonts w:hint="eastAsia" w:ascii="Times New Roman" w:hAnsi="Times New Roman" w:eastAsia="方正仿宋_GBK" w:cs="仿宋_GB2312"/>
          <w:color w:val="000000"/>
          <w:sz w:val="32"/>
          <w:szCs w:val="32"/>
        </w:rPr>
        <w:t>。</w:t>
      </w:r>
    </w:p>
    <w:p w14:paraId="76DBBF54">
      <w:pPr>
        <w:keepNext w:val="0"/>
        <w:keepLines w:val="0"/>
        <w:pageBreakBefore w:val="0"/>
        <w:widowControl/>
        <w:kinsoku/>
        <w:overflowPunct/>
        <w:topLinePunct w:val="0"/>
        <w:autoSpaceDE/>
        <w:autoSpaceDN/>
        <w:bidi w:val="0"/>
        <w:adjustRightInd w:val="0"/>
        <w:snapToGrid/>
        <w:spacing w:line="550" w:lineRule="exact"/>
        <w:ind w:firstLine="640" w:firstLineChars="200"/>
        <w:textAlignment w:val="auto"/>
        <w:rPr>
          <w:rFonts w:ascii="Times New Roman" w:hAnsi="Times New Roman" w:eastAsia="方正仿宋_GBK" w:cs="仿宋_GB2312"/>
          <w:color w:val="000000"/>
          <w:sz w:val="32"/>
          <w:szCs w:val="32"/>
        </w:rPr>
      </w:pPr>
      <w:r>
        <w:rPr>
          <w:rFonts w:hint="eastAsia" w:ascii="Times New Roman" w:hAnsi="Times New Roman" w:eastAsia="方正仿宋_GBK" w:cs="仿宋_GB2312"/>
          <w:color w:val="000000"/>
          <w:sz w:val="32"/>
          <w:szCs w:val="32"/>
        </w:rPr>
        <w:t>联系人：</w:t>
      </w:r>
      <w:r>
        <w:rPr>
          <w:rFonts w:hint="eastAsia" w:ascii="Times New Roman" w:hAnsi="Times New Roman" w:eastAsia="方正仿宋_GBK" w:cs="仿宋_GB2312"/>
          <w:color w:val="000000"/>
          <w:sz w:val="32"/>
          <w:szCs w:val="32"/>
          <w:lang w:val="en-US" w:eastAsia="zh-CN"/>
        </w:rPr>
        <w:t>李老师</w:t>
      </w:r>
      <w:r>
        <w:rPr>
          <w:rFonts w:hint="eastAsia" w:ascii="Times New Roman" w:hAnsi="Times New Roman" w:eastAsia="方正仿宋_GBK" w:cs="仿宋_GB2312"/>
          <w:color w:val="000000"/>
          <w:sz w:val="32"/>
          <w:szCs w:val="32"/>
        </w:rPr>
        <w:t>，联系电话：55</w:t>
      </w:r>
      <w:r>
        <w:rPr>
          <w:rFonts w:hint="eastAsia" w:ascii="Times New Roman" w:hAnsi="Times New Roman" w:eastAsia="方正仿宋_GBK" w:cs="仿宋_GB2312"/>
          <w:color w:val="000000"/>
          <w:sz w:val="32"/>
          <w:szCs w:val="32"/>
          <w:lang w:val="en-US" w:eastAsia="zh-CN"/>
        </w:rPr>
        <w:t>138377</w:t>
      </w:r>
      <w:r>
        <w:rPr>
          <w:rFonts w:hint="eastAsia" w:ascii="Times New Roman" w:hAnsi="Times New Roman" w:eastAsia="方正仿宋_GBK" w:cs="仿宋_GB2312"/>
          <w:color w:val="000000"/>
          <w:sz w:val="32"/>
          <w:szCs w:val="32"/>
        </w:rPr>
        <w:t>。</w:t>
      </w:r>
    </w:p>
    <w:p w14:paraId="5373BC7B">
      <w:pPr>
        <w:keepNext w:val="0"/>
        <w:keepLines w:val="0"/>
        <w:pageBreakBefore w:val="0"/>
        <w:widowControl/>
        <w:kinsoku/>
        <w:overflowPunct/>
        <w:topLinePunct w:val="0"/>
        <w:autoSpaceDE/>
        <w:autoSpaceDN/>
        <w:bidi w:val="0"/>
        <w:adjustRightInd w:val="0"/>
        <w:snapToGrid/>
        <w:spacing w:line="550" w:lineRule="exact"/>
        <w:ind w:firstLine="640" w:firstLineChars="200"/>
        <w:textAlignment w:val="auto"/>
        <w:rPr>
          <w:rFonts w:hint="eastAsia" w:ascii="Times New Roman" w:hAnsi="Times New Roman" w:eastAsia="方正仿宋_GBK" w:cs="仿宋_GB2312"/>
          <w:color w:val="000000"/>
          <w:sz w:val="32"/>
          <w:szCs w:val="32"/>
        </w:rPr>
      </w:pPr>
      <w:r>
        <w:rPr>
          <w:rFonts w:hint="eastAsia" w:ascii="Times New Roman" w:hAnsi="Times New Roman" w:eastAsia="方正仿宋_GBK" w:cs="仿宋_GB2312"/>
          <w:color w:val="000000"/>
          <w:sz w:val="32"/>
          <w:szCs w:val="32"/>
        </w:rPr>
        <w:t>特此公告。</w:t>
      </w:r>
    </w:p>
    <w:p w14:paraId="0785F567">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5A56FB87">
      <w:pPr>
        <w:keepNext w:val="0"/>
        <w:keepLines w:val="0"/>
        <w:pageBreakBefore w:val="0"/>
        <w:widowControl/>
        <w:kinsoku/>
        <w:wordWrap/>
        <w:overflowPunct/>
        <w:topLinePunct w:val="0"/>
        <w:autoSpaceDE/>
        <w:autoSpaceDN/>
        <w:bidi w:val="0"/>
        <w:adjustRightInd w:val="0"/>
        <w:snapToGrid/>
        <w:spacing w:line="546" w:lineRule="exact"/>
        <w:jc w:val="center"/>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r>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t>附件：1.云中锦绣中学招生划片听证会听证人员名单确认表</w:t>
      </w:r>
    </w:p>
    <w:p w14:paraId="4DA8E5C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方正仿宋_GBK" w:hAnsi="方正仿宋_GBK" w:eastAsia="方正仿宋_GBK" w:cs="方正仿宋_GBK"/>
          <w:b w:val="0"/>
          <w:bCs/>
          <w:i w:val="0"/>
          <w:iCs w:val="0"/>
          <w:caps w:val="0"/>
          <w:spacing w:val="0"/>
          <w:kern w:val="2"/>
          <w:sz w:val="32"/>
          <w:szCs w:val="32"/>
          <w:shd w:val="clear" w:fill="auto"/>
          <w:lang w:val="en-US" w:eastAsia="zh-CN" w:bidi="ar-SA"/>
        </w:rPr>
      </w:pPr>
      <w:r>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t xml:space="preserve">    2.云中锦绣中学招生划片听证会</w:t>
      </w:r>
      <w:r>
        <w:rPr>
          <w:rFonts w:hint="default" w:ascii="方正仿宋_GBK" w:hAnsi="方正仿宋_GBK" w:eastAsia="方正仿宋_GBK" w:cs="方正仿宋_GBK"/>
          <w:b w:val="0"/>
          <w:bCs/>
          <w:i w:val="0"/>
          <w:iCs w:val="0"/>
          <w:caps w:val="0"/>
          <w:spacing w:val="0"/>
          <w:kern w:val="2"/>
          <w:sz w:val="32"/>
          <w:szCs w:val="32"/>
          <w:shd w:val="clear" w:fill="auto"/>
          <w:lang w:val="en-US" w:eastAsia="zh-CN" w:bidi="ar-SA"/>
        </w:rPr>
        <w:t>旁听报名表</w:t>
      </w:r>
    </w:p>
    <w:p w14:paraId="78EB0FA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22330BDE">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方正仿宋_GBK" w:hAnsi="方正仿宋_GBK" w:eastAsia="方正仿宋_GBK" w:cs="方正仿宋_GBK"/>
          <w:b w:val="0"/>
          <w:bCs/>
          <w:i w:val="0"/>
          <w:iCs w:val="0"/>
          <w:caps w:val="0"/>
          <w:spacing w:val="0"/>
          <w:kern w:val="2"/>
          <w:sz w:val="32"/>
          <w:szCs w:val="32"/>
          <w:shd w:val="clear" w:fill="auto"/>
          <w:lang w:val="en-US" w:eastAsia="zh-CN" w:bidi="ar-SA"/>
        </w:rPr>
      </w:pPr>
      <w:r>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t xml:space="preserve">                                   云阳县教育委员会</w:t>
      </w:r>
    </w:p>
    <w:p w14:paraId="681B0AA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r>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t xml:space="preserve">                                    2026年4月15日</w:t>
      </w:r>
    </w:p>
    <w:p w14:paraId="6438771D">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090D73EF">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4AA7204B">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64A1E421">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71008B91">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15938860">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244C7D77">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0ABEBB36">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仿宋_GBK" w:hAnsi="方正仿宋_GBK" w:eastAsia="方正仿宋_GBK" w:cs="方正仿宋_GBK"/>
          <w:b w:val="0"/>
          <w:bCs/>
          <w:i w:val="0"/>
          <w:iCs w:val="0"/>
          <w:caps w:val="0"/>
          <w:spacing w:val="0"/>
          <w:kern w:val="2"/>
          <w:sz w:val="32"/>
          <w:szCs w:val="32"/>
          <w:shd w:val="clear" w:fill="auto"/>
          <w:lang w:val="en-US" w:eastAsia="zh-CN" w:bidi="ar-SA"/>
        </w:rPr>
      </w:pPr>
    </w:p>
    <w:p w14:paraId="3EF545AC">
      <w:pPr>
        <w:keepNext w:val="0"/>
        <w:keepLines w:val="0"/>
        <w:pageBreakBefore w:val="0"/>
        <w:widowControl/>
        <w:kinsoku/>
        <w:wordWrap/>
        <w:overflowPunct/>
        <w:topLinePunct w:val="0"/>
        <w:autoSpaceDE/>
        <w:autoSpaceDN/>
        <w:bidi w:val="0"/>
        <w:adjustRightInd w:val="0"/>
        <w:snapToGrid/>
        <w:spacing w:line="546" w:lineRule="exact"/>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1</w:t>
      </w:r>
    </w:p>
    <w:p w14:paraId="5BDE04D6">
      <w:pPr>
        <w:keepNext w:val="0"/>
        <w:keepLines w:val="0"/>
        <w:pageBreakBefore w:val="0"/>
        <w:widowControl/>
        <w:kinsoku/>
        <w:wordWrap/>
        <w:overflowPunct/>
        <w:topLinePunct w:val="0"/>
        <w:autoSpaceDE/>
        <w:autoSpaceDN/>
        <w:bidi w:val="0"/>
        <w:adjustRightInd w:val="0"/>
        <w:snapToGrid/>
        <w:spacing w:line="546" w:lineRule="exact"/>
        <w:jc w:val="center"/>
        <w:textAlignment w:val="auto"/>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sz w:val="32"/>
          <w:szCs w:val="32"/>
          <w:lang w:val="en-US" w:eastAsia="zh-CN"/>
        </w:rPr>
        <w:t>云中锦绣中学招生划片听证会听证人员名单确认</w:t>
      </w:r>
      <w:r>
        <w:rPr>
          <w:rFonts w:hint="eastAsia" w:ascii="Times New Roman" w:hAnsi="Times New Roman" w:eastAsia="方正小标宋_GBK" w:cs="方正小标宋_GBK"/>
          <w:sz w:val="32"/>
          <w:szCs w:val="32"/>
          <w:lang w:eastAsia="zh-CN"/>
        </w:rPr>
        <w:t>表</w:t>
      </w:r>
    </w:p>
    <w:tbl>
      <w:tblPr>
        <w:tblStyle w:val="9"/>
        <w:tblpPr w:leftFromText="180" w:rightFromText="180" w:vertAnchor="text" w:tblpX="-74" w:tblpY="463"/>
        <w:tblOverlap w:val="never"/>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54"/>
        <w:gridCol w:w="1110"/>
        <w:gridCol w:w="946"/>
        <w:gridCol w:w="1769"/>
        <w:gridCol w:w="945"/>
        <w:gridCol w:w="1545"/>
        <w:gridCol w:w="690"/>
      </w:tblGrid>
      <w:tr w14:paraId="63A0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15334E9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序号</w:t>
            </w:r>
          </w:p>
        </w:tc>
        <w:tc>
          <w:tcPr>
            <w:tcW w:w="854" w:type="dxa"/>
          </w:tcPr>
          <w:p w14:paraId="0CF04A19">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default"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委托单位</w:t>
            </w:r>
          </w:p>
        </w:tc>
        <w:tc>
          <w:tcPr>
            <w:tcW w:w="1110" w:type="dxa"/>
            <w:vAlign w:val="top"/>
          </w:tcPr>
          <w:p w14:paraId="7466C767">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听证人姓名</w:t>
            </w:r>
          </w:p>
        </w:tc>
        <w:tc>
          <w:tcPr>
            <w:tcW w:w="946" w:type="dxa"/>
            <w:vAlign w:val="top"/>
          </w:tcPr>
          <w:p w14:paraId="70900F73">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rPr>
              <w:t>性别</w:t>
            </w:r>
          </w:p>
        </w:tc>
        <w:tc>
          <w:tcPr>
            <w:tcW w:w="1769" w:type="dxa"/>
            <w:vAlign w:val="top"/>
          </w:tcPr>
          <w:p w14:paraId="1266AA8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rPr>
              <w:t>身份证号码</w:t>
            </w:r>
          </w:p>
        </w:tc>
        <w:tc>
          <w:tcPr>
            <w:tcW w:w="945" w:type="dxa"/>
            <w:vAlign w:val="top"/>
          </w:tcPr>
          <w:p w14:paraId="4C8A5FC0">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rPr>
              <w:t>单位</w:t>
            </w:r>
          </w:p>
          <w:p w14:paraId="6EBC7B6D">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rPr>
              <w:t>职务</w:t>
            </w:r>
          </w:p>
        </w:tc>
        <w:tc>
          <w:tcPr>
            <w:tcW w:w="1545" w:type="dxa"/>
            <w:vAlign w:val="top"/>
          </w:tcPr>
          <w:p w14:paraId="41740FBE">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rPr>
              <w:t>联系</w:t>
            </w:r>
          </w:p>
          <w:p w14:paraId="56616C06">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rPr>
              <w:t>电话</w:t>
            </w:r>
          </w:p>
        </w:tc>
        <w:tc>
          <w:tcPr>
            <w:tcW w:w="690" w:type="dxa"/>
            <w:vAlign w:val="top"/>
          </w:tcPr>
          <w:p w14:paraId="6700B141">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备注</w:t>
            </w:r>
          </w:p>
        </w:tc>
      </w:tr>
      <w:tr w14:paraId="0B54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1F7E9EB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15930AFD">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3E5F86D2">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50566605">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7D8704CD">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32A6919D">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64B3E597">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63273B5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64A7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6188FFA1">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24C98885">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078F1E7F">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5CFE13F5">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06D9C907">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6FFA1F17">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40D9C229">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0ED248D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55EC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68C6178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5FC6E0D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1B24A9A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73BA8BB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361DAB7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43468C59">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69C607AF">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7E9AA9A8">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64F2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5FA2D005">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2931B799">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2646512E">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418DAA22">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28E3CBA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054B5D0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464FAEE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2FF34A1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6B9C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7E282B7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6A27DE51">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1A84917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45D2CBF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4DDA2ED2">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50FF656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60F31E39">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54B12CD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6BFE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16A93418">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61110E0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7403CFF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46459ED1">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08F643E5">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55AD0CF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2F46BC0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7C7DB74F">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4448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0B97387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07AF1D6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6536BAA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3D264B31">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5C459E5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676D1EC2">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266A8A81">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7E7D590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1C56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66AA18C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62C614C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1B037B2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61CE84D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6A418E5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1B89404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0FD10CEA">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0DDD9B3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19EC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078E2F17">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5DE138C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5B77A04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4B7E0A40">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05E59CC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75F4ED20">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4165204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34CC3CC8">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7EF3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2BE3E480">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6C3509C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7DA394E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10EEAD88">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4D1BBEEF">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5482D6A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5E363012">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13B8F44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2790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68E58B91">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306D6CEA">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33E0370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07B465D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46EB696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72A6196B">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2BBF715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3C1773D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1CB9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115E697D">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7259CBC7">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514BFEE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7525DF45">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0AA478D0">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518B6CD0">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46063B0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214941A9">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01FD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3779496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116A3752">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0DF89374">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17F90D78">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71077A77">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479F461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45D4B9E9">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4F8E140D">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7028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3AB6E67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5FBE529C">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422E577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2624FF15">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0B01FAE0">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559EB760">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13AB692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09F6F901">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r w14:paraId="2B4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4" w:type="dxa"/>
          </w:tcPr>
          <w:p w14:paraId="56DF44F0">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854" w:type="dxa"/>
          </w:tcPr>
          <w:p w14:paraId="2205A83A">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110" w:type="dxa"/>
          </w:tcPr>
          <w:p w14:paraId="0136259A">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6" w:type="dxa"/>
          </w:tcPr>
          <w:p w14:paraId="7A54CB5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769" w:type="dxa"/>
          </w:tcPr>
          <w:p w14:paraId="5548B18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945" w:type="dxa"/>
          </w:tcPr>
          <w:p w14:paraId="702849DE">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1545" w:type="dxa"/>
          </w:tcPr>
          <w:p w14:paraId="30F19756">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c>
          <w:tcPr>
            <w:tcW w:w="690" w:type="dxa"/>
          </w:tcPr>
          <w:p w14:paraId="37307973">
            <w:pPr>
              <w:keepNext w:val="0"/>
              <w:keepLines w:val="0"/>
              <w:pageBreakBefore w:val="0"/>
              <w:widowControl/>
              <w:kinsoku/>
              <w:wordWrap/>
              <w:overflowPunct/>
              <w:topLinePunct w:val="0"/>
              <w:autoSpaceDE/>
              <w:autoSpaceDN/>
              <w:bidi w:val="0"/>
              <w:adjustRightInd w:val="0"/>
              <w:snapToGrid/>
              <w:spacing w:line="546" w:lineRule="exact"/>
              <w:jc w:val="both"/>
              <w:textAlignment w:val="auto"/>
              <w:rPr>
                <w:rFonts w:hint="default" w:ascii="Times New Roman" w:hAnsi="Times New Roman" w:eastAsia="方正仿宋_GBK" w:cs="仿宋_GB2312"/>
                <w:sz w:val="32"/>
                <w:szCs w:val="32"/>
                <w:vertAlign w:val="baseline"/>
                <w:lang w:val="en-US" w:eastAsia="zh-CN"/>
              </w:rPr>
            </w:pPr>
          </w:p>
        </w:tc>
      </w:tr>
    </w:tbl>
    <w:p w14:paraId="7243275A">
      <w:pPr>
        <w:keepNext w:val="0"/>
        <w:keepLines w:val="0"/>
        <w:pageBreakBefore w:val="0"/>
        <w:widowControl/>
        <w:kinsoku/>
        <w:wordWrap/>
        <w:overflowPunct/>
        <w:topLinePunct w:val="0"/>
        <w:autoSpaceDE/>
        <w:autoSpaceDN/>
        <w:bidi w:val="0"/>
        <w:adjustRightInd w:val="0"/>
        <w:snapToGrid/>
        <w:spacing w:line="60" w:lineRule="exact"/>
        <w:textAlignment w:val="auto"/>
        <w:rPr>
          <w:rFonts w:hint="eastAsia" w:ascii="Times New Roman" w:hAnsi="Times New Roman" w:eastAsia="方正仿宋_GBK" w:cs="仿宋_GB2312"/>
          <w:color w:val="000000"/>
          <w:sz w:val="32"/>
          <w:szCs w:val="32"/>
        </w:rPr>
      </w:pPr>
    </w:p>
    <w:p w14:paraId="7A6A7115">
      <w:pPr>
        <w:keepNext w:val="0"/>
        <w:keepLines w:val="0"/>
        <w:pageBreakBefore w:val="0"/>
        <w:widowControl/>
        <w:kinsoku/>
        <w:wordWrap/>
        <w:overflowPunct/>
        <w:topLinePunct w:val="0"/>
        <w:autoSpaceDE/>
        <w:autoSpaceDN/>
        <w:bidi w:val="0"/>
        <w:adjustRightInd w:val="0"/>
        <w:snapToGrid/>
        <w:spacing w:line="60" w:lineRule="exact"/>
        <w:textAlignment w:val="auto"/>
        <w:rPr>
          <w:rFonts w:hint="eastAsia" w:ascii="Times New Roman" w:hAnsi="Times New Roman" w:eastAsia="方正仿宋_GBK" w:cs="仿宋_GB2312"/>
          <w:color w:val="000000"/>
          <w:sz w:val="32"/>
          <w:szCs w:val="32"/>
        </w:rPr>
      </w:pPr>
    </w:p>
    <w:p w14:paraId="1ED0898D">
      <w:pPr>
        <w:keepNext w:val="0"/>
        <w:keepLines w:val="0"/>
        <w:pageBreakBefore w:val="0"/>
        <w:widowControl/>
        <w:kinsoku/>
        <w:wordWrap/>
        <w:overflowPunct/>
        <w:topLinePunct w:val="0"/>
        <w:autoSpaceDE/>
        <w:autoSpaceDN/>
        <w:bidi w:val="0"/>
        <w:adjustRightInd w:val="0"/>
        <w:snapToGrid/>
        <w:spacing w:line="60" w:lineRule="exact"/>
        <w:textAlignment w:val="auto"/>
        <w:rPr>
          <w:rFonts w:hint="eastAsia" w:ascii="Times New Roman" w:hAnsi="Times New Roman" w:eastAsia="方正仿宋_GBK" w:cs="仿宋_GB2312"/>
          <w:color w:val="000000"/>
          <w:sz w:val="32"/>
          <w:szCs w:val="32"/>
        </w:rPr>
      </w:pPr>
    </w:p>
    <w:p w14:paraId="6D5B3437">
      <w:pPr>
        <w:pStyle w:val="4"/>
        <w:spacing w:line="20" w:lineRule="exact"/>
        <w:ind w:firstLine="0" w:firstLineChars="0"/>
        <w:jc w:val="left"/>
        <w:rPr>
          <w:rFonts w:eastAsia="仿宋"/>
          <w:color w:val="000000" w:themeColor="text1"/>
          <w:sz w:val="32"/>
          <w:szCs w:val="32"/>
          <w14:textFill>
            <w14:solidFill>
              <w14:schemeClr w14:val="tx1"/>
            </w14:solidFill>
          </w14:textFill>
        </w:rPr>
      </w:pPr>
    </w:p>
    <w:p w14:paraId="76E65686"/>
    <w:p w14:paraId="2CD28DB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方正仿宋_GBK" w:hAnsi="方正仿宋_GBK" w:eastAsia="方正仿宋_GBK" w:cs="方正仿宋_GBK"/>
          <w:b w:val="0"/>
          <w:bCs/>
          <w:i w:val="0"/>
          <w:iCs w:val="0"/>
          <w:caps w:val="0"/>
          <w:spacing w:val="0"/>
          <w:kern w:val="2"/>
          <w:sz w:val="32"/>
          <w:szCs w:val="32"/>
          <w:shd w:val="clear" w:fill="auto"/>
          <w:lang w:val="en-US" w:eastAsia="zh-CN" w:bidi="ar-SA"/>
        </w:rPr>
      </w:pPr>
    </w:p>
    <w:p w14:paraId="4321D022">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方正仿宋_GBK" w:hAnsi="方正仿宋_GBK" w:eastAsia="方正仿宋_GBK" w:cs="方正仿宋_GBK"/>
          <w:b w:val="0"/>
          <w:bCs/>
          <w:i w:val="0"/>
          <w:iCs w:val="0"/>
          <w:caps w:val="0"/>
          <w:spacing w:val="0"/>
          <w:kern w:val="2"/>
          <w:sz w:val="32"/>
          <w:szCs w:val="32"/>
          <w:shd w:val="clear" w:fill="auto"/>
          <w:lang w:val="en-US" w:eastAsia="zh-CN" w:bidi="ar-SA"/>
        </w:rPr>
      </w:pPr>
    </w:p>
    <w:p w14:paraId="3BE7FE99">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方正仿宋_GBK" w:hAnsi="方正仿宋_GBK" w:eastAsia="方正仿宋_GBK" w:cs="方正仿宋_GBK"/>
          <w:b w:val="0"/>
          <w:bCs/>
          <w:i w:val="0"/>
          <w:iCs w:val="0"/>
          <w:caps w:val="0"/>
          <w:spacing w:val="0"/>
          <w:kern w:val="2"/>
          <w:sz w:val="32"/>
          <w:szCs w:val="32"/>
          <w:shd w:val="clear" w:fill="auto"/>
          <w:lang w:val="en-US" w:eastAsia="zh-CN" w:bidi="ar-SA"/>
        </w:rPr>
      </w:pPr>
    </w:p>
    <w:p w14:paraId="1161C3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both"/>
        <w:rPr>
          <w:rFonts w:hint="default" w:ascii="Times New Roman" w:hAnsi="Times New Roman" w:eastAsia="方正黑体_GBK" w:cs="方正黑体_GBK"/>
          <w:i w:val="0"/>
          <w:iCs w:val="0"/>
          <w:caps w:val="0"/>
          <w:color w:val="auto"/>
          <w:spacing w:val="0"/>
          <w:sz w:val="32"/>
          <w:szCs w:val="32"/>
          <w:lang w:val="en-US"/>
        </w:rPr>
      </w:pPr>
      <w:r>
        <w:rPr>
          <w:rFonts w:hint="eastAsia" w:ascii="Times New Roman" w:hAnsi="Times New Roman" w:eastAsia="方正黑体_GBK" w:cs="方正黑体_GBK"/>
          <w:i w:val="0"/>
          <w:iCs w:val="0"/>
          <w:caps w:val="0"/>
          <w:color w:val="auto"/>
          <w:spacing w:val="0"/>
          <w:sz w:val="32"/>
          <w:szCs w:val="32"/>
          <w:lang w:eastAsia="zh-CN"/>
        </w:rPr>
        <w:t>附件</w:t>
      </w:r>
      <w:r>
        <w:rPr>
          <w:rFonts w:hint="eastAsia" w:ascii="Times New Roman" w:hAnsi="Times New Roman" w:eastAsia="方正黑体_GBK" w:cs="方正黑体_GBK"/>
          <w:i w:val="0"/>
          <w:iCs w:val="0"/>
          <w:caps w:val="0"/>
          <w:color w:val="auto"/>
          <w:spacing w:val="0"/>
          <w:sz w:val="32"/>
          <w:szCs w:val="32"/>
          <w:lang w:val="en-US" w:eastAsia="zh-CN"/>
        </w:rPr>
        <w:t>2</w:t>
      </w:r>
    </w:p>
    <w:p w14:paraId="6242D3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rFonts w:hint="eastAsia" w:ascii="Times New Roman" w:hAnsi="Times New Roman" w:eastAsia="方正小标宋简体" w:cs="方正小标宋简体"/>
          <w:i w:val="0"/>
          <w:iCs w:val="0"/>
          <w:caps w:val="0"/>
          <w:color w:val="auto"/>
          <w:spacing w:val="0"/>
          <w:sz w:val="36"/>
          <w:szCs w:val="36"/>
          <w:lang w:val="en-US" w:eastAsia="zh-CN"/>
        </w:rPr>
      </w:pPr>
      <w:r>
        <w:rPr>
          <w:rFonts w:hint="eastAsia" w:ascii="Times New Roman" w:hAnsi="Times New Roman" w:eastAsia="方正小标宋简体" w:cs="方正小标宋简体"/>
          <w:i w:val="0"/>
          <w:iCs w:val="0"/>
          <w:caps w:val="0"/>
          <w:color w:val="auto"/>
          <w:spacing w:val="0"/>
          <w:sz w:val="36"/>
          <w:szCs w:val="36"/>
          <w:lang w:val="en-US" w:eastAsia="zh-CN"/>
        </w:rPr>
        <w:t>云中锦绣中学招生划片听证会</w:t>
      </w:r>
      <w:r>
        <w:rPr>
          <w:rFonts w:hint="default" w:ascii="Times New Roman" w:hAnsi="Times New Roman" w:eastAsia="方正小标宋简体" w:cs="方正小标宋简体"/>
          <w:i w:val="0"/>
          <w:iCs w:val="0"/>
          <w:caps w:val="0"/>
          <w:color w:val="auto"/>
          <w:spacing w:val="0"/>
          <w:sz w:val="36"/>
          <w:szCs w:val="36"/>
          <w:lang w:val="en-US" w:eastAsia="zh-CN"/>
        </w:rPr>
        <w:t>旁听报名表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2102"/>
        <w:gridCol w:w="935"/>
        <w:gridCol w:w="353"/>
        <w:gridCol w:w="957"/>
        <w:gridCol w:w="938"/>
        <w:gridCol w:w="1499"/>
      </w:tblGrid>
      <w:tr w14:paraId="0086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14:paraId="684BBF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姓</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名</w:t>
            </w:r>
          </w:p>
        </w:tc>
        <w:tc>
          <w:tcPr>
            <w:tcW w:w="2102" w:type="dxa"/>
            <w:noWrap w:val="0"/>
            <w:vAlign w:val="center"/>
          </w:tcPr>
          <w:p w14:paraId="1EC42D8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p>
        </w:tc>
        <w:tc>
          <w:tcPr>
            <w:tcW w:w="935" w:type="dxa"/>
            <w:noWrap w:val="0"/>
            <w:vAlign w:val="center"/>
          </w:tcPr>
          <w:p w14:paraId="62D24B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性别</w:t>
            </w:r>
          </w:p>
        </w:tc>
        <w:tc>
          <w:tcPr>
            <w:tcW w:w="1310" w:type="dxa"/>
            <w:gridSpan w:val="2"/>
            <w:noWrap w:val="0"/>
            <w:vAlign w:val="center"/>
          </w:tcPr>
          <w:p w14:paraId="66FC3E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p>
        </w:tc>
        <w:tc>
          <w:tcPr>
            <w:tcW w:w="938" w:type="dxa"/>
            <w:noWrap w:val="0"/>
            <w:vAlign w:val="center"/>
          </w:tcPr>
          <w:p w14:paraId="29B664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民族</w:t>
            </w:r>
          </w:p>
        </w:tc>
        <w:tc>
          <w:tcPr>
            <w:tcW w:w="1499" w:type="dxa"/>
            <w:noWrap w:val="0"/>
            <w:vAlign w:val="center"/>
          </w:tcPr>
          <w:p w14:paraId="0BDD632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eastAsia" w:ascii="Times New Roman" w:hAnsi="Times New Roman" w:eastAsia="仿宋_GB2312" w:cs="仿宋_GB2312"/>
                <w:color w:val="auto"/>
                <w:sz w:val="32"/>
                <w:szCs w:val="32"/>
              </w:rPr>
            </w:pPr>
          </w:p>
        </w:tc>
      </w:tr>
      <w:tr w14:paraId="321C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14:paraId="7CBA2EB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文化程度</w:t>
            </w:r>
          </w:p>
        </w:tc>
        <w:tc>
          <w:tcPr>
            <w:tcW w:w="2102" w:type="dxa"/>
            <w:noWrap w:val="0"/>
            <w:vAlign w:val="center"/>
          </w:tcPr>
          <w:p w14:paraId="31166E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p>
        </w:tc>
        <w:tc>
          <w:tcPr>
            <w:tcW w:w="935" w:type="dxa"/>
            <w:noWrap w:val="0"/>
            <w:vAlign w:val="center"/>
          </w:tcPr>
          <w:p w14:paraId="5F28E23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身份</w:t>
            </w:r>
            <w:r>
              <w:rPr>
                <w:rFonts w:hint="eastAsia" w:ascii="Times New Roman" w:hAnsi="Times New Roman" w:eastAsia="仿宋_GB2312" w:cs="仿宋_GB2312"/>
                <w:color w:val="auto"/>
                <w:sz w:val="32"/>
                <w:szCs w:val="32"/>
              </w:rPr>
              <w:t>职业</w:t>
            </w:r>
          </w:p>
        </w:tc>
        <w:tc>
          <w:tcPr>
            <w:tcW w:w="1310" w:type="dxa"/>
            <w:gridSpan w:val="2"/>
            <w:noWrap w:val="0"/>
            <w:vAlign w:val="center"/>
          </w:tcPr>
          <w:p w14:paraId="41EC7D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p>
        </w:tc>
        <w:tc>
          <w:tcPr>
            <w:tcW w:w="938" w:type="dxa"/>
            <w:noWrap w:val="0"/>
            <w:vAlign w:val="center"/>
          </w:tcPr>
          <w:p w14:paraId="4FBE80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年龄</w:t>
            </w:r>
          </w:p>
        </w:tc>
        <w:tc>
          <w:tcPr>
            <w:tcW w:w="1499" w:type="dxa"/>
            <w:noWrap w:val="0"/>
            <w:vAlign w:val="center"/>
          </w:tcPr>
          <w:p w14:paraId="4E2328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eastAsia" w:ascii="Times New Roman" w:hAnsi="Times New Roman" w:eastAsia="仿宋_GB2312" w:cs="仿宋_GB2312"/>
                <w:color w:val="auto"/>
                <w:sz w:val="32"/>
                <w:szCs w:val="32"/>
              </w:rPr>
            </w:pPr>
          </w:p>
        </w:tc>
      </w:tr>
      <w:tr w14:paraId="755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top"/>
          </w:tcPr>
          <w:p w14:paraId="0452AB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身份证</w:t>
            </w:r>
          </w:p>
          <w:p w14:paraId="23407A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号码</w:t>
            </w:r>
          </w:p>
        </w:tc>
        <w:tc>
          <w:tcPr>
            <w:tcW w:w="6784" w:type="dxa"/>
            <w:gridSpan w:val="6"/>
            <w:noWrap w:val="0"/>
            <w:vAlign w:val="top"/>
          </w:tcPr>
          <w:p w14:paraId="406A2D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eastAsia" w:ascii="Times New Roman" w:hAnsi="Times New Roman" w:eastAsia="仿宋_GB2312" w:cs="仿宋_GB2312"/>
                <w:color w:val="auto"/>
                <w:sz w:val="32"/>
                <w:szCs w:val="32"/>
              </w:rPr>
            </w:pPr>
          </w:p>
        </w:tc>
      </w:tr>
      <w:tr w14:paraId="4F13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14:paraId="684960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工作单位</w:t>
            </w:r>
          </w:p>
        </w:tc>
        <w:tc>
          <w:tcPr>
            <w:tcW w:w="3390" w:type="dxa"/>
            <w:gridSpan w:val="3"/>
            <w:noWrap w:val="0"/>
            <w:vAlign w:val="center"/>
          </w:tcPr>
          <w:p w14:paraId="6BEFBB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eastAsia" w:ascii="Times New Roman" w:hAnsi="Times New Roman" w:eastAsia="仿宋_GB2312" w:cs="仿宋_GB2312"/>
                <w:color w:val="auto"/>
                <w:sz w:val="32"/>
                <w:szCs w:val="32"/>
              </w:rPr>
            </w:pPr>
          </w:p>
        </w:tc>
        <w:tc>
          <w:tcPr>
            <w:tcW w:w="957" w:type="dxa"/>
            <w:noWrap w:val="0"/>
            <w:vAlign w:val="center"/>
          </w:tcPr>
          <w:p w14:paraId="72B2B3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职务</w:t>
            </w:r>
          </w:p>
        </w:tc>
        <w:tc>
          <w:tcPr>
            <w:tcW w:w="2437" w:type="dxa"/>
            <w:gridSpan w:val="2"/>
            <w:noWrap w:val="0"/>
            <w:vAlign w:val="center"/>
          </w:tcPr>
          <w:p w14:paraId="14FE70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rPr>
            </w:pPr>
          </w:p>
        </w:tc>
      </w:tr>
      <w:tr w14:paraId="7529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14:paraId="0DF3640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居住</w:t>
            </w:r>
            <w:r>
              <w:rPr>
                <w:rFonts w:hint="eastAsia" w:ascii="Times New Roman" w:hAnsi="Times New Roman" w:eastAsia="仿宋_GB2312" w:cs="仿宋_GB2312"/>
                <w:color w:val="auto"/>
                <w:sz w:val="32"/>
                <w:szCs w:val="32"/>
              </w:rPr>
              <w:t>地址</w:t>
            </w:r>
          </w:p>
        </w:tc>
        <w:tc>
          <w:tcPr>
            <w:tcW w:w="3390" w:type="dxa"/>
            <w:gridSpan w:val="3"/>
            <w:noWrap w:val="0"/>
            <w:vAlign w:val="center"/>
          </w:tcPr>
          <w:p w14:paraId="3B49C20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p>
        </w:tc>
        <w:tc>
          <w:tcPr>
            <w:tcW w:w="957" w:type="dxa"/>
            <w:noWrap w:val="0"/>
            <w:vAlign w:val="center"/>
          </w:tcPr>
          <w:p w14:paraId="7ED688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邮编</w:t>
            </w:r>
          </w:p>
        </w:tc>
        <w:tc>
          <w:tcPr>
            <w:tcW w:w="2437" w:type="dxa"/>
            <w:gridSpan w:val="2"/>
            <w:noWrap w:val="0"/>
            <w:vAlign w:val="top"/>
          </w:tcPr>
          <w:p w14:paraId="487CB3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p>
        </w:tc>
      </w:tr>
      <w:tr w14:paraId="09C2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14:paraId="0BF631B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联系手机</w:t>
            </w:r>
          </w:p>
        </w:tc>
        <w:tc>
          <w:tcPr>
            <w:tcW w:w="3390" w:type="dxa"/>
            <w:gridSpan w:val="3"/>
            <w:noWrap w:val="0"/>
            <w:vAlign w:val="center"/>
          </w:tcPr>
          <w:p w14:paraId="473CA00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p>
        </w:tc>
        <w:tc>
          <w:tcPr>
            <w:tcW w:w="957" w:type="dxa"/>
            <w:noWrap w:val="0"/>
            <w:vAlign w:val="center"/>
          </w:tcPr>
          <w:p w14:paraId="490F9B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座机</w:t>
            </w:r>
          </w:p>
        </w:tc>
        <w:tc>
          <w:tcPr>
            <w:tcW w:w="2437" w:type="dxa"/>
            <w:gridSpan w:val="2"/>
            <w:noWrap w:val="0"/>
            <w:vAlign w:val="top"/>
          </w:tcPr>
          <w:p w14:paraId="118423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default" w:ascii="Times New Roman" w:hAnsi="Times New Roman" w:eastAsia="仿宋_GB2312" w:cs="仿宋_GB2312"/>
                <w:color w:val="auto"/>
                <w:sz w:val="32"/>
                <w:szCs w:val="32"/>
                <w:lang w:val="en-US" w:eastAsia="zh-CN"/>
              </w:rPr>
            </w:pPr>
          </w:p>
        </w:tc>
      </w:tr>
      <w:tr w14:paraId="34CE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738" w:type="dxa"/>
            <w:noWrap w:val="0"/>
            <w:vAlign w:val="center"/>
          </w:tcPr>
          <w:p w14:paraId="358E251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报名</w:t>
            </w:r>
          </w:p>
          <w:p w14:paraId="3A31C8F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参会</w:t>
            </w:r>
          </w:p>
          <w:p w14:paraId="71EEE4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主要</w:t>
            </w:r>
          </w:p>
          <w:p w14:paraId="26DA87D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理由</w:t>
            </w:r>
          </w:p>
        </w:tc>
        <w:tc>
          <w:tcPr>
            <w:tcW w:w="6784" w:type="dxa"/>
            <w:gridSpan w:val="6"/>
            <w:noWrap w:val="0"/>
            <w:vAlign w:val="top"/>
          </w:tcPr>
          <w:p w14:paraId="581605C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（自愿填写）</w:t>
            </w:r>
          </w:p>
        </w:tc>
      </w:tr>
      <w:tr w14:paraId="5F79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14:paraId="58BAEB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备注</w:t>
            </w:r>
          </w:p>
        </w:tc>
        <w:tc>
          <w:tcPr>
            <w:tcW w:w="6784" w:type="dxa"/>
            <w:gridSpan w:val="6"/>
            <w:noWrap w:val="0"/>
            <w:vAlign w:val="top"/>
          </w:tcPr>
          <w:p w14:paraId="4469147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leftChars="0" w:right="0" w:rightChars="0"/>
              <w:jc w:val="both"/>
              <w:rPr>
                <w:rFonts w:hint="eastAsia" w:ascii="Times New Roman" w:hAnsi="Times New Roman" w:eastAsia="仿宋_GB2312" w:cs="仿宋_GB2312"/>
                <w:color w:val="auto"/>
                <w:sz w:val="32"/>
                <w:szCs w:val="32"/>
              </w:rPr>
            </w:pPr>
          </w:p>
        </w:tc>
      </w:tr>
    </w:tbl>
    <w:p w14:paraId="1E71F8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eastAsia" w:ascii="Times New Roman" w:hAnsi="Times New Roman" w:eastAsia="仿宋_GB2312" w:cs="仿宋_GB2312"/>
          <w:i w:val="0"/>
          <w:iCs w:val="0"/>
          <w:caps w:val="0"/>
          <w:color w:val="auto"/>
          <w:spacing w:val="0"/>
          <w:sz w:val="24"/>
          <w:szCs w:val="24"/>
        </w:rPr>
      </w:pPr>
      <w:r>
        <w:rPr>
          <w:rFonts w:hint="eastAsia" w:ascii="Times New Roman" w:hAnsi="Times New Roman" w:eastAsia="仿宋_GB2312" w:cs="仿宋_GB2312"/>
          <w:i w:val="0"/>
          <w:iCs w:val="0"/>
          <w:caps w:val="0"/>
          <w:color w:val="auto"/>
          <w:spacing w:val="0"/>
          <w:sz w:val="24"/>
          <w:szCs w:val="24"/>
        </w:rPr>
        <w:t>说明：1.本表仅供报名参加</w:t>
      </w:r>
      <w:r>
        <w:rPr>
          <w:rFonts w:hint="eastAsia" w:ascii="Times New Roman" w:hAnsi="Times New Roman" w:eastAsia="仿宋_GB2312" w:cs="仿宋_GB2312"/>
          <w:i w:val="0"/>
          <w:iCs w:val="0"/>
          <w:caps w:val="0"/>
          <w:color w:val="auto"/>
          <w:spacing w:val="0"/>
          <w:sz w:val="24"/>
          <w:szCs w:val="24"/>
          <w:lang w:val="en-US" w:eastAsia="zh-CN"/>
        </w:rPr>
        <w:t>云中锦绣中学招生划片</w:t>
      </w:r>
      <w:r>
        <w:rPr>
          <w:rFonts w:hint="eastAsia" w:ascii="Times New Roman" w:hAnsi="Times New Roman" w:eastAsia="仿宋_GB2312" w:cs="仿宋_GB2312"/>
          <w:i w:val="0"/>
          <w:iCs w:val="0"/>
          <w:caps w:val="0"/>
          <w:color w:val="auto"/>
          <w:spacing w:val="0"/>
          <w:sz w:val="24"/>
          <w:szCs w:val="24"/>
        </w:rPr>
        <w:t>听证会使用；</w:t>
      </w:r>
    </w:p>
    <w:p w14:paraId="3D51E3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720" w:firstLineChars="300"/>
        <w:jc w:val="both"/>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aps w:val="0"/>
          <w:color w:val="auto"/>
          <w:spacing w:val="0"/>
          <w:sz w:val="24"/>
          <w:szCs w:val="24"/>
        </w:rPr>
        <w:t>2.各项联络方式务必有效，若无法取得联系，视为报名无效；</w:t>
      </w:r>
    </w:p>
    <w:p w14:paraId="0E4F449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720" w:firstLineChars="300"/>
        <w:jc w:val="both"/>
        <w:rPr>
          <w:rFonts w:hint="eastAsia" w:ascii="Times New Roman" w:hAnsi="Times New Roman" w:eastAsia="仿宋_GB2312" w:cs="仿宋_GB2312"/>
          <w:i w:val="0"/>
          <w:iCs w:val="0"/>
          <w:caps w:val="0"/>
          <w:color w:val="auto"/>
          <w:spacing w:val="0"/>
          <w:sz w:val="24"/>
          <w:szCs w:val="24"/>
          <w:lang w:eastAsia="zh-CN"/>
        </w:rPr>
      </w:pPr>
      <w:r>
        <w:rPr>
          <w:rFonts w:hint="eastAsia" w:ascii="Times New Roman" w:hAnsi="Times New Roman" w:eastAsia="仿宋_GB2312" w:cs="仿宋_GB2312"/>
          <w:i w:val="0"/>
          <w:iCs w:val="0"/>
          <w:caps w:val="0"/>
          <w:color w:val="auto"/>
          <w:spacing w:val="0"/>
          <w:sz w:val="24"/>
          <w:szCs w:val="24"/>
        </w:rPr>
        <w:t>3.被确定作为听证会代表的，申请人须亲自参加听证会</w:t>
      </w:r>
      <w:r>
        <w:rPr>
          <w:rFonts w:hint="eastAsia" w:ascii="Times New Roman" w:hAnsi="Times New Roman" w:eastAsia="仿宋_GB2312" w:cs="仿宋_GB2312"/>
          <w:i w:val="0"/>
          <w:iCs w:val="0"/>
          <w:caps w:val="0"/>
          <w:color w:val="auto"/>
          <w:spacing w:val="0"/>
          <w:sz w:val="24"/>
          <w:szCs w:val="24"/>
          <w:lang w:eastAsia="zh-CN"/>
        </w:rPr>
        <w:t>。</w:t>
      </w:r>
    </w:p>
    <w:p w14:paraId="67A3FF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720" w:firstLineChars="300"/>
        <w:jc w:val="both"/>
        <w:rPr>
          <w:rFonts w:hint="eastAsia" w:ascii="Times New Roman" w:hAnsi="Times New Roman" w:eastAsia="仿宋_GB2312" w:cs="仿宋_GB2312"/>
          <w:i w:val="0"/>
          <w:iCs w:val="0"/>
          <w:caps w:val="0"/>
          <w:color w:val="auto"/>
          <w:spacing w:val="0"/>
          <w:sz w:val="24"/>
          <w:szCs w:val="24"/>
          <w:lang w:eastAsia="zh-CN"/>
        </w:rPr>
      </w:pPr>
    </w:p>
    <w:p w14:paraId="3A80A0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720" w:firstLineChars="300"/>
        <w:jc w:val="both"/>
        <w:rPr>
          <w:rFonts w:hint="eastAsia" w:ascii="Times New Roman" w:hAnsi="Times New Roman" w:eastAsia="仿宋_GB2312" w:cs="仿宋_GB2312"/>
          <w:i w:val="0"/>
          <w:iCs w:val="0"/>
          <w:caps w:val="0"/>
          <w:color w:val="auto"/>
          <w:spacing w:val="0"/>
          <w:sz w:val="24"/>
          <w:szCs w:val="24"/>
          <w:lang w:eastAsia="zh-CN"/>
        </w:rPr>
      </w:pPr>
    </w:p>
    <w:p w14:paraId="6A9B8C79">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方正仿宋_GBK" w:hAnsi="方正仿宋_GBK" w:eastAsia="方正仿宋_GBK" w:cs="方正仿宋_GBK"/>
          <w:b w:val="0"/>
          <w:bCs/>
          <w:i w:val="0"/>
          <w:iCs w:val="0"/>
          <w:caps w:val="0"/>
          <w:spacing w:val="0"/>
          <w:kern w:val="2"/>
          <w:sz w:val="32"/>
          <w:szCs w:val="32"/>
          <w:shd w:val="clear" w:fill="auto"/>
          <w:lang w:val="en-US" w:eastAsia="zh-CN" w:bidi="ar-SA"/>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1" w:fontKey="{D6CDE733-97B1-45D9-9B7B-B1DD1DB8842B}"/>
  </w:font>
  <w:font w:name="方正仿宋_GBK">
    <w:panose1 w:val="03000509000000000000"/>
    <w:charset w:val="86"/>
    <w:family w:val="auto"/>
    <w:pitch w:val="default"/>
    <w:sig w:usb0="00000001" w:usb1="080E0000" w:usb2="00000000" w:usb3="00000000" w:csb0="00040000" w:csb1="00000000"/>
    <w:embedRegular r:id="rId2" w:fontKey="{A3306CD5-51E1-4B32-AEE6-8EC6B616D805}"/>
  </w:font>
  <w:font w:name="仿宋_GB2312">
    <w:altName w:val="仿宋"/>
    <w:panose1 w:val="00000000000000000000"/>
    <w:charset w:val="00"/>
    <w:family w:val="auto"/>
    <w:pitch w:val="default"/>
    <w:sig w:usb0="00000000" w:usb1="00000000" w:usb2="00000000" w:usb3="00000000" w:csb0="00000000" w:csb1="00000000"/>
    <w:embedRegular r:id="rId3" w:fontKey="{DF58E2A3-00E3-44F9-9751-A48882FE9CD8}"/>
  </w:font>
  <w:font w:name="仿宋">
    <w:panose1 w:val="02010609060101010101"/>
    <w:charset w:val="86"/>
    <w:family w:val="auto"/>
    <w:pitch w:val="default"/>
    <w:sig w:usb0="800002BF" w:usb1="38CF7CFA" w:usb2="00000016" w:usb3="00000000" w:csb0="00040001" w:csb1="00000000"/>
    <w:embedRegular r:id="rId4" w:fontKey="{7C2264F7-BCA3-45AD-849E-CC9D49305EBF}"/>
  </w:font>
  <w:font w:name="Tahoma">
    <w:panose1 w:val="020B0604030504040204"/>
    <w:charset w:val="00"/>
    <w:family w:val="swiss"/>
    <w:pitch w:val="default"/>
    <w:sig w:usb0="E1002EFF" w:usb1="C000605B" w:usb2="00000029" w:usb3="00000000" w:csb0="200101FF" w:csb1="20280000"/>
    <w:embedRegular r:id="rId5" w:fontKey="{BB8EB9FD-2182-4E21-AE5C-5BF77B373DAD}"/>
  </w:font>
  <w:font w:name="方正楷体_GBK">
    <w:panose1 w:val="03000509000000000000"/>
    <w:charset w:val="86"/>
    <w:family w:val="auto"/>
    <w:pitch w:val="default"/>
    <w:sig w:usb0="00000001" w:usb1="080E0000" w:usb2="00000000" w:usb3="00000000" w:csb0="00040000" w:csb1="00000000"/>
    <w:embedRegular r:id="rId6" w:fontKey="{6D244A27-B958-4B45-8EFD-1A3C83F0083E}"/>
  </w:font>
  <w:font w:name="方正公文黑体">
    <w:panose1 w:val="02000500000000000000"/>
    <w:charset w:val="86"/>
    <w:family w:val="auto"/>
    <w:pitch w:val="default"/>
    <w:sig w:usb0="A00002BF" w:usb1="38CF7CFA" w:usb2="00000016" w:usb3="00000000" w:csb0="00040001" w:csb1="00000000"/>
  </w:font>
  <w:font w:name="WPSEMBED2">
    <w:panose1 w:val="02000500000000000000"/>
    <w:charset w:val="86"/>
    <w:family w:val="auto"/>
    <w:pitch w:val="default"/>
    <w:sig w:usb0="A00002BF" w:usb1="38CF7CFA" w:usb2="00000016" w:usb3="00000000" w:csb0="00040001" w:csb1="00000000"/>
  </w:font>
  <w:font w:name="WPSEMBED3">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7" w:fontKey="{7A045456-C1AF-4A2C-8EC4-EA23AEAECABD}"/>
  </w:font>
  <w:font w:name="方正小标宋_GBK">
    <w:panose1 w:val="03000509000000000000"/>
    <w:charset w:val="86"/>
    <w:family w:val="script"/>
    <w:pitch w:val="default"/>
    <w:sig w:usb0="00000001" w:usb1="080E0000" w:usb2="00000000" w:usb3="00000000" w:csb0="00040000" w:csb1="00000000"/>
    <w:embedRegular r:id="rId8" w:fontKey="{CBC87A35-D9D4-49AD-8A41-C9366BCA7E50}"/>
  </w:font>
  <w:font w:name="方正小标宋简体">
    <w:altName w:val="黑体"/>
    <w:panose1 w:val="02000000000000000000"/>
    <w:charset w:val="86"/>
    <w:family w:val="script"/>
    <w:pitch w:val="default"/>
    <w:sig w:usb0="00000000" w:usb1="00000000" w:usb2="00000000" w:usb3="00000000" w:csb0="00040000" w:csb1="00000000"/>
    <w:embedRegular r:id="rId9" w:fontKey="{CB1D5BFA-A05C-4FED-BCFD-C15BE56B15BE}"/>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71637"/>
    <w:multiLevelType w:val="singleLevel"/>
    <w:tmpl w:val="3227163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F7A09"/>
    <w:rsid w:val="05A51962"/>
    <w:rsid w:val="08141B50"/>
    <w:rsid w:val="10B940D7"/>
    <w:rsid w:val="17A14EF1"/>
    <w:rsid w:val="184B2514"/>
    <w:rsid w:val="1F0B09FB"/>
    <w:rsid w:val="20E37DEC"/>
    <w:rsid w:val="22D56455"/>
    <w:rsid w:val="24F55E65"/>
    <w:rsid w:val="26616526"/>
    <w:rsid w:val="284D302B"/>
    <w:rsid w:val="2C6D5A4A"/>
    <w:rsid w:val="2FF40DED"/>
    <w:rsid w:val="34361B61"/>
    <w:rsid w:val="3A362570"/>
    <w:rsid w:val="4171348E"/>
    <w:rsid w:val="44C47034"/>
    <w:rsid w:val="460D47FD"/>
    <w:rsid w:val="46333408"/>
    <w:rsid w:val="465E4464"/>
    <w:rsid w:val="4690085B"/>
    <w:rsid w:val="474B29D4"/>
    <w:rsid w:val="4BC84812"/>
    <w:rsid w:val="50203057"/>
    <w:rsid w:val="54D7298C"/>
    <w:rsid w:val="54D9517B"/>
    <w:rsid w:val="562D0221"/>
    <w:rsid w:val="56554CD5"/>
    <w:rsid w:val="5AB21A7A"/>
    <w:rsid w:val="5EEC1F4F"/>
    <w:rsid w:val="60F313B0"/>
    <w:rsid w:val="631224E9"/>
    <w:rsid w:val="66F65D8D"/>
    <w:rsid w:val="68C55CEA"/>
    <w:rsid w:val="6DBF7A09"/>
    <w:rsid w:val="700F3CEF"/>
    <w:rsid w:val="70EC05E9"/>
    <w:rsid w:val="7B1A2A95"/>
    <w:rsid w:val="7DE652B4"/>
    <w:rsid w:val="7E421F1F"/>
    <w:rsid w:val="7E44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0"/>
    <w:rPr>
      <w:color w:val="0026E5" w:themeColor="hyperlink"/>
      <w:u w:val="single"/>
      <w14:textFill>
        <w14:solidFill>
          <w14:schemeClr w14:val="hlink"/>
        </w14:solidFill>
      </w14:textFill>
    </w:rPr>
  </w:style>
  <w:style w:type="paragraph" w:customStyle="1" w:styleId="13">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4">
    <w:name w:val="Body text|1"/>
    <w:basedOn w:val="1"/>
    <w:qFormat/>
    <w:uiPriority w:val="0"/>
    <w:pPr>
      <w:spacing w:line="420" w:lineRule="auto"/>
      <w:ind w:firstLine="400"/>
    </w:pPr>
    <w:rPr>
      <w:rFonts w:ascii="宋体" w:hAnsi="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1065</Words>
  <Characters>1111</Characters>
  <Lines>0</Lines>
  <Paragraphs>0</Paragraphs>
  <TotalTime>0</TotalTime>
  <ScaleCrop>false</ScaleCrop>
  <LinksUpToDate>false</LinksUpToDate>
  <CharactersWithSpaces>1194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2026-04-14T00:58:00Z</dcterms:created>
  <dc:creator>涂庄泽</dc:creator>
  <cp:lastModifiedBy>李洋洋</cp:lastModifiedBy>
  <cp:lastPrinted>2026-04-15T02:50:42Z</cp:lastPrinted>
  <dcterms:modified xsi:type="dcterms:W3CDTF">2026-04-15T04:10:30Z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A5743360D3C140E3BE59ED02ADD954E3_13</vt:lpwstr>
  </property>
  <property fmtid="{D5CDD505-2E9C-101B-9397-08002B2CF9AE}" pid="4" name="KSOTemplateDocerSaveRecord">
    <vt:lpwstr>eyJoZGlkIjoiZDU5NmNhYmQwM2ViZjQ2ZTkyODlhYTVlNmYwYzliZTIiLCJ1c2VySWQiOiIxNjQ1MTIxNTMwIn0=</vt:lpwstr>
  </property>
</Properties>
</file>