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4DBA0">
      <w:pPr>
        <w:pStyle w:val="6"/>
        <w:textAlignment w:val="center"/>
        <w:rPr>
          <w:rFonts w:hint="eastAsia" w:ascii="宋体" w:hAnsi="宋体" w:eastAsia="宋体" w:cs="宋体"/>
          <w:b/>
          <w:bCs/>
          <w:color w:val="00519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5192"/>
          <w:sz w:val="32"/>
        </w:rPr>
        <w:drawing>
          <wp:inline distT="0" distB="0" distL="114300" distR="114300">
            <wp:extent cx="308610" cy="308610"/>
            <wp:effectExtent l="0" t="0" r="15240" b="15240"/>
            <wp:docPr id="6" name="图片 6" descr="国徽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国徽10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color w:val="005192"/>
          <w:sz w:val="32"/>
          <w:lang w:val="en-US" w:eastAsia="zh-CN"/>
        </w:rPr>
        <w:t>云阳县生态环境局</w:t>
      </w:r>
      <w:r>
        <w:rPr>
          <w:rFonts w:hint="eastAsia" w:ascii="宋体" w:hAnsi="宋体" w:eastAsia="宋体" w:cs="宋体"/>
          <w:b/>
          <w:bCs/>
          <w:color w:val="005192"/>
          <w:sz w:val="32"/>
          <w:szCs w:val="32"/>
        </w:rPr>
        <w:t>规范性文件</w:t>
      </w:r>
    </w:p>
    <w:p w14:paraId="7387267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center"/>
        <w:rPr>
          <w:rFonts w:hint="eastAsia" w:eastAsia="方正小标宋_GBK"/>
          <w:spacing w:val="57"/>
          <w:sz w:val="44"/>
          <w:szCs w:val="44"/>
          <w:lang w:val="en-US" w:eastAsia="zh-CN"/>
        </w:rPr>
      </w:pPr>
      <w:r>
        <w:rPr>
          <w:rFonts w:ascii="方正仿宋_GBK" w:hAnsi="方正仿宋_GBK" w:eastAsia="方正仿宋_GBK" w:cs="方正仿宋_GBK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22225</wp:posOffset>
                </wp:positionV>
                <wp:extent cx="5620385" cy="0"/>
                <wp:effectExtent l="0" t="10795" r="18415" b="177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3850" y="864870"/>
                          <a:ext cx="562038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00519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5pt;margin-top:1.75pt;height:0pt;width:442.55pt;z-index:251660288;mso-width-relative:page;mso-height-relative:page;" filled="f" stroked="t" coordsize="21600,21600" o:gfxdata="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rna0tMAAAAGAQAADwAAAAAAAAABACAAAAAiAAAAZHJzL2Rvd25yZXYueG1sUEsBAhQA&#10;FAAAAAgAh07iQKUiy7P3AQAAywMAAA4AAAAAAAAAAQAgAAAAIgEAAGRycy9lMm9Eb2MueG1sUEsF&#10;BgAAAAAGAAYAWQEAAIsFAAAAAA==&#10;">
                <v:fill on="f" focussize="0,0"/>
                <v:stroke weight="1.75pt" color="#005192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0A65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60" w:leftChars="50"/>
        <w:jc w:val="center"/>
        <w:textAlignment w:val="auto"/>
        <w:rPr>
          <w:rFonts w:hint="eastAsia" w:eastAsia="方正小标宋_GBK"/>
          <w:spacing w:val="57"/>
          <w:sz w:val="44"/>
          <w:szCs w:val="44"/>
          <w:lang w:val="en-US" w:eastAsia="zh-CN"/>
        </w:rPr>
      </w:pPr>
    </w:p>
    <w:p w14:paraId="6F77A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60" w:leftChars="50"/>
        <w:jc w:val="center"/>
        <w:textAlignment w:val="auto"/>
        <w:rPr>
          <w:rFonts w:hint="eastAsia" w:eastAsia="方正小标宋_GBK"/>
          <w:spacing w:val="57"/>
          <w:sz w:val="44"/>
          <w:szCs w:val="44"/>
          <w:lang w:val="en-US" w:eastAsia="zh-CN"/>
        </w:rPr>
      </w:pPr>
    </w:p>
    <w:p w14:paraId="77240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160" w:leftChars="50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pacing w:val="57"/>
          <w:sz w:val="44"/>
          <w:szCs w:val="44"/>
          <w:lang w:val="en-US" w:eastAsia="zh-CN"/>
        </w:rPr>
        <w:t>云阳县</w:t>
      </w:r>
      <w:r>
        <w:rPr>
          <w:rFonts w:hint="eastAsia" w:eastAsia="方正小标宋_GBK"/>
          <w:spacing w:val="57"/>
          <w:sz w:val="44"/>
          <w:szCs w:val="44"/>
          <w:lang w:eastAsia="zh-CN"/>
        </w:rPr>
        <w:t>生态环境局</w:t>
      </w:r>
    </w:p>
    <w:p w14:paraId="7337B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384" w:leftChars="120"/>
        <w:jc w:val="center"/>
        <w:textAlignment w:val="auto"/>
        <w:rPr>
          <w:rFonts w:hint="eastAsia" w:eastAsia="方正小标宋_GBK"/>
          <w:spacing w:val="170"/>
          <w:sz w:val="44"/>
          <w:szCs w:val="44"/>
          <w:lang w:eastAsia="zh-CN"/>
        </w:rPr>
      </w:pPr>
      <w:r>
        <w:rPr>
          <w:rFonts w:hint="eastAsia" w:eastAsia="方正小标宋_GBK"/>
          <w:spacing w:val="170"/>
          <w:sz w:val="44"/>
          <w:szCs w:val="44"/>
          <w:lang w:val="en-US" w:eastAsia="zh-CN"/>
        </w:rPr>
        <w:t>云阳县</w:t>
      </w:r>
      <w:r>
        <w:rPr>
          <w:rFonts w:hint="eastAsia" w:eastAsia="方正小标宋_GBK"/>
          <w:spacing w:val="170"/>
          <w:sz w:val="44"/>
          <w:szCs w:val="44"/>
          <w:lang w:eastAsia="zh-CN"/>
        </w:rPr>
        <w:t>公安局</w:t>
      </w:r>
    </w:p>
    <w:p w14:paraId="30DD6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云阳县</w:t>
      </w:r>
      <w:r>
        <w:rPr>
          <w:rFonts w:hint="eastAsia" w:eastAsia="方正小标宋_GBK"/>
          <w:sz w:val="44"/>
          <w:szCs w:val="44"/>
        </w:rPr>
        <w:t>交通运输委员会</w:t>
      </w:r>
    </w:p>
    <w:p w14:paraId="02235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关于划定云阳县高排放柴油货车限行</w:t>
      </w:r>
      <w:r>
        <w:rPr>
          <w:rFonts w:hint="eastAsia" w:eastAsia="方正小标宋_GBK"/>
          <w:sz w:val="44"/>
          <w:szCs w:val="44"/>
          <w:lang w:eastAsia="zh-CN"/>
        </w:rPr>
        <w:t>区域</w:t>
      </w:r>
      <w:r>
        <w:rPr>
          <w:rFonts w:hint="eastAsia" w:eastAsia="方正小标宋_GBK"/>
          <w:sz w:val="44"/>
          <w:szCs w:val="44"/>
        </w:rPr>
        <w:t>的</w:t>
      </w:r>
    </w:p>
    <w:p w14:paraId="352FA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通</w:t>
      </w:r>
      <w:r>
        <w:rPr>
          <w:rFonts w:hint="eastAsia" w:eastAsia="方正小标宋_GBK"/>
          <w:sz w:val="44"/>
          <w:szCs w:val="44"/>
          <w:lang w:val="en-US" w:eastAsia="zh-CN"/>
        </w:rPr>
        <w:t xml:space="preserve">  告</w:t>
      </w:r>
      <w:r>
        <w:rPr>
          <w:rFonts w:hint="eastAsia" w:eastAsia="方正小标宋_GBK"/>
          <w:sz w:val="44"/>
          <w:szCs w:val="44"/>
        </w:rPr>
        <w:t xml:space="preserve">  </w:t>
      </w:r>
    </w:p>
    <w:p w14:paraId="0C790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20" w:firstLineChars="1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环发〔20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2096C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7002C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>为贯彻落实《中共中央国务院关于深入打好污染防治攻坚战的意见》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</w:t>
      </w: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>，进一步改善环境空气质量，根据《重庆市大气污染防治条例》的规定，</w:t>
      </w:r>
      <w:r>
        <w:rPr>
          <w:rFonts w:hint="default" w:ascii="Times New Roman" w:hAnsi="Times New Roman" w:eastAsia="方正仿宋_GBK" w:cs="Times New Roman"/>
          <w:kern w:val="24"/>
          <w:sz w:val="32"/>
          <w:szCs w:val="32"/>
          <w:woUserID w:val="1"/>
        </w:rPr>
        <w:t>经县政府同意，</w:t>
      </w: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>决定划定高排放柴油货车限行</w:t>
      </w:r>
      <w:r>
        <w:rPr>
          <w:rFonts w:hint="default" w:ascii="Times New Roman" w:hAnsi="Times New Roman" w:eastAsia="方正仿宋_GBK" w:cs="Times New Roman"/>
          <w:kern w:val="24"/>
          <w:sz w:val="32"/>
          <w:szCs w:val="32"/>
          <w:lang w:eastAsia="zh-CN"/>
        </w:rPr>
        <w:t>区域</w:t>
      </w: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>，现通告如下。</w:t>
      </w:r>
    </w:p>
    <w:p w14:paraId="22E12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划定区域及范围</w:t>
      </w:r>
    </w:p>
    <w:p w14:paraId="607D9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从202</w:t>
      </w:r>
      <w:r>
        <w:rPr>
          <w:rFonts w:hint="default" w:ascii="Times New Roman" w:hAnsi="Times New Roman" w:eastAsia="方正仿宋_GBK" w:cs="Times New Roman"/>
          <w:sz w:val="32"/>
          <w:szCs w:val="32"/>
          <w:woUserID w:val="1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  <w:woUserID w:val="1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  <w:woUserID w:val="1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日起，全天24小时禁止国三及以下排放标准的柴油货车驶入</w:t>
      </w: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>望江大道县交通运输委路口—胡豆嘴路口，杏湾路、杏花路、青龙路以内区域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034D6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从2026年7月1日起，全天24小时禁止国四及以下排放标准的柴油货车驶入</w:t>
      </w: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>望江大道县交通运输委路口—胡豆嘴路口，杏湾路、杏花路、青龙路以内区域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12D03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军车、警车、消防车、工程救险车和中国邮政专用车不在限行对象范围内。</w:t>
      </w:r>
    </w:p>
    <w:p w14:paraId="0CA72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4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24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kern w:val="24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kern w:val="24"/>
          <w:sz w:val="32"/>
          <w:szCs w:val="32"/>
          <w:lang w:eastAsia="zh-CN"/>
        </w:rPr>
        <w:t>法律责任</w:t>
      </w:r>
    </w:p>
    <w:p w14:paraId="6D5A8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>对违规闯禁的高排放车辆，由公安部门依法查处。</w:t>
      </w:r>
    </w:p>
    <w:p w14:paraId="247AA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4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24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kern w:val="24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kern w:val="24"/>
          <w:sz w:val="32"/>
          <w:szCs w:val="32"/>
          <w:lang w:eastAsia="zh-CN"/>
        </w:rPr>
        <w:t>施行时间</w:t>
      </w:r>
    </w:p>
    <w:p w14:paraId="10A48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>本通告自202</w:t>
      </w:r>
      <w:r>
        <w:rPr>
          <w:rFonts w:hint="default" w:ascii="Times New Roman" w:hAnsi="Times New Roman" w:eastAsia="方正仿宋_GBK" w:cs="Times New Roman"/>
          <w:kern w:val="24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kern w:val="24"/>
          <w:sz w:val="32"/>
          <w:szCs w:val="32"/>
          <w:lang w:val="en-US" w:eastAsia="zh-CN"/>
          <w:woUserID w:val="1"/>
        </w:rPr>
        <w:t>1</w:t>
      </w: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kern w:val="24"/>
          <w:sz w:val="32"/>
          <w:szCs w:val="32"/>
          <w:lang w:val="en-US" w:eastAsia="zh-CN"/>
          <w:woUserID w:val="1"/>
        </w:rPr>
        <w:t>12</w:t>
      </w:r>
      <w:r>
        <w:rPr>
          <w:rFonts w:hint="default" w:ascii="Times New Roman" w:hAnsi="Times New Roman" w:eastAsia="方正仿宋_GBK" w:cs="Times New Roman"/>
          <w:kern w:val="24"/>
          <w:sz w:val="32"/>
          <w:szCs w:val="32"/>
        </w:rPr>
        <w:t>日起实施。</w:t>
      </w:r>
    </w:p>
    <w:p w14:paraId="79D97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4"/>
          <w:sz w:val="32"/>
          <w:szCs w:val="32"/>
        </w:rPr>
      </w:pPr>
    </w:p>
    <w:p w14:paraId="256FE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 w:right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云阳县生态环境局</w:t>
      </w:r>
    </w:p>
    <w:p w14:paraId="560CB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 w:right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云阳县公安局</w:t>
      </w:r>
    </w:p>
    <w:p w14:paraId="51A9C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 w:right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云阳县交通运输委员会</w:t>
      </w:r>
    </w:p>
    <w:p w14:paraId="07782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woUserID w:val="1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  <w:woUserID w:val="1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  <w:woUserID w:val="1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261E4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FBCA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9F90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DE12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DACD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9CEC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7A17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D201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C3FD34A">
      <w:pPr>
        <w:pStyle w:val="6"/>
        <w:ind w:left="7296" w:leftChars="2280" w:firstLine="6400" w:firstLineChars="2000"/>
        <w:rPr>
          <w:rFonts w:eastAsia="仿宋"/>
          <w:sz w:val="32"/>
          <w:szCs w:val="4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E131F4">
                            <w:pPr>
                              <w:pStyle w:val="5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3FE131F4"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sz w:val="32"/>
          <w:szCs w:val="48"/>
        </w:rPr>
        <w:t xml:space="preserve">  </w:t>
      </w:r>
    </w:p>
    <w:p w14:paraId="0B81C587">
      <w:pPr>
        <w:pStyle w:val="6"/>
        <w:wordWrap w:val="0"/>
        <w:ind w:left="1626" w:leftChars="508" w:firstLine="10115" w:firstLineChars="3161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color w:val="FAFAFA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5616575" cy="1905"/>
                <wp:effectExtent l="0" t="10795" r="3175" b="158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190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00519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p6XR1AAAAAYBAAAPAAAAAAAAAAEAIAAAACIAAABkcnMvZG93bnJldi54bWxQSwECFAAUAAAACACH&#10;TuJAB6gkL+8BAADDAwAADgAAAAAAAAABACAAAAAjAQAAZHJzL2Uyb0RvYy54bWxQSwUGAAAAAAYA&#10;BgBZAQAAhAUAAAAA&#10;">
                <v:fill on="f" focussize="0,0"/>
                <v:stroke weight="1.75pt" color="#005192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FAFAFA"/>
          <w:sz w:val="32"/>
        </w:rPr>
        <w:t xml:space="preserve"> </w:t>
      </w:r>
      <w:r>
        <w:rPr>
          <w:rFonts w:hint="eastAsia"/>
          <w:color w:val="FAFAFA"/>
          <w:sz w:val="32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color w:val="005192"/>
          <w:sz w:val="28"/>
          <w:szCs w:val="44"/>
          <w:lang w:val="en-US" w:eastAsia="zh-CN"/>
        </w:rPr>
        <w:t>云阳县生态环境局</w:t>
      </w:r>
      <w:r>
        <w:rPr>
          <w:rFonts w:hint="eastAsia" w:ascii="宋体" w:hAnsi="宋体" w:eastAsia="宋体" w:cs="宋体"/>
          <w:b/>
          <w:bCs/>
          <w:color w:val="005192"/>
          <w:sz w:val="28"/>
          <w:szCs w:val="44"/>
        </w:rPr>
        <w:t xml:space="preserve">发布     </w:t>
      </w:r>
    </w:p>
    <w:sectPr>
      <w:footerReference r:id="rId3" w:type="default"/>
      <w:pgSz w:w="11906" w:h="16838"/>
      <w:pgMar w:top="1962" w:right="1474" w:bottom="1848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Noto Naskh Arabic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4750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5A3E55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5A3E55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42C87"/>
    <w:rsid w:val="0BFA53FB"/>
    <w:rsid w:val="124F4DCA"/>
    <w:rsid w:val="215772A7"/>
    <w:rsid w:val="37FF6F04"/>
    <w:rsid w:val="3E1DD5AF"/>
    <w:rsid w:val="4CFD4F22"/>
    <w:rsid w:val="4E7538BE"/>
    <w:rsid w:val="6A5F494F"/>
    <w:rsid w:val="74644B01"/>
    <w:rsid w:val="7B98583E"/>
    <w:rsid w:val="7DED5A8B"/>
    <w:rsid w:val="7EDF3906"/>
    <w:rsid w:val="7F88077A"/>
    <w:rsid w:val="D73F209E"/>
    <w:rsid w:val="DB8BC3F6"/>
    <w:rsid w:val="EDF7806B"/>
    <w:rsid w:val="FF7FD8DC"/>
    <w:rsid w:val="FFF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customStyle="1" w:styleId="4">
    <w:name w:val="默认"/>
    <w:qFormat/>
    <w:uiPriority w:val="0"/>
    <w:rPr>
      <w:rFonts w:ascii="Helvetica" w:hAnsi="Helvetica" w:eastAsia="宋体" w:cs="Helvetica"/>
      <w:color w:val="000000"/>
      <w:sz w:val="22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Body Text First Indent"/>
    <w:basedOn w:val="3"/>
    <w:qFormat/>
    <w:uiPriority w:val="0"/>
    <w:pPr>
      <w:spacing w:after="0"/>
      <w:ind w:firstLine="420" w:firstLineChars="100"/>
      <w:jc w:val="center"/>
    </w:pPr>
    <w:rPr>
      <w:rFonts w:ascii="Times New Roman" w:hAnsi="Times New Roman"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435</Words>
  <Characters>454</Characters>
  <Lines>0</Lines>
  <Paragraphs>0</Paragraphs>
  <TotalTime>3</TotalTime>
  <ScaleCrop>false</ScaleCrop>
  <LinksUpToDate>false</LinksUpToDate>
  <CharactersWithSpaces>528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2025-11-06T15:51:00Z</dcterms:created>
  <dc:creator>Administrator</dc:creator>
  <cp:lastModifiedBy>WPS_1704072179</cp:lastModifiedBy>
  <cp:lastPrinted>2025-12-04T17:17:00Z</cp:lastPrinted>
  <dcterms:modified xsi:type="dcterms:W3CDTF">2025-12-17T17:15:16Z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eyJoZGlkIjoiNDQ3NzQ0YzAzNDk3OTY5NWJlY2I2MWU4MDExNTBhZGUiLCJ1c2VySWQiOiIzMjA1MDMzOTAifQ==</vt:lpwstr>
  </property>
  <property fmtid="{D5CDD505-2E9C-101B-9397-08002B2CF9AE}" pid="4" name="ICV">
    <vt:lpwstr>BE1DF0FE934140A881F28BE4ECEEE59F_12</vt:lpwstr>
  </property>
</Properties>
</file>