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18" w:lineRule="exact"/>
        <w:rPr>
          <w:rFonts w:eastAsia="方正小标宋_GBK"/>
          <w:sz w:val="44"/>
          <w:szCs w:val="44"/>
        </w:rPr>
      </w:pPr>
    </w:p>
    <w:p>
      <w:pPr>
        <w:pStyle w:val="2"/>
        <w:spacing w:line="618" w:lineRule="exact"/>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578" w:lineRule="exact"/>
        <w:jc w:val="center"/>
        <w:rPr>
          <w:rFonts w:eastAsia="方正仿宋_GBK"/>
          <w:color w:val="000000"/>
          <w:sz w:val="32"/>
          <w:szCs w:val="32"/>
        </w:rPr>
      </w:pPr>
      <w:r>
        <w:rPr>
          <w:rFonts w:eastAsia="方正仿宋_GBK"/>
          <w:color w:val="000000"/>
          <w:sz w:val="32"/>
          <w:szCs w:val="32"/>
        </w:rPr>
        <w:t>云阳镇府发〔2022〕</w:t>
      </w:r>
      <w:r>
        <w:rPr>
          <w:rFonts w:hint="eastAsia" w:eastAsia="方正仿宋_GBK"/>
          <w:color w:val="000000"/>
          <w:sz w:val="32"/>
          <w:szCs w:val="32"/>
        </w:rPr>
        <w:t>153</w:t>
      </w:r>
      <w:r>
        <w:rPr>
          <w:rFonts w:eastAsia="方正仿宋_GBK"/>
          <w:color w:val="000000"/>
          <w:sz w:val="32"/>
          <w:szCs w:val="32"/>
        </w:rPr>
        <w:t>号</w:t>
      </w:r>
    </w:p>
    <w:p>
      <w:pPr>
        <w:spacing w:line="720" w:lineRule="exact"/>
        <w:jc w:val="center"/>
        <w:rPr>
          <w:rFonts w:eastAsia="方正小标宋_GBK"/>
          <w:sz w:val="44"/>
          <w:szCs w:val="44"/>
        </w:rPr>
      </w:pPr>
    </w:p>
    <w:p>
      <w:pPr>
        <w:spacing w:line="720" w:lineRule="exact"/>
        <w:jc w:val="center"/>
        <w:rPr>
          <w:rFonts w:eastAsia="方正小标宋_GBK"/>
          <w:sz w:val="44"/>
          <w:szCs w:val="44"/>
        </w:rPr>
      </w:pPr>
    </w:p>
    <w:p>
      <w:pPr>
        <w:spacing w:line="720" w:lineRule="exact"/>
        <w:jc w:val="center"/>
        <w:rPr>
          <w:rFonts w:eastAsia="方正小标宋_GBK"/>
          <w:sz w:val="44"/>
          <w:szCs w:val="44"/>
        </w:rPr>
      </w:pPr>
      <w:r>
        <w:rPr>
          <w:rFonts w:eastAsia="方正小标宋_GBK"/>
          <w:sz w:val="44"/>
          <w:szCs w:val="44"/>
        </w:rPr>
        <w:t>云阳镇人民政府</w:t>
      </w:r>
    </w:p>
    <w:p>
      <w:pPr>
        <w:spacing w:line="578" w:lineRule="exact"/>
        <w:jc w:val="center"/>
        <w:rPr>
          <w:rFonts w:hint="eastAsia" w:eastAsia="方正小标宋_GBK"/>
          <w:color w:val="000000"/>
          <w:sz w:val="44"/>
          <w:szCs w:val="44"/>
        </w:rPr>
      </w:pPr>
      <w:r>
        <w:rPr>
          <w:rFonts w:hint="eastAsia" w:eastAsia="方正小标宋_GBK"/>
          <w:color w:val="000000"/>
          <w:sz w:val="44"/>
          <w:szCs w:val="44"/>
        </w:rPr>
        <w:t>关于组织开展村庄清洁行动秋冬战役</w:t>
      </w:r>
    </w:p>
    <w:p>
      <w:pPr>
        <w:spacing w:line="578" w:lineRule="exact"/>
        <w:jc w:val="center"/>
        <w:rPr>
          <w:rFonts w:eastAsia="方正小标宋_GBK"/>
          <w:color w:val="000000"/>
          <w:sz w:val="44"/>
          <w:szCs w:val="44"/>
        </w:rPr>
      </w:pPr>
      <w:r>
        <w:rPr>
          <w:rFonts w:hint="eastAsia" w:eastAsia="方正小标宋_GBK"/>
          <w:color w:val="000000"/>
          <w:sz w:val="44"/>
          <w:szCs w:val="44"/>
        </w:rPr>
        <w:t>系列活动的通知</w:t>
      </w:r>
    </w:p>
    <w:p>
      <w:pPr>
        <w:spacing w:line="578" w:lineRule="exact"/>
        <w:rPr>
          <w:rFonts w:hint="eastAsia" w:hAnsi="方正仿宋_GBK" w:eastAsia="方正仿宋_GBK"/>
          <w:sz w:val="32"/>
          <w:szCs w:val="32"/>
        </w:rPr>
      </w:pPr>
    </w:p>
    <w:p>
      <w:pPr>
        <w:pStyle w:val="2"/>
        <w:tabs>
          <w:tab w:val="left" w:pos="645"/>
        </w:tabs>
        <w:spacing w:line="578" w:lineRule="exact"/>
        <w:rPr>
          <w:rFonts w:hint="eastAsia" w:ascii="方正仿宋_GBK" w:hAnsi="方正仿宋_GBK" w:eastAsia="方正仿宋_GBK"/>
          <w:sz w:val="32"/>
          <w:szCs w:val="32"/>
        </w:rPr>
      </w:pPr>
      <w:r>
        <w:rPr>
          <w:rFonts w:hint="eastAsia" w:ascii="方正仿宋_GBK" w:hAnsi="方正仿宋_GBK" w:eastAsia="方正仿宋_GBK"/>
          <w:sz w:val="32"/>
          <w:szCs w:val="32"/>
        </w:rPr>
        <w:t>各村（社区）：</w:t>
      </w:r>
    </w:p>
    <w:p>
      <w:pPr>
        <w:pStyle w:val="2"/>
        <w:tabs>
          <w:tab w:val="left" w:pos="645"/>
        </w:tabs>
        <w:spacing w:line="578" w:lineRule="exact"/>
        <w:ind w:firstLine="640" w:firstLineChars="200"/>
        <w:rPr>
          <w:rFonts w:eastAsia="方正仿宋_GBK"/>
          <w:sz w:val="32"/>
          <w:szCs w:val="32"/>
        </w:rPr>
      </w:pPr>
      <w:r>
        <w:rPr>
          <w:rFonts w:hAnsi="方正仿宋_GBK" w:eastAsia="方正仿宋_GBK"/>
          <w:sz w:val="32"/>
          <w:szCs w:val="32"/>
        </w:rPr>
        <w:t>为深入学习贯彻习近平总书记关于改善农村人居环境的重要指示批示精神，扎实推进乡村建设行动，常态化开展村庄清洁行动，助推农村人居环境整治提升。根据县农村人居环境整治工作领导小组办公室《关于组织开展村庄清洁行动秋冬战役系列活动的通知》（云阳农村人居办〔</w:t>
      </w:r>
      <w:r>
        <w:rPr>
          <w:rFonts w:eastAsia="方正仿宋_GBK"/>
          <w:sz w:val="32"/>
          <w:szCs w:val="32"/>
        </w:rPr>
        <w:t>2022</w:t>
      </w:r>
      <w:r>
        <w:rPr>
          <w:rFonts w:hAnsi="方正仿宋_GBK" w:eastAsia="方正仿宋_GBK"/>
          <w:sz w:val="32"/>
          <w:szCs w:val="32"/>
        </w:rPr>
        <w:t>〕</w:t>
      </w:r>
      <w:r>
        <w:rPr>
          <w:rFonts w:eastAsia="方正仿宋_GBK"/>
          <w:sz w:val="32"/>
          <w:szCs w:val="32"/>
        </w:rPr>
        <w:t>8</w:t>
      </w:r>
      <w:r>
        <w:rPr>
          <w:rFonts w:hAnsi="方正仿宋_GBK" w:eastAsia="方正仿宋_GBK"/>
          <w:sz w:val="32"/>
          <w:szCs w:val="32"/>
        </w:rPr>
        <w:t>号）的要求，从即日起，在全镇开展村庄清洁行动秋冬战役系列活动，现将有关事项通知如下。</w:t>
      </w:r>
    </w:p>
    <w:p>
      <w:pPr>
        <w:pStyle w:val="2"/>
        <w:tabs>
          <w:tab w:val="left" w:pos="645"/>
        </w:tabs>
        <w:spacing w:line="578" w:lineRule="exact"/>
        <w:ind w:firstLine="640" w:firstLineChars="200"/>
        <w:rPr>
          <w:rFonts w:eastAsia="方正黑体_GBK"/>
          <w:sz w:val="32"/>
          <w:szCs w:val="32"/>
        </w:rPr>
      </w:pPr>
      <w:r>
        <w:rPr>
          <w:rFonts w:eastAsia="方正黑体_GBK"/>
          <w:sz w:val="32"/>
          <w:szCs w:val="32"/>
        </w:rPr>
        <w:t>一、活动时间</w:t>
      </w:r>
    </w:p>
    <w:p>
      <w:pPr>
        <w:pStyle w:val="2"/>
        <w:tabs>
          <w:tab w:val="left" w:pos="645"/>
        </w:tabs>
        <w:spacing w:line="578" w:lineRule="exact"/>
        <w:ind w:firstLine="640" w:firstLineChars="200"/>
        <w:rPr>
          <w:rFonts w:eastAsia="方正仿宋_GBK"/>
          <w:sz w:val="32"/>
          <w:szCs w:val="32"/>
        </w:rPr>
      </w:pPr>
      <w:r>
        <w:rPr>
          <w:rFonts w:hAnsi="方正仿宋_GBK" w:eastAsia="方正仿宋_GBK"/>
          <w:sz w:val="32"/>
          <w:szCs w:val="32"/>
        </w:rPr>
        <w:t>即日起至</w:t>
      </w:r>
      <w:r>
        <w:rPr>
          <w:rFonts w:eastAsia="方正仿宋_GBK"/>
          <w:sz w:val="32"/>
          <w:szCs w:val="32"/>
        </w:rPr>
        <w:t>2023</w:t>
      </w:r>
      <w:r>
        <w:rPr>
          <w:rFonts w:hAnsi="方正仿宋_GBK" w:eastAsia="方正仿宋_GBK"/>
          <w:sz w:val="32"/>
          <w:szCs w:val="32"/>
        </w:rPr>
        <w:t>年</w:t>
      </w:r>
      <w:r>
        <w:rPr>
          <w:rFonts w:eastAsia="方正仿宋_GBK"/>
          <w:sz w:val="32"/>
          <w:szCs w:val="32"/>
        </w:rPr>
        <w:t>2</w:t>
      </w:r>
      <w:r>
        <w:rPr>
          <w:rFonts w:hAnsi="方正仿宋_GBK" w:eastAsia="方正仿宋_GBK"/>
          <w:sz w:val="32"/>
          <w:szCs w:val="32"/>
        </w:rPr>
        <w:t>月底。</w:t>
      </w:r>
    </w:p>
    <w:p>
      <w:pPr>
        <w:pStyle w:val="2"/>
        <w:tabs>
          <w:tab w:val="left" w:pos="645"/>
        </w:tabs>
        <w:spacing w:line="578" w:lineRule="exact"/>
        <w:ind w:firstLine="640" w:firstLineChars="200"/>
        <w:rPr>
          <w:rFonts w:eastAsia="方正黑体_GBK"/>
          <w:sz w:val="32"/>
          <w:szCs w:val="32"/>
        </w:rPr>
      </w:pPr>
      <w:r>
        <w:rPr>
          <w:rFonts w:eastAsia="方正黑体_GBK"/>
          <w:sz w:val="32"/>
          <w:szCs w:val="32"/>
        </w:rPr>
        <w:t>二、活动内容</w:t>
      </w:r>
    </w:p>
    <w:p>
      <w:pPr>
        <w:pStyle w:val="2"/>
        <w:tabs>
          <w:tab w:val="left" w:pos="645"/>
        </w:tabs>
        <w:spacing w:line="578" w:lineRule="exact"/>
        <w:ind w:firstLine="640" w:firstLineChars="200"/>
        <w:rPr>
          <w:rFonts w:eastAsia="方正仿宋_GBK"/>
          <w:sz w:val="32"/>
          <w:szCs w:val="32"/>
        </w:rPr>
      </w:pPr>
      <w:r>
        <w:rPr>
          <w:rFonts w:eastAsia="方正楷体_GBK"/>
          <w:sz w:val="32"/>
          <w:szCs w:val="32"/>
        </w:rPr>
        <w:t>——积极动员，集中开展。</w:t>
      </w:r>
      <w:r>
        <w:rPr>
          <w:rFonts w:hAnsi="方正仿宋_GBK" w:eastAsia="方正仿宋_GBK"/>
          <w:sz w:val="32"/>
          <w:szCs w:val="32"/>
        </w:rPr>
        <w:t>各村（社区）要集中力量开展一次农村人居环境整治活动。积极组织当地党员、干部、志愿者以及公益岗位集中整治公共区域垃圾、污水、厕所等影响环境美观问题，组织发动广大村民扎实开展房前屋后、室内室外清洁行动。重点抓好农村路边、河边、沟边、房边等区域的乱堆乱放、乱搭乱建、乱排乱流等问题，持续开展洁化、绿化、美化行动，积极建造</w:t>
      </w:r>
      <w:r>
        <w:rPr>
          <w:rFonts w:eastAsia="方正仿宋_GBK"/>
          <w:sz w:val="32"/>
          <w:szCs w:val="32"/>
        </w:rPr>
        <w:t>“</w:t>
      </w:r>
      <w:r>
        <w:rPr>
          <w:rFonts w:hAnsi="方正仿宋_GBK" w:eastAsia="方正仿宋_GBK"/>
          <w:sz w:val="32"/>
          <w:szCs w:val="32"/>
        </w:rPr>
        <w:t>小果园、小菜园、小花园</w:t>
      </w:r>
      <w:r>
        <w:rPr>
          <w:rFonts w:eastAsia="方正仿宋_GBK"/>
          <w:sz w:val="32"/>
          <w:szCs w:val="32"/>
        </w:rPr>
        <w:t>”</w:t>
      </w:r>
      <w:r>
        <w:rPr>
          <w:rFonts w:hAnsi="方正仿宋_GBK" w:eastAsia="方正仿宋_GBK"/>
          <w:sz w:val="32"/>
          <w:szCs w:val="32"/>
        </w:rPr>
        <w:t>，使农民庭院环境和集中居住的公共区域清洁干净、整治有序、宜居舒适。</w:t>
      </w:r>
    </w:p>
    <w:p>
      <w:pPr>
        <w:pStyle w:val="2"/>
        <w:tabs>
          <w:tab w:val="left" w:pos="645"/>
        </w:tabs>
        <w:spacing w:line="578" w:lineRule="exact"/>
        <w:ind w:firstLine="640" w:firstLineChars="200"/>
        <w:rPr>
          <w:rFonts w:eastAsia="方正仿宋_GBK"/>
          <w:sz w:val="32"/>
          <w:szCs w:val="32"/>
        </w:rPr>
      </w:pPr>
      <w:r>
        <w:rPr>
          <w:rFonts w:eastAsia="方正楷体_GBK"/>
          <w:sz w:val="32"/>
          <w:szCs w:val="32"/>
        </w:rPr>
        <w:t>——观摩评选，推行积分。</w:t>
      </w:r>
      <w:r>
        <w:rPr>
          <w:rFonts w:eastAsia="方正仿宋_GBK"/>
          <w:sz w:val="32"/>
          <w:szCs w:val="32"/>
        </w:rPr>
        <w:t>11</w:t>
      </w:r>
      <w:r>
        <w:rPr>
          <w:rFonts w:hAnsi="方正仿宋_GBK" w:eastAsia="方正仿宋_GBK"/>
          <w:sz w:val="32"/>
          <w:szCs w:val="32"/>
        </w:rPr>
        <w:t>月初至</w:t>
      </w:r>
      <w:r>
        <w:rPr>
          <w:rFonts w:eastAsia="方正仿宋_GBK"/>
          <w:sz w:val="32"/>
          <w:szCs w:val="32"/>
        </w:rPr>
        <w:t>12</w:t>
      </w:r>
      <w:r>
        <w:rPr>
          <w:rFonts w:hAnsi="方正仿宋_GBK" w:eastAsia="方正仿宋_GBK"/>
          <w:sz w:val="32"/>
          <w:szCs w:val="32"/>
        </w:rPr>
        <w:t>月底，组织相邻的村社进行村庄清洁行动观摩评选活动，进一步扩视野、找差距、学经验、推典型。主要观摩村庄整体卫生清洁程度、村公共区域环境卫生保持状况、家庭院落干净整洁情况和村民良好卫生习惯养成等，每村根据实际，评选出一批先进典型，进行张榜公布，并结合乡风文明积分制，对先进典型进行加分，充分激发群众互帮互助，互商互议，互相监督，互相进步。</w:t>
      </w:r>
    </w:p>
    <w:p>
      <w:pPr>
        <w:pStyle w:val="2"/>
        <w:tabs>
          <w:tab w:val="left" w:pos="645"/>
        </w:tabs>
        <w:spacing w:line="578" w:lineRule="exact"/>
        <w:ind w:firstLine="640" w:firstLineChars="200"/>
        <w:rPr>
          <w:rFonts w:eastAsia="方正仿宋_GBK"/>
          <w:sz w:val="32"/>
          <w:szCs w:val="32"/>
        </w:rPr>
      </w:pPr>
      <w:r>
        <w:rPr>
          <w:rFonts w:eastAsia="方正楷体_GBK"/>
          <w:sz w:val="32"/>
          <w:szCs w:val="32"/>
        </w:rPr>
        <w:t>——深入宣传，逐片宣讲。</w:t>
      </w:r>
      <w:r>
        <w:rPr>
          <w:rFonts w:hAnsi="方正仿宋_GBK" w:eastAsia="方正仿宋_GBK"/>
          <w:sz w:val="32"/>
          <w:szCs w:val="32"/>
        </w:rPr>
        <w:t>从即日起到年底，镇农服中心要结合宣讲</w:t>
      </w:r>
      <w:r>
        <w:rPr>
          <w:rFonts w:hint="eastAsia" w:hAnsi="方正仿宋_GBK" w:eastAsia="方正仿宋_GBK"/>
          <w:sz w:val="32"/>
          <w:szCs w:val="32"/>
          <w:lang w:eastAsia="zh-CN"/>
        </w:rPr>
        <w:t>党的</w:t>
      </w:r>
      <w:bookmarkStart w:id="0" w:name="_GoBack"/>
      <w:bookmarkEnd w:id="0"/>
      <w:r>
        <w:rPr>
          <w:rFonts w:hAnsi="方正仿宋_GBK" w:eastAsia="方正仿宋_GBK"/>
          <w:sz w:val="32"/>
          <w:szCs w:val="32"/>
        </w:rPr>
        <w:t>二十大精神，通过发放倡议书、设立宣传栏、选树先进典型开办院坝讲堂、张贴宣传横幅等形式，积极宣传宣讲推广积分制在农村人居环境整治工作中的运用和村庄清洁行动工作中涌现的好做法、好典型、好事迹。特别要注重组建一批本地群众宣讲团，如在村庄清洁行动评比中涌现出来的先讲典型农民，通过</w:t>
      </w:r>
      <w:r>
        <w:rPr>
          <w:rFonts w:eastAsia="方正仿宋_GBK"/>
          <w:sz w:val="32"/>
          <w:szCs w:val="32"/>
        </w:rPr>
        <w:t>“</w:t>
      </w:r>
      <w:r>
        <w:rPr>
          <w:rFonts w:hAnsi="方正仿宋_GBK" w:eastAsia="方正仿宋_GBK"/>
          <w:sz w:val="32"/>
          <w:szCs w:val="32"/>
        </w:rPr>
        <w:t>现身说法</w:t>
      </w:r>
      <w:r>
        <w:rPr>
          <w:rFonts w:eastAsia="方正仿宋_GBK"/>
          <w:sz w:val="32"/>
          <w:szCs w:val="32"/>
        </w:rPr>
        <w:t>”</w:t>
      </w:r>
      <w:r>
        <w:rPr>
          <w:rFonts w:hAnsi="方正仿宋_GBK" w:eastAsia="方正仿宋_GBK"/>
          <w:sz w:val="32"/>
          <w:szCs w:val="32"/>
        </w:rPr>
        <w:t>，积极宣传文明卫生习惯，以身边人讲身边事，身边事教身边人。</w:t>
      </w:r>
    </w:p>
    <w:p>
      <w:pPr>
        <w:pStyle w:val="2"/>
        <w:tabs>
          <w:tab w:val="left" w:pos="645"/>
        </w:tabs>
        <w:spacing w:line="578" w:lineRule="exact"/>
        <w:ind w:firstLine="640" w:firstLineChars="200"/>
        <w:rPr>
          <w:rFonts w:eastAsia="方正仿宋_GBK"/>
          <w:sz w:val="32"/>
          <w:szCs w:val="32"/>
        </w:rPr>
      </w:pPr>
      <w:r>
        <w:rPr>
          <w:rFonts w:eastAsia="方正楷体_GBK"/>
          <w:sz w:val="32"/>
          <w:szCs w:val="32"/>
        </w:rPr>
        <w:t>——延伸活动，常态开展。</w:t>
      </w:r>
      <w:r>
        <w:rPr>
          <w:rFonts w:hAnsi="方正仿宋_GBK" w:eastAsia="方正仿宋_GBK"/>
          <w:sz w:val="32"/>
          <w:szCs w:val="32"/>
        </w:rPr>
        <w:t>在</w:t>
      </w:r>
      <w:r>
        <w:rPr>
          <w:rFonts w:eastAsia="方正仿宋_GBK"/>
          <w:sz w:val="32"/>
          <w:szCs w:val="32"/>
        </w:rPr>
        <w:t>2023</w:t>
      </w:r>
      <w:r>
        <w:rPr>
          <w:rFonts w:hAnsi="方正仿宋_GBK" w:eastAsia="方正仿宋_GBK"/>
          <w:sz w:val="32"/>
          <w:szCs w:val="32"/>
        </w:rPr>
        <w:t>年</w:t>
      </w:r>
      <w:r>
        <w:rPr>
          <w:rFonts w:eastAsia="方正仿宋_GBK"/>
          <w:sz w:val="32"/>
          <w:szCs w:val="32"/>
        </w:rPr>
        <w:t>1</w:t>
      </w:r>
      <w:r>
        <w:rPr>
          <w:rFonts w:hAnsi="方正仿宋_GBK" w:eastAsia="方正仿宋_GBK"/>
          <w:sz w:val="32"/>
          <w:szCs w:val="32"/>
        </w:rPr>
        <w:t>月</w:t>
      </w:r>
      <w:r>
        <w:rPr>
          <w:rFonts w:eastAsia="方正仿宋_GBK"/>
          <w:sz w:val="32"/>
          <w:szCs w:val="32"/>
        </w:rPr>
        <w:t>15—21</w:t>
      </w:r>
      <w:r>
        <w:rPr>
          <w:rFonts w:hAnsi="方正仿宋_GBK" w:eastAsia="方正仿宋_GBK"/>
          <w:sz w:val="32"/>
          <w:szCs w:val="32"/>
        </w:rPr>
        <w:t>日，依托农村传统</w:t>
      </w:r>
      <w:r>
        <w:rPr>
          <w:rFonts w:eastAsia="方正仿宋_GBK"/>
          <w:sz w:val="32"/>
          <w:szCs w:val="32"/>
        </w:rPr>
        <w:t>“</w:t>
      </w:r>
      <w:r>
        <w:rPr>
          <w:rFonts w:hAnsi="方正仿宋_GBK" w:eastAsia="方正仿宋_GBK"/>
          <w:sz w:val="32"/>
          <w:szCs w:val="32"/>
        </w:rPr>
        <w:t>小年扫尘</w:t>
      </w:r>
      <w:r>
        <w:rPr>
          <w:rFonts w:eastAsia="方正仿宋_GBK"/>
          <w:sz w:val="32"/>
          <w:szCs w:val="32"/>
        </w:rPr>
        <w:t>”</w:t>
      </w:r>
      <w:r>
        <w:rPr>
          <w:rFonts w:hAnsi="方正仿宋_GBK" w:eastAsia="方正仿宋_GBK"/>
          <w:sz w:val="32"/>
          <w:szCs w:val="32"/>
        </w:rPr>
        <w:t>风俗习惯，开展</w:t>
      </w:r>
      <w:r>
        <w:rPr>
          <w:rFonts w:eastAsia="方正仿宋_GBK"/>
          <w:sz w:val="32"/>
          <w:szCs w:val="32"/>
        </w:rPr>
        <w:t>“</w:t>
      </w:r>
      <w:r>
        <w:rPr>
          <w:rFonts w:hAnsi="方正仿宋_GBK" w:eastAsia="方正仿宋_GBK"/>
          <w:sz w:val="32"/>
          <w:szCs w:val="32"/>
        </w:rPr>
        <w:t>家家户户搞卫生．干干净净过新年</w:t>
      </w:r>
      <w:r>
        <w:rPr>
          <w:rFonts w:eastAsia="方正仿宋_GBK"/>
          <w:sz w:val="32"/>
          <w:szCs w:val="32"/>
        </w:rPr>
        <w:t>”</w:t>
      </w:r>
      <w:r>
        <w:rPr>
          <w:rFonts w:hAnsi="方正仿宋_GBK" w:eastAsia="方正仿宋_GBK"/>
          <w:sz w:val="32"/>
          <w:szCs w:val="32"/>
        </w:rPr>
        <w:t>农村清洁日和农村清洁周活动。在农村清洁周里，利用农民工返乡过年有利时机，动员家家户户在</w:t>
      </w:r>
      <w:r>
        <w:rPr>
          <w:rFonts w:eastAsia="方正仿宋_GBK"/>
          <w:sz w:val="32"/>
          <w:szCs w:val="32"/>
        </w:rPr>
        <w:t>1</w:t>
      </w:r>
      <w:r>
        <w:rPr>
          <w:rFonts w:hAnsi="方正仿宋_GBK" w:eastAsia="方正仿宋_GBK"/>
          <w:sz w:val="32"/>
          <w:szCs w:val="32"/>
        </w:rPr>
        <w:t>月</w:t>
      </w:r>
      <w:r>
        <w:rPr>
          <w:rFonts w:eastAsia="方正仿宋_GBK"/>
          <w:sz w:val="32"/>
          <w:szCs w:val="32"/>
        </w:rPr>
        <w:t>15</w:t>
      </w:r>
      <w:r>
        <w:rPr>
          <w:rFonts w:hAnsi="方正仿宋_GBK" w:eastAsia="方正仿宋_GBK"/>
          <w:sz w:val="32"/>
          <w:szCs w:val="32"/>
        </w:rPr>
        <w:t>日（农历小年）打扫屋内屋外卫生，在随后的一周时间里，村村社社集中整治公共环境，以</w:t>
      </w:r>
      <w:r>
        <w:rPr>
          <w:rFonts w:eastAsia="方正仿宋_GBK"/>
          <w:sz w:val="32"/>
          <w:szCs w:val="32"/>
        </w:rPr>
        <w:t>“</w:t>
      </w:r>
      <w:r>
        <w:rPr>
          <w:rFonts w:hAnsi="方正仿宋_GBK" w:eastAsia="方正仿宋_GBK"/>
          <w:sz w:val="32"/>
          <w:szCs w:val="32"/>
        </w:rPr>
        <w:t>一处美</w:t>
      </w:r>
      <w:r>
        <w:rPr>
          <w:rFonts w:eastAsia="方正仿宋_GBK"/>
          <w:sz w:val="32"/>
          <w:szCs w:val="32"/>
        </w:rPr>
        <w:t>”</w:t>
      </w:r>
      <w:r>
        <w:rPr>
          <w:rFonts w:hAnsi="方正仿宋_GBK" w:eastAsia="方正仿宋_GBK"/>
          <w:sz w:val="32"/>
          <w:szCs w:val="32"/>
        </w:rPr>
        <w:t>向</w:t>
      </w:r>
      <w:r>
        <w:rPr>
          <w:rFonts w:eastAsia="方正仿宋_GBK"/>
          <w:sz w:val="32"/>
          <w:szCs w:val="32"/>
        </w:rPr>
        <w:t>“</w:t>
      </w:r>
      <w:r>
        <w:rPr>
          <w:rFonts w:hAnsi="方正仿宋_GBK" w:eastAsia="方正仿宋_GBK"/>
          <w:sz w:val="32"/>
          <w:szCs w:val="32"/>
        </w:rPr>
        <w:t>全村美</w:t>
      </w:r>
      <w:r>
        <w:rPr>
          <w:rFonts w:eastAsia="方正仿宋_GBK"/>
          <w:sz w:val="32"/>
          <w:szCs w:val="32"/>
        </w:rPr>
        <w:t>”</w:t>
      </w:r>
      <w:r>
        <w:rPr>
          <w:rFonts w:hAnsi="方正仿宋_GBK" w:eastAsia="方正仿宋_GBK"/>
          <w:sz w:val="32"/>
          <w:szCs w:val="32"/>
        </w:rPr>
        <w:t>延伸，营造一个干净整洁宜居的温馨环境，让广大农民群众度过欢乐祥和幸福的传统佳节。</w:t>
      </w:r>
    </w:p>
    <w:p>
      <w:pPr>
        <w:pStyle w:val="2"/>
        <w:tabs>
          <w:tab w:val="left" w:pos="645"/>
        </w:tabs>
        <w:spacing w:line="578" w:lineRule="exact"/>
        <w:ind w:firstLine="640" w:firstLineChars="200"/>
        <w:rPr>
          <w:rFonts w:eastAsia="方正黑体_GBK"/>
          <w:sz w:val="32"/>
          <w:szCs w:val="32"/>
        </w:rPr>
      </w:pPr>
      <w:r>
        <w:rPr>
          <w:rFonts w:eastAsia="方正黑体_GBK"/>
          <w:sz w:val="32"/>
          <w:szCs w:val="32"/>
        </w:rPr>
        <w:t>三、有关要求</w:t>
      </w:r>
    </w:p>
    <w:p>
      <w:pPr>
        <w:pStyle w:val="2"/>
        <w:tabs>
          <w:tab w:val="left" w:pos="645"/>
        </w:tabs>
        <w:spacing w:line="578" w:lineRule="exact"/>
        <w:ind w:firstLine="640" w:firstLineChars="200"/>
        <w:rPr>
          <w:rFonts w:eastAsia="方正仿宋_GBK"/>
          <w:sz w:val="32"/>
          <w:szCs w:val="32"/>
        </w:rPr>
      </w:pPr>
      <w:r>
        <w:rPr>
          <w:rFonts w:eastAsia="方正楷体_GBK"/>
          <w:sz w:val="32"/>
          <w:szCs w:val="32"/>
        </w:rPr>
        <w:t>（一）加强组织领导。</w:t>
      </w:r>
      <w:r>
        <w:rPr>
          <w:rFonts w:hAnsi="方正仿宋_GBK" w:eastAsia="方正仿宋_GBK"/>
          <w:sz w:val="32"/>
          <w:szCs w:val="32"/>
        </w:rPr>
        <w:t>秋冬战役是常态化开展村庄清洁行动的主要内容，各村（社区）、各办室所站等要高度重视，加强统筹协调，迅速行动起来，精心策划活动，层层动员，人人参与，确保村庄清洁行动秋冬战役有声势、有成效。</w:t>
      </w:r>
    </w:p>
    <w:p>
      <w:pPr>
        <w:pStyle w:val="2"/>
        <w:tabs>
          <w:tab w:val="left" w:pos="645"/>
        </w:tabs>
        <w:spacing w:line="578" w:lineRule="exact"/>
        <w:ind w:firstLine="640" w:firstLineChars="200"/>
        <w:rPr>
          <w:rFonts w:eastAsia="方正仿宋_GBK"/>
          <w:sz w:val="32"/>
          <w:szCs w:val="32"/>
        </w:rPr>
      </w:pPr>
      <w:r>
        <w:rPr>
          <w:rFonts w:eastAsia="方正楷体_GBK"/>
          <w:sz w:val="32"/>
          <w:szCs w:val="32"/>
        </w:rPr>
        <w:t>（二）加强宣传发动。</w:t>
      </w:r>
      <w:r>
        <w:rPr>
          <w:rFonts w:hAnsi="方正仿宋_GBK" w:eastAsia="方正仿宋_GBK"/>
          <w:sz w:val="32"/>
          <w:szCs w:val="32"/>
        </w:rPr>
        <w:t>各村（社区）要加大农村人居环境整治工作的宣传力度，强化进村入户宣传，通过宣传标语、悬挂横幅、出动宣传车，充分利用村公务栏、微信群、</w:t>
      </w:r>
      <w:r>
        <w:rPr>
          <w:rFonts w:eastAsia="方正仿宋_GBK"/>
          <w:sz w:val="32"/>
          <w:szCs w:val="32"/>
        </w:rPr>
        <w:t>QQ</w:t>
      </w:r>
      <w:r>
        <w:rPr>
          <w:rFonts w:hAnsi="方正仿宋_GBK" w:eastAsia="方正仿宋_GBK"/>
          <w:sz w:val="32"/>
          <w:szCs w:val="32"/>
        </w:rPr>
        <w:t>群等方式宣传全镇（村）全域村庄清洁行动秋冬战役，力争春节前夕取得阶段性成果。</w:t>
      </w:r>
    </w:p>
    <w:p>
      <w:pPr>
        <w:pStyle w:val="2"/>
        <w:tabs>
          <w:tab w:val="left" w:pos="645"/>
        </w:tabs>
        <w:spacing w:line="578" w:lineRule="exact"/>
        <w:ind w:firstLine="640" w:firstLineChars="200"/>
        <w:rPr>
          <w:rFonts w:eastAsia="方正仿宋_GBK"/>
          <w:sz w:val="32"/>
          <w:szCs w:val="32"/>
        </w:rPr>
      </w:pPr>
      <w:r>
        <w:rPr>
          <w:rFonts w:eastAsia="方正楷体_GBK"/>
          <w:sz w:val="32"/>
          <w:szCs w:val="32"/>
        </w:rPr>
        <w:t>（三）构建长效机制。</w:t>
      </w:r>
      <w:r>
        <w:rPr>
          <w:rFonts w:hAnsi="方正仿宋_GBK" w:eastAsia="方正仿宋_GBK"/>
          <w:sz w:val="32"/>
          <w:szCs w:val="32"/>
        </w:rPr>
        <w:t>各村（社区）要结合乡风文明积分制，定期组织监督检查，推动形成民建、民管、民享的长效机制。进一步完善村规民约，明确村民维护村庄环境的责任和义务，切实增强农民群众自觉性主动性，持续开展各项整治工作，确保村庄常年保持干净、整洁、有序。结合美丽乡村建设等</w:t>
      </w:r>
      <w:r>
        <w:rPr>
          <w:rFonts w:eastAsia="方正仿宋_GBK"/>
          <w:sz w:val="32"/>
          <w:szCs w:val="32"/>
        </w:rPr>
        <w:t>,</w:t>
      </w:r>
      <w:r>
        <w:rPr>
          <w:rFonts w:hAnsi="方正仿宋_GBK" w:eastAsia="方正仿宋_GBK"/>
          <w:sz w:val="32"/>
          <w:szCs w:val="32"/>
        </w:rPr>
        <w:t>组织开展卫生庭院、文明示范户等评比，激励引导农民群众主动爱护和维护环境卫生，培养良好卫生意识和文明生活习惯。</w:t>
      </w:r>
    </w:p>
    <w:p>
      <w:pPr>
        <w:pStyle w:val="2"/>
        <w:tabs>
          <w:tab w:val="left" w:pos="645"/>
        </w:tabs>
        <w:spacing w:line="578" w:lineRule="exact"/>
        <w:ind w:firstLine="640" w:firstLineChars="200"/>
        <w:rPr>
          <w:rFonts w:eastAsia="方正仿宋_GBK"/>
          <w:sz w:val="32"/>
          <w:szCs w:val="32"/>
        </w:rPr>
      </w:pPr>
      <w:r>
        <w:rPr>
          <w:rFonts w:eastAsia="方正楷体_GBK"/>
          <w:sz w:val="32"/>
          <w:szCs w:val="32"/>
        </w:rPr>
        <w:t>（四）加强督查落实。</w:t>
      </w:r>
      <w:r>
        <w:rPr>
          <w:rFonts w:hAnsi="方正仿宋_GBK" w:eastAsia="方正仿宋_GBK"/>
          <w:sz w:val="32"/>
          <w:szCs w:val="32"/>
        </w:rPr>
        <w:t>行动期间，县人居办将安排人员不定期深入各乡镇（街道）、村社和农户对开展村庄清洁行动秋冬战役情况进行暗访督导，各村（社区）务必高度重视，加强责任落实，切实抓好具体实施工作。</w:t>
      </w:r>
    </w:p>
    <w:p>
      <w:pPr>
        <w:pStyle w:val="2"/>
        <w:tabs>
          <w:tab w:val="left" w:pos="645"/>
        </w:tabs>
        <w:spacing w:line="578" w:lineRule="exact"/>
        <w:ind w:firstLine="640" w:firstLineChars="200"/>
        <w:rPr>
          <w:rFonts w:eastAsia="方正仿宋_GBK"/>
        </w:rPr>
      </w:pPr>
      <w:r>
        <w:rPr>
          <w:rFonts w:eastAsia="方正楷体_GBK"/>
          <w:sz w:val="32"/>
          <w:szCs w:val="32"/>
        </w:rPr>
        <w:t>（五）强化信息报送。</w:t>
      </w:r>
      <w:r>
        <w:rPr>
          <w:rFonts w:hAnsi="方正仿宋_GBK" w:eastAsia="方正仿宋_GBK"/>
          <w:sz w:val="32"/>
          <w:szCs w:val="32"/>
        </w:rPr>
        <w:t>各村（社区）要明确专人对村庄清洁行动工作进展、动态等情况及时报送。同时应将行动照片、动态报镇农服中心。</w:t>
      </w:r>
    </w:p>
    <w:p>
      <w:pPr>
        <w:pStyle w:val="2"/>
        <w:tabs>
          <w:tab w:val="left" w:pos="645"/>
        </w:tabs>
        <w:spacing w:line="578" w:lineRule="exact"/>
        <w:rPr>
          <w:rFonts w:hint="eastAsia"/>
        </w:rPr>
      </w:pPr>
    </w:p>
    <w:p>
      <w:pPr>
        <w:pStyle w:val="2"/>
        <w:tabs>
          <w:tab w:val="left" w:pos="645"/>
        </w:tabs>
        <w:spacing w:line="578" w:lineRule="exact"/>
      </w:pPr>
    </w:p>
    <w:p>
      <w:pPr>
        <w:tabs>
          <w:tab w:val="left" w:pos="7980"/>
          <w:tab w:val="left" w:pos="8200"/>
        </w:tabs>
        <w:adjustRightInd w:val="0"/>
        <w:snapToGrid w:val="0"/>
        <w:spacing w:after="200" w:line="440" w:lineRule="exact"/>
        <w:ind w:firstLine="704" w:firstLineChars="220"/>
        <w:jc w:val="center"/>
        <w:rPr>
          <w:rFonts w:eastAsia="方正仿宋_GBK" w:cs="方正仿宋_GBK"/>
          <w:color w:val="000000"/>
          <w:kern w:val="0"/>
          <w:sz w:val="32"/>
          <w:szCs w:val="32"/>
        </w:rPr>
      </w:pPr>
      <w:r>
        <w:rPr>
          <w:rFonts w:hint="eastAsia" w:eastAsia="方正仿宋_GBK" w:cs="方正仿宋_GBK"/>
          <w:color w:val="000000"/>
          <w:kern w:val="0"/>
          <w:sz w:val="32"/>
          <w:szCs w:val="32"/>
        </w:rPr>
        <w:t xml:space="preserve">               云阳镇人民政府</w:t>
      </w:r>
    </w:p>
    <w:p>
      <w:pPr>
        <w:tabs>
          <w:tab w:val="left" w:pos="8222"/>
          <w:tab w:val="left" w:pos="8505"/>
        </w:tabs>
        <w:spacing w:line="440" w:lineRule="exact"/>
        <w:rPr>
          <w:rFonts w:eastAsia="方正仿宋_GBK"/>
          <w:sz w:val="32"/>
          <w:szCs w:val="32"/>
        </w:rPr>
      </w:pPr>
      <w:r>
        <w:rPr>
          <w:rFonts w:eastAsia="方正仿宋_GBK"/>
          <w:sz w:val="32"/>
          <w:szCs w:val="32"/>
        </w:rPr>
        <w:t xml:space="preserve">                                   2022年</w:t>
      </w:r>
      <w:r>
        <w:rPr>
          <w:rFonts w:hint="eastAsia" w:eastAsia="方正仿宋_GBK"/>
          <w:sz w:val="32"/>
          <w:szCs w:val="32"/>
        </w:rPr>
        <w:t>10</w:t>
      </w:r>
      <w:r>
        <w:rPr>
          <w:rFonts w:eastAsia="方正仿宋_GBK"/>
          <w:sz w:val="32"/>
          <w:szCs w:val="32"/>
        </w:rPr>
        <w:t>月</w:t>
      </w:r>
      <w:r>
        <w:rPr>
          <w:rFonts w:hint="eastAsia" w:eastAsia="方正仿宋_GBK"/>
          <w:sz w:val="32"/>
          <w:szCs w:val="32"/>
        </w:rPr>
        <w:t>25</w:t>
      </w:r>
      <w:r>
        <w:rPr>
          <w:rFonts w:eastAsia="方正仿宋_GBK"/>
          <w:sz w:val="32"/>
          <w:szCs w:val="32"/>
        </w:rPr>
        <w:t>日</w:t>
      </w:r>
    </w:p>
    <w:p>
      <w:pPr>
        <w:pStyle w:val="2"/>
      </w:pPr>
    </w:p>
    <w:p>
      <w:pPr>
        <w:pStyle w:val="2"/>
      </w:pPr>
    </w:p>
    <w:p>
      <w:pPr>
        <w:spacing w:line="100" w:lineRule="exact"/>
        <w:outlineLvl w:val="1"/>
        <w:rPr>
          <w:rFonts w:eastAsia="方正小标宋_GBK"/>
          <w:color w:val="000000"/>
          <w:sz w:val="44"/>
          <w:szCs w:val="44"/>
        </w:rPr>
      </w:pPr>
    </w:p>
    <w:p>
      <w:pPr>
        <w:pBdr>
          <w:top w:val="single" w:color="auto" w:sz="6" w:space="1"/>
          <w:bottom w:val="single" w:color="auto" w:sz="6" w:space="1"/>
        </w:pBdr>
        <w:tabs>
          <w:tab w:val="left" w:pos="284"/>
          <w:tab w:val="left" w:pos="8505"/>
        </w:tabs>
        <w:spacing w:line="578" w:lineRule="exact"/>
        <w:ind w:firstLine="280" w:firstLineChars="100"/>
        <w:rPr>
          <w:rFonts w:eastAsia="方正仿宋_GBK"/>
          <w:sz w:val="28"/>
          <w:szCs w:val="28"/>
          <w:u w:val="single"/>
        </w:rPr>
      </w:pPr>
      <w:r>
        <w:rPr>
          <w:rFonts w:eastAsia="方正仿宋_GBK"/>
          <w:sz w:val="28"/>
          <w:szCs w:val="28"/>
        </w:rPr>
        <w:t xml:space="preserve">云阳县云阳镇党政办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2022年</w:t>
      </w:r>
      <w:r>
        <w:rPr>
          <w:rFonts w:hint="eastAsia" w:eastAsia="方正仿宋_GBK"/>
          <w:sz w:val="28"/>
          <w:szCs w:val="28"/>
        </w:rPr>
        <w:t>10</w:t>
      </w:r>
      <w:r>
        <w:rPr>
          <w:rFonts w:eastAsia="方正仿宋_GBK"/>
          <w:sz w:val="28"/>
          <w:szCs w:val="28"/>
        </w:rPr>
        <w:t>月</w:t>
      </w:r>
      <w:r>
        <w:rPr>
          <w:rFonts w:hint="eastAsia" w:eastAsia="方正仿宋_GBK"/>
          <w:sz w:val="28"/>
          <w:szCs w:val="28"/>
        </w:rPr>
        <w:t>25</w:t>
      </w:r>
      <w:r>
        <w:rPr>
          <w:rFonts w:eastAsia="方正仿宋_GBK"/>
          <w:sz w:val="28"/>
          <w:szCs w:val="28"/>
        </w:rPr>
        <w:t>日印发</w:t>
      </w:r>
    </w:p>
    <w:sectPr>
      <w:headerReference r:id="rId3" w:type="default"/>
      <w:footerReference r:id="rId4" w:type="default"/>
      <w:footerReference r:id="rId5" w:type="even"/>
      <w:pgSz w:w="11906" w:h="16838"/>
      <w:pgMar w:top="2098" w:right="1531" w:bottom="1985" w:left="1531" w:header="851" w:footer="147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FZFSK--GBK1-0">
    <w:altName w:val="AR PL UKai CN"/>
    <w:panose1 w:val="00000000000000000000"/>
    <w:charset w:val="00"/>
    <w:family w:val="auto"/>
    <w:pitch w:val="default"/>
    <w:sig w:usb0="00000000" w:usb1="00000000" w:usb2="00000000"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26871829"/>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2687184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documentProtection w:enforcement="0"/>
  <w:defaultTabStop w:val="420"/>
  <w:evenAndOddHeaders w:val="true"/>
  <w:drawingGridHorizontalSpacing w:val="105"/>
  <w:drawingGridVerticalSpacing w:val="435"/>
  <w:displayHorizont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B1"/>
    <w:rsid w:val="000003C9"/>
    <w:rsid w:val="0000171E"/>
    <w:rsid w:val="00002C07"/>
    <w:rsid w:val="00003543"/>
    <w:rsid w:val="00007303"/>
    <w:rsid w:val="000100EC"/>
    <w:rsid w:val="000148D0"/>
    <w:rsid w:val="00023979"/>
    <w:rsid w:val="00033B25"/>
    <w:rsid w:val="0004107F"/>
    <w:rsid w:val="00041580"/>
    <w:rsid w:val="00041B64"/>
    <w:rsid w:val="00041EE8"/>
    <w:rsid w:val="0004200C"/>
    <w:rsid w:val="00042050"/>
    <w:rsid w:val="000429CB"/>
    <w:rsid w:val="00042B02"/>
    <w:rsid w:val="00046FCC"/>
    <w:rsid w:val="00050E44"/>
    <w:rsid w:val="00054CDB"/>
    <w:rsid w:val="00055CDF"/>
    <w:rsid w:val="00056BCF"/>
    <w:rsid w:val="00057F8C"/>
    <w:rsid w:val="00061384"/>
    <w:rsid w:val="00073596"/>
    <w:rsid w:val="00073725"/>
    <w:rsid w:val="00074741"/>
    <w:rsid w:val="00076413"/>
    <w:rsid w:val="000818F7"/>
    <w:rsid w:val="00084826"/>
    <w:rsid w:val="00084ED2"/>
    <w:rsid w:val="00084FC4"/>
    <w:rsid w:val="00091ECD"/>
    <w:rsid w:val="0009337C"/>
    <w:rsid w:val="00093BC6"/>
    <w:rsid w:val="00095C92"/>
    <w:rsid w:val="000A22B0"/>
    <w:rsid w:val="000A249A"/>
    <w:rsid w:val="000A2DE5"/>
    <w:rsid w:val="000A3364"/>
    <w:rsid w:val="000A4EAA"/>
    <w:rsid w:val="000A608A"/>
    <w:rsid w:val="000B3035"/>
    <w:rsid w:val="000B347B"/>
    <w:rsid w:val="000B4BD0"/>
    <w:rsid w:val="000B79CD"/>
    <w:rsid w:val="000C1773"/>
    <w:rsid w:val="000C51E7"/>
    <w:rsid w:val="000C743A"/>
    <w:rsid w:val="000D03C6"/>
    <w:rsid w:val="000D1789"/>
    <w:rsid w:val="000D7A63"/>
    <w:rsid w:val="000E0A6F"/>
    <w:rsid w:val="000E1383"/>
    <w:rsid w:val="000E1DE1"/>
    <w:rsid w:val="000E73D7"/>
    <w:rsid w:val="000E7E2D"/>
    <w:rsid w:val="000E7EB9"/>
    <w:rsid w:val="000F368F"/>
    <w:rsid w:val="000F7B77"/>
    <w:rsid w:val="00101185"/>
    <w:rsid w:val="00102151"/>
    <w:rsid w:val="001024D8"/>
    <w:rsid w:val="00103D20"/>
    <w:rsid w:val="00106DE9"/>
    <w:rsid w:val="001106B3"/>
    <w:rsid w:val="00113FF7"/>
    <w:rsid w:val="00116386"/>
    <w:rsid w:val="001166CD"/>
    <w:rsid w:val="00116A42"/>
    <w:rsid w:val="00117388"/>
    <w:rsid w:val="00121309"/>
    <w:rsid w:val="0012189F"/>
    <w:rsid w:val="001306E9"/>
    <w:rsid w:val="00130C3D"/>
    <w:rsid w:val="00131268"/>
    <w:rsid w:val="00137E7B"/>
    <w:rsid w:val="0014014D"/>
    <w:rsid w:val="00142919"/>
    <w:rsid w:val="00143A7C"/>
    <w:rsid w:val="00145E70"/>
    <w:rsid w:val="00146DD5"/>
    <w:rsid w:val="00147343"/>
    <w:rsid w:val="00152EDA"/>
    <w:rsid w:val="0015345B"/>
    <w:rsid w:val="001658DD"/>
    <w:rsid w:val="00165A4F"/>
    <w:rsid w:val="0016682C"/>
    <w:rsid w:val="00167516"/>
    <w:rsid w:val="001729BE"/>
    <w:rsid w:val="00172A27"/>
    <w:rsid w:val="001756D4"/>
    <w:rsid w:val="001803DE"/>
    <w:rsid w:val="001843C7"/>
    <w:rsid w:val="0018620B"/>
    <w:rsid w:val="001871CB"/>
    <w:rsid w:val="001933B9"/>
    <w:rsid w:val="00196217"/>
    <w:rsid w:val="00196735"/>
    <w:rsid w:val="001A1160"/>
    <w:rsid w:val="001A31B9"/>
    <w:rsid w:val="001A5BAA"/>
    <w:rsid w:val="001A7689"/>
    <w:rsid w:val="001B00CB"/>
    <w:rsid w:val="001B1D25"/>
    <w:rsid w:val="001B204F"/>
    <w:rsid w:val="001B764C"/>
    <w:rsid w:val="001C1AF9"/>
    <w:rsid w:val="001D1AD3"/>
    <w:rsid w:val="001D1BDF"/>
    <w:rsid w:val="001D1C8A"/>
    <w:rsid w:val="001D39FD"/>
    <w:rsid w:val="001E3CAF"/>
    <w:rsid w:val="001E3DA5"/>
    <w:rsid w:val="001E670F"/>
    <w:rsid w:val="001E6F1A"/>
    <w:rsid w:val="001E7F01"/>
    <w:rsid w:val="001F1442"/>
    <w:rsid w:val="001F4C29"/>
    <w:rsid w:val="001F5108"/>
    <w:rsid w:val="001F5D6A"/>
    <w:rsid w:val="001F6A31"/>
    <w:rsid w:val="001F71E8"/>
    <w:rsid w:val="002049A9"/>
    <w:rsid w:val="002056F7"/>
    <w:rsid w:val="002105C4"/>
    <w:rsid w:val="0021074A"/>
    <w:rsid w:val="00213D47"/>
    <w:rsid w:val="00215FB6"/>
    <w:rsid w:val="002164D9"/>
    <w:rsid w:val="00220159"/>
    <w:rsid w:val="00222568"/>
    <w:rsid w:val="00222AD0"/>
    <w:rsid w:val="0023280D"/>
    <w:rsid w:val="002329B7"/>
    <w:rsid w:val="002422DF"/>
    <w:rsid w:val="00252CB8"/>
    <w:rsid w:val="002532E6"/>
    <w:rsid w:val="00255B58"/>
    <w:rsid w:val="00255F6D"/>
    <w:rsid w:val="00262229"/>
    <w:rsid w:val="00263683"/>
    <w:rsid w:val="00264FD0"/>
    <w:rsid w:val="00267EA2"/>
    <w:rsid w:val="00270046"/>
    <w:rsid w:val="00270A0E"/>
    <w:rsid w:val="002724A5"/>
    <w:rsid w:val="0027372B"/>
    <w:rsid w:val="0027525A"/>
    <w:rsid w:val="00276479"/>
    <w:rsid w:val="00276BE6"/>
    <w:rsid w:val="002817D9"/>
    <w:rsid w:val="0028263E"/>
    <w:rsid w:val="00287F1E"/>
    <w:rsid w:val="00290853"/>
    <w:rsid w:val="002937C3"/>
    <w:rsid w:val="002946CF"/>
    <w:rsid w:val="0029737E"/>
    <w:rsid w:val="002A010C"/>
    <w:rsid w:val="002A2CE9"/>
    <w:rsid w:val="002A2EA6"/>
    <w:rsid w:val="002A3B92"/>
    <w:rsid w:val="002A3CD0"/>
    <w:rsid w:val="002A7459"/>
    <w:rsid w:val="002B2BE6"/>
    <w:rsid w:val="002C03F5"/>
    <w:rsid w:val="002C08A9"/>
    <w:rsid w:val="002C1724"/>
    <w:rsid w:val="002C3153"/>
    <w:rsid w:val="002C38AD"/>
    <w:rsid w:val="002C6447"/>
    <w:rsid w:val="002D02C9"/>
    <w:rsid w:val="002D0EA8"/>
    <w:rsid w:val="002D162A"/>
    <w:rsid w:val="002D2AD6"/>
    <w:rsid w:val="002D5E60"/>
    <w:rsid w:val="002E297A"/>
    <w:rsid w:val="002E3137"/>
    <w:rsid w:val="002E68FD"/>
    <w:rsid w:val="002F20E5"/>
    <w:rsid w:val="002F4ECD"/>
    <w:rsid w:val="002F62A4"/>
    <w:rsid w:val="002F6E02"/>
    <w:rsid w:val="002F6E0B"/>
    <w:rsid w:val="003017EC"/>
    <w:rsid w:val="00304636"/>
    <w:rsid w:val="003118D5"/>
    <w:rsid w:val="003124E9"/>
    <w:rsid w:val="003132AE"/>
    <w:rsid w:val="00323A1B"/>
    <w:rsid w:val="00325A6F"/>
    <w:rsid w:val="00326B19"/>
    <w:rsid w:val="00330D48"/>
    <w:rsid w:val="00333023"/>
    <w:rsid w:val="0034023E"/>
    <w:rsid w:val="003413D1"/>
    <w:rsid w:val="00342982"/>
    <w:rsid w:val="0034343A"/>
    <w:rsid w:val="00345B2F"/>
    <w:rsid w:val="0035319F"/>
    <w:rsid w:val="0035407A"/>
    <w:rsid w:val="00355473"/>
    <w:rsid w:val="00356EA5"/>
    <w:rsid w:val="00357EE0"/>
    <w:rsid w:val="00361B54"/>
    <w:rsid w:val="003631F7"/>
    <w:rsid w:val="003666AF"/>
    <w:rsid w:val="003719F6"/>
    <w:rsid w:val="00373565"/>
    <w:rsid w:val="00373912"/>
    <w:rsid w:val="003773D1"/>
    <w:rsid w:val="0037759A"/>
    <w:rsid w:val="00381366"/>
    <w:rsid w:val="00382DE6"/>
    <w:rsid w:val="00384383"/>
    <w:rsid w:val="003852E4"/>
    <w:rsid w:val="003963B8"/>
    <w:rsid w:val="003A271C"/>
    <w:rsid w:val="003A6D85"/>
    <w:rsid w:val="003B0CCF"/>
    <w:rsid w:val="003B149D"/>
    <w:rsid w:val="003B24CB"/>
    <w:rsid w:val="003B3930"/>
    <w:rsid w:val="003B3F1D"/>
    <w:rsid w:val="003B4060"/>
    <w:rsid w:val="003B4ECF"/>
    <w:rsid w:val="003B5EA2"/>
    <w:rsid w:val="003C0445"/>
    <w:rsid w:val="003C48F1"/>
    <w:rsid w:val="003C5584"/>
    <w:rsid w:val="003C6BBA"/>
    <w:rsid w:val="003D191D"/>
    <w:rsid w:val="003E1EC2"/>
    <w:rsid w:val="003E247E"/>
    <w:rsid w:val="003F09F0"/>
    <w:rsid w:val="003F12C2"/>
    <w:rsid w:val="003F17CE"/>
    <w:rsid w:val="003F2E48"/>
    <w:rsid w:val="003F44C7"/>
    <w:rsid w:val="003F47B3"/>
    <w:rsid w:val="003F5D92"/>
    <w:rsid w:val="003F64EB"/>
    <w:rsid w:val="003F6BB0"/>
    <w:rsid w:val="00403473"/>
    <w:rsid w:val="004040B2"/>
    <w:rsid w:val="00405AC4"/>
    <w:rsid w:val="004156DC"/>
    <w:rsid w:val="004160D0"/>
    <w:rsid w:val="00420402"/>
    <w:rsid w:val="004211A5"/>
    <w:rsid w:val="00421F14"/>
    <w:rsid w:val="004270A2"/>
    <w:rsid w:val="004303FB"/>
    <w:rsid w:val="00431338"/>
    <w:rsid w:val="0044223C"/>
    <w:rsid w:val="004451FC"/>
    <w:rsid w:val="00447611"/>
    <w:rsid w:val="00452250"/>
    <w:rsid w:val="00453A62"/>
    <w:rsid w:val="00454ACC"/>
    <w:rsid w:val="00455632"/>
    <w:rsid w:val="00457475"/>
    <w:rsid w:val="00457BE2"/>
    <w:rsid w:val="00463DEC"/>
    <w:rsid w:val="0046638E"/>
    <w:rsid w:val="0047154B"/>
    <w:rsid w:val="00472835"/>
    <w:rsid w:val="00473592"/>
    <w:rsid w:val="00475749"/>
    <w:rsid w:val="00475AB6"/>
    <w:rsid w:val="00480602"/>
    <w:rsid w:val="00484A98"/>
    <w:rsid w:val="00484BE9"/>
    <w:rsid w:val="004874D9"/>
    <w:rsid w:val="0048782C"/>
    <w:rsid w:val="00491152"/>
    <w:rsid w:val="00492A64"/>
    <w:rsid w:val="0049304F"/>
    <w:rsid w:val="0049785C"/>
    <w:rsid w:val="004B0176"/>
    <w:rsid w:val="004B42AC"/>
    <w:rsid w:val="004B52BA"/>
    <w:rsid w:val="004B5A3E"/>
    <w:rsid w:val="004B696B"/>
    <w:rsid w:val="004C0399"/>
    <w:rsid w:val="004C4C79"/>
    <w:rsid w:val="004C7F39"/>
    <w:rsid w:val="004D1C0F"/>
    <w:rsid w:val="004D1D17"/>
    <w:rsid w:val="004D3A0D"/>
    <w:rsid w:val="004D4977"/>
    <w:rsid w:val="004D6BD1"/>
    <w:rsid w:val="004D6FAA"/>
    <w:rsid w:val="004D774E"/>
    <w:rsid w:val="004E0601"/>
    <w:rsid w:val="004E484B"/>
    <w:rsid w:val="004E58D1"/>
    <w:rsid w:val="004F6009"/>
    <w:rsid w:val="004F6E03"/>
    <w:rsid w:val="004F787F"/>
    <w:rsid w:val="004F7A88"/>
    <w:rsid w:val="004F7D62"/>
    <w:rsid w:val="00501B2F"/>
    <w:rsid w:val="005042D8"/>
    <w:rsid w:val="00506F55"/>
    <w:rsid w:val="00511BD4"/>
    <w:rsid w:val="00515414"/>
    <w:rsid w:val="00515843"/>
    <w:rsid w:val="00520596"/>
    <w:rsid w:val="00523385"/>
    <w:rsid w:val="00523C33"/>
    <w:rsid w:val="00525368"/>
    <w:rsid w:val="00525F0F"/>
    <w:rsid w:val="00534DB3"/>
    <w:rsid w:val="005362B5"/>
    <w:rsid w:val="00540242"/>
    <w:rsid w:val="005402D2"/>
    <w:rsid w:val="00541FFA"/>
    <w:rsid w:val="00542CC6"/>
    <w:rsid w:val="00542E28"/>
    <w:rsid w:val="00543870"/>
    <w:rsid w:val="0054443B"/>
    <w:rsid w:val="00545757"/>
    <w:rsid w:val="00545F1F"/>
    <w:rsid w:val="00547519"/>
    <w:rsid w:val="005504DF"/>
    <w:rsid w:val="00550FB4"/>
    <w:rsid w:val="005551B5"/>
    <w:rsid w:val="005552EE"/>
    <w:rsid w:val="005568EC"/>
    <w:rsid w:val="00557F2E"/>
    <w:rsid w:val="00562A1E"/>
    <w:rsid w:val="00562BF7"/>
    <w:rsid w:val="00566556"/>
    <w:rsid w:val="00566971"/>
    <w:rsid w:val="00571B01"/>
    <w:rsid w:val="00571DFC"/>
    <w:rsid w:val="00573899"/>
    <w:rsid w:val="00575924"/>
    <w:rsid w:val="00575AA6"/>
    <w:rsid w:val="0058083B"/>
    <w:rsid w:val="00580AC6"/>
    <w:rsid w:val="00585762"/>
    <w:rsid w:val="00593BC0"/>
    <w:rsid w:val="0059435B"/>
    <w:rsid w:val="005956E7"/>
    <w:rsid w:val="00596089"/>
    <w:rsid w:val="0059630E"/>
    <w:rsid w:val="00597106"/>
    <w:rsid w:val="005A05EE"/>
    <w:rsid w:val="005A1C60"/>
    <w:rsid w:val="005A1DEF"/>
    <w:rsid w:val="005A50F2"/>
    <w:rsid w:val="005A57A7"/>
    <w:rsid w:val="005A5D84"/>
    <w:rsid w:val="005A684A"/>
    <w:rsid w:val="005B227C"/>
    <w:rsid w:val="005B6D9B"/>
    <w:rsid w:val="005B79F1"/>
    <w:rsid w:val="005C006B"/>
    <w:rsid w:val="005C08A3"/>
    <w:rsid w:val="005C3B22"/>
    <w:rsid w:val="005C4D1A"/>
    <w:rsid w:val="005D02DB"/>
    <w:rsid w:val="005D0382"/>
    <w:rsid w:val="005D06A2"/>
    <w:rsid w:val="005D1A85"/>
    <w:rsid w:val="005D2B56"/>
    <w:rsid w:val="005D5338"/>
    <w:rsid w:val="005D6F55"/>
    <w:rsid w:val="005E29AA"/>
    <w:rsid w:val="005F1C0D"/>
    <w:rsid w:val="005F53ED"/>
    <w:rsid w:val="005F607E"/>
    <w:rsid w:val="005F6D29"/>
    <w:rsid w:val="005F74DE"/>
    <w:rsid w:val="005F772C"/>
    <w:rsid w:val="0060250D"/>
    <w:rsid w:val="0060257A"/>
    <w:rsid w:val="006062A6"/>
    <w:rsid w:val="006064C8"/>
    <w:rsid w:val="00606643"/>
    <w:rsid w:val="0061329F"/>
    <w:rsid w:val="00615909"/>
    <w:rsid w:val="006173F0"/>
    <w:rsid w:val="00623544"/>
    <w:rsid w:val="00626207"/>
    <w:rsid w:val="00626DD4"/>
    <w:rsid w:val="0062790D"/>
    <w:rsid w:val="00634815"/>
    <w:rsid w:val="006420F1"/>
    <w:rsid w:val="00646EF5"/>
    <w:rsid w:val="00653CAD"/>
    <w:rsid w:val="00655F9D"/>
    <w:rsid w:val="00663E5F"/>
    <w:rsid w:val="00666518"/>
    <w:rsid w:val="0066729B"/>
    <w:rsid w:val="00671245"/>
    <w:rsid w:val="0068125F"/>
    <w:rsid w:val="00681E52"/>
    <w:rsid w:val="00682C5B"/>
    <w:rsid w:val="00684158"/>
    <w:rsid w:val="00686B39"/>
    <w:rsid w:val="00687E77"/>
    <w:rsid w:val="00690F33"/>
    <w:rsid w:val="006A04F3"/>
    <w:rsid w:val="006A0BA6"/>
    <w:rsid w:val="006A6905"/>
    <w:rsid w:val="006B166F"/>
    <w:rsid w:val="006B6E2B"/>
    <w:rsid w:val="006C0619"/>
    <w:rsid w:val="006C0B20"/>
    <w:rsid w:val="006C11E6"/>
    <w:rsid w:val="006C214A"/>
    <w:rsid w:val="006C26D8"/>
    <w:rsid w:val="006C34E0"/>
    <w:rsid w:val="006C640F"/>
    <w:rsid w:val="006D015E"/>
    <w:rsid w:val="006D3F6F"/>
    <w:rsid w:val="006E1A4D"/>
    <w:rsid w:val="006E6044"/>
    <w:rsid w:val="006F22AC"/>
    <w:rsid w:val="006F6C07"/>
    <w:rsid w:val="006F76A4"/>
    <w:rsid w:val="007028FF"/>
    <w:rsid w:val="00703EFD"/>
    <w:rsid w:val="00704982"/>
    <w:rsid w:val="00705132"/>
    <w:rsid w:val="0071018A"/>
    <w:rsid w:val="00710EE4"/>
    <w:rsid w:val="00713A8E"/>
    <w:rsid w:val="00715407"/>
    <w:rsid w:val="007224C4"/>
    <w:rsid w:val="00723106"/>
    <w:rsid w:val="00725D1A"/>
    <w:rsid w:val="00725F79"/>
    <w:rsid w:val="0073073A"/>
    <w:rsid w:val="00733496"/>
    <w:rsid w:val="0073416F"/>
    <w:rsid w:val="00734368"/>
    <w:rsid w:val="00734FA4"/>
    <w:rsid w:val="00735756"/>
    <w:rsid w:val="00736744"/>
    <w:rsid w:val="0074130C"/>
    <w:rsid w:val="0074375C"/>
    <w:rsid w:val="0074480A"/>
    <w:rsid w:val="00751CDC"/>
    <w:rsid w:val="00752114"/>
    <w:rsid w:val="00752AEB"/>
    <w:rsid w:val="00752EB0"/>
    <w:rsid w:val="00756103"/>
    <w:rsid w:val="00757B44"/>
    <w:rsid w:val="00760BB8"/>
    <w:rsid w:val="00762726"/>
    <w:rsid w:val="00762AA6"/>
    <w:rsid w:val="00764D72"/>
    <w:rsid w:val="00774B7E"/>
    <w:rsid w:val="007801C7"/>
    <w:rsid w:val="00780A47"/>
    <w:rsid w:val="00781F52"/>
    <w:rsid w:val="00787D2D"/>
    <w:rsid w:val="007A04A6"/>
    <w:rsid w:val="007A29F9"/>
    <w:rsid w:val="007A2F13"/>
    <w:rsid w:val="007A5323"/>
    <w:rsid w:val="007A67EE"/>
    <w:rsid w:val="007A7A1D"/>
    <w:rsid w:val="007B05D8"/>
    <w:rsid w:val="007B0982"/>
    <w:rsid w:val="007B172A"/>
    <w:rsid w:val="007B2F81"/>
    <w:rsid w:val="007B3E6C"/>
    <w:rsid w:val="007B5A59"/>
    <w:rsid w:val="007B5C36"/>
    <w:rsid w:val="007C0979"/>
    <w:rsid w:val="007C3A22"/>
    <w:rsid w:val="007C499F"/>
    <w:rsid w:val="007D3F85"/>
    <w:rsid w:val="007D47F2"/>
    <w:rsid w:val="007D589E"/>
    <w:rsid w:val="007D6DAB"/>
    <w:rsid w:val="007D781B"/>
    <w:rsid w:val="007E2316"/>
    <w:rsid w:val="007E2FAB"/>
    <w:rsid w:val="007E30E8"/>
    <w:rsid w:val="007E3290"/>
    <w:rsid w:val="007E4DB1"/>
    <w:rsid w:val="007E5F64"/>
    <w:rsid w:val="007F238E"/>
    <w:rsid w:val="007F2F40"/>
    <w:rsid w:val="0080280D"/>
    <w:rsid w:val="008046E0"/>
    <w:rsid w:val="00805FFF"/>
    <w:rsid w:val="008135A1"/>
    <w:rsid w:val="008163C3"/>
    <w:rsid w:val="00816E98"/>
    <w:rsid w:val="00817D39"/>
    <w:rsid w:val="00823A68"/>
    <w:rsid w:val="00823ADF"/>
    <w:rsid w:val="00825930"/>
    <w:rsid w:val="0083026C"/>
    <w:rsid w:val="0083231C"/>
    <w:rsid w:val="00832BBC"/>
    <w:rsid w:val="008332CD"/>
    <w:rsid w:val="008337A2"/>
    <w:rsid w:val="0083748F"/>
    <w:rsid w:val="00842301"/>
    <w:rsid w:val="00843222"/>
    <w:rsid w:val="00845600"/>
    <w:rsid w:val="00846151"/>
    <w:rsid w:val="00847C34"/>
    <w:rsid w:val="008522A0"/>
    <w:rsid w:val="00854677"/>
    <w:rsid w:val="00854B2F"/>
    <w:rsid w:val="00856343"/>
    <w:rsid w:val="00857507"/>
    <w:rsid w:val="00857CBD"/>
    <w:rsid w:val="0086040E"/>
    <w:rsid w:val="00861046"/>
    <w:rsid w:val="00862CEF"/>
    <w:rsid w:val="00863D4A"/>
    <w:rsid w:val="008669B0"/>
    <w:rsid w:val="00871279"/>
    <w:rsid w:val="00872C9C"/>
    <w:rsid w:val="0087616D"/>
    <w:rsid w:val="0087672A"/>
    <w:rsid w:val="00876A7A"/>
    <w:rsid w:val="008813C0"/>
    <w:rsid w:val="00882EB0"/>
    <w:rsid w:val="00882F69"/>
    <w:rsid w:val="0089032E"/>
    <w:rsid w:val="00892B02"/>
    <w:rsid w:val="00895B9A"/>
    <w:rsid w:val="008961D3"/>
    <w:rsid w:val="008965A2"/>
    <w:rsid w:val="00896A10"/>
    <w:rsid w:val="008970AD"/>
    <w:rsid w:val="008974AD"/>
    <w:rsid w:val="008A3588"/>
    <w:rsid w:val="008A51D2"/>
    <w:rsid w:val="008A7917"/>
    <w:rsid w:val="008B05BA"/>
    <w:rsid w:val="008B1379"/>
    <w:rsid w:val="008B1724"/>
    <w:rsid w:val="008B1B0B"/>
    <w:rsid w:val="008B5563"/>
    <w:rsid w:val="008C0D5C"/>
    <w:rsid w:val="008C23B3"/>
    <w:rsid w:val="008C3464"/>
    <w:rsid w:val="008C39B0"/>
    <w:rsid w:val="008C5B70"/>
    <w:rsid w:val="008C6173"/>
    <w:rsid w:val="008C7692"/>
    <w:rsid w:val="008D1225"/>
    <w:rsid w:val="008D158B"/>
    <w:rsid w:val="008D2D3A"/>
    <w:rsid w:val="008D3466"/>
    <w:rsid w:val="008D3E4E"/>
    <w:rsid w:val="008D46A6"/>
    <w:rsid w:val="008E091D"/>
    <w:rsid w:val="008E3F75"/>
    <w:rsid w:val="008E56EA"/>
    <w:rsid w:val="008E5742"/>
    <w:rsid w:val="008E7D8A"/>
    <w:rsid w:val="008F2C90"/>
    <w:rsid w:val="008F38F9"/>
    <w:rsid w:val="008F6E67"/>
    <w:rsid w:val="00900CB6"/>
    <w:rsid w:val="009016CE"/>
    <w:rsid w:val="00901DC7"/>
    <w:rsid w:val="009044E0"/>
    <w:rsid w:val="00905388"/>
    <w:rsid w:val="00905EB0"/>
    <w:rsid w:val="00907A38"/>
    <w:rsid w:val="009112DE"/>
    <w:rsid w:val="00911EEB"/>
    <w:rsid w:val="00913E18"/>
    <w:rsid w:val="0091679B"/>
    <w:rsid w:val="009171EF"/>
    <w:rsid w:val="00922F16"/>
    <w:rsid w:val="00922F44"/>
    <w:rsid w:val="00923FE8"/>
    <w:rsid w:val="00924AFA"/>
    <w:rsid w:val="009258F7"/>
    <w:rsid w:val="009313CB"/>
    <w:rsid w:val="00931DA9"/>
    <w:rsid w:val="0093229E"/>
    <w:rsid w:val="009355D0"/>
    <w:rsid w:val="00940393"/>
    <w:rsid w:val="00941A1B"/>
    <w:rsid w:val="009430AA"/>
    <w:rsid w:val="00943192"/>
    <w:rsid w:val="009438B8"/>
    <w:rsid w:val="009452FF"/>
    <w:rsid w:val="00946E59"/>
    <w:rsid w:val="009475BC"/>
    <w:rsid w:val="00951F09"/>
    <w:rsid w:val="00957007"/>
    <w:rsid w:val="009604F6"/>
    <w:rsid w:val="009616CF"/>
    <w:rsid w:val="00967579"/>
    <w:rsid w:val="009678EB"/>
    <w:rsid w:val="00970C37"/>
    <w:rsid w:val="00971C44"/>
    <w:rsid w:val="009745FC"/>
    <w:rsid w:val="00976521"/>
    <w:rsid w:val="0098190F"/>
    <w:rsid w:val="00987245"/>
    <w:rsid w:val="00987BE7"/>
    <w:rsid w:val="00991E97"/>
    <w:rsid w:val="00991ED9"/>
    <w:rsid w:val="009931E8"/>
    <w:rsid w:val="00995B02"/>
    <w:rsid w:val="00996C81"/>
    <w:rsid w:val="009979E8"/>
    <w:rsid w:val="009A05A0"/>
    <w:rsid w:val="009A075A"/>
    <w:rsid w:val="009A2C62"/>
    <w:rsid w:val="009A3182"/>
    <w:rsid w:val="009A5646"/>
    <w:rsid w:val="009A68C0"/>
    <w:rsid w:val="009B2807"/>
    <w:rsid w:val="009B3CA4"/>
    <w:rsid w:val="009C1E66"/>
    <w:rsid w:val="009C638A"/>
    <w:rsid w:val="009C65C0"/>
    <w:rsid w:val="009C702B"/>
    <w:rsid w:val="009D287C"/>
    <w:rsid w:val="009D4199"/>
    <w:rsid w:val="009D53B2"/>
    <w:rsid w:val="009D5415"/>
    <w:rsid w:val="009D7102"/>
    <w:rsid w:val="009E0F47"/>
    <w:rsid w:val="009E69D3"/>
    <w:rsid w:val="009F0D4D"/>
    <w:rsid w:val="009F1D29"/>
    <w:rsid w:val="009F5760"/>
    <w:rsid w:val="00A00ADB"/>
    <w:rsid w:val="00A13560"/>
    <w:rsid w:val="00A13DAE"/>
    <w:rsid w:val="00A14587"/>
    <w:rsid w:val="00A166D9"/>
    <w:rsid w:val="00A21A2C"/>
    <w:rsid w:val="00A22DE5"/>
    <w:rsid w:val="00A23041"/>
    <w:rsid w:val="00A31644"/>
    <w:rsid w:val="00A374A0"/>
    <w:rsid w:val="00A37510"/>
    <w:rsid w:val="00A41414"/>
    <w:rsid w:val="00A42AE1"/>
    <w:rsid w:val="00A4343A"/>
    <w:rsid w:val="00A44E94"/>
    <w:rsid w:val="00A461EA"/>
    <w:rsid w:val="00A54574"/>
    <w:rsid w:val="00A545ED"/>
    <w:rsid w:val="00A55096"/>
    <w:rsid w:val="00A563B0"/>
    <w:rsid w:val="00A67BC1"/>
    <w:rsid w:val="00A70904"/>
    <w:rsid w:val="00A709A9"/>
    <w:rsid w:val="00A73C43"/>
    <w:rsid w:val="00A76275"/>
    <w:rsid w:val="00A809AC"/>
    <w:rsid w:val="00A81F6D"/>
    <w:rsid w:val="00A82CB1"/>
    <w:rsid w:val="00A83CFE"/>
    <w:rsid w:val="00A84557"/>
    <w:rsid w:val="00A86027"/>
    <w:rsid w:val="00A8656A"/>
    <w:rsid w:val="00A90890"/>
    <w:rsid w:val="00A90A00"/>
    <w:rsid w:val="00A92D62"/>
    <w:rsid w:val="00A9413A"/>
    <w:rsid w:val="00A941BD"/>
    <w:rsid w:val="00A95A22"/>
    <w:rsid w:val="00A9710A"/>
    <w:rsid w:val="00A97B8D"/>
    <w:rsid w:val="00AA077A"/>
    <w:rsid w:val="00AA2400"/>
    <w:rsid w:val="00AA2C1A"/>
    <w:rsid w:val="00AA592A"/>
    <w:rsid w:val="00AB2398"/>
    <w:rsid w:val="00AB2565"/>
    <w:rsid w:val="00AB3004"/>
    <w:rsid w:val="00AB4C89"/>
    <w:rsid w:val="00AB5230"/>
    <w:rsid w:val="00AC028B"/>
    <w:rsid w:val="00AC279B"/>
    <w:rsid w:val="00AC3D4F"/>
    <w:rsid w:val="00AD25B6"/>
    <w:rsid w:val="00AD2A23"/>
    <w:rsid w:val="00AD683D"/>
    <w:rsid w:val="00AD69B1"/>
    <w:rsid w:val="00AD7F71"/>
    <w:rsid w:val="00AE4702"/>
    <w:rsid w:val="00AE6947"/>
    <w:rsid w:val="00AE73DE"/>
    <w:rsid w:val="00AF2587"/>
    <w:rsid w:val="00B01388"/>
    <w:rsid w:val="00B02716"/>
    <w:rsid w:val="00B030DD"/>
    <w:rsid w:val="00B059D0"/>
    <w:rsid w:val="00B066A3"/>
    <w:rsid w:val="00B12708"/>
    <w:rsid w:val="00B14C38"/>
    <w:rsid w:val="00B154EB"/>
    <w:rsid w:val="00B15D40"/>
    <w:rsid w:val="00B22379"/>
    <w:rsid w:val="00B23E24"/>
    <w:rsid w:val="00B25419"/>
    <w:rsid w:val="00B26B73"/>
    <w:rsid w:val="00B3119D"/>
    <w:rsid w:val="00B31A15"/>
    <w:rsid w:val="00B31ED6"/>
    <w:rsid w:val="00B32770"/>
    <w:rsid w:val="00B34205"/>
    <w:rsid w:val="00B355C2"/>
    <w:rsid w:val="00B364F9"/>
    <w:rsid w:val="00B41D95"/>
    <w:rsid w:val="00B43CC0"/>
    <w:rsid w:val="00B43E66"/>
    <w:rsid w:val="00B44D58"/>
    <w:rsid w:val="00B46696"/>
    <w:rsid w:val="00B4723E"/>
    <w:rsid w:val="00B53334"/>
    <w:rsid w:val="00B539CF"/>
    <w:rsid w:val="00B63367"/>
    <w:rsid w:val="00B773F2"/>
    <w:rsid w:val="00B83BAB"/>
    <w:rsid w:val="00B83FD9"/>
    <w:rsid w:val="00B85C46"/>
    <w:rsid w:val="00B85E4F"/>
    <w:rsid w:val="00B86A39"/>
    <w:rsid w:val="00B87D8E"/>
    <w:rsid w:val="00B87DBA"/>
    <w:rsid w:val="00BA11F3"/>
    <w:rsid w:val="00BA2E1D"/>
    <w:rsid w:val="00BA566E"/>
    <w:rsid w:val="00BB130A"/>
    <w:rsid w:val="00BB4D52"/>
    <w:rsid w:val="00BB5A69"/>
    <w:rsid w:val="00BB73DC"/>
    <w:rsid w:val="00BC0394"/>
    <w:rsid w:val="00BC7253"/>
    <w:rsid w:val="00BD16C1"/>
    <w:rsid w:val="00BD2657"/>
    <w:rsid w:val="00BD3770"/>
    <w:rsid w:val="00BD483A"/>
    <w:rsid w:val="00BD5C48"/>
    <w:rsid w:val="00BD5D7A"/>
    <w:rsid w:val="00BE12DF"/>
    <w:rsid w:val="00BE1B19"/>
    <w:rsid w:val="00BE3F01"/>
    <w:rsid w:val="00BE46FC"/>
    <w:rsid w:val="00BE6F56"/>
    <w:rsid w:val="00BE7E59"/>
    <w:rsid w:val="00BF189F"/>
    <w:rsid w:val="00BF48F6"/>
    <w:rsid w:val="00BF4DB7"/>
    <w:rsid w:val="00BF4E66"/>
    <w:rsid w:val="00C044B0"/>
    <w:rsid w:val="00C06394"/>
    <w:rsid w:val="00C06853"/>
    <w:rsid w:val="00C06D94"/>
    <w:rsid w:val="00C0768A"/>
    <w:rsid w:val="00C10DCB"/>
    <w:rsid w:val="00C14AB2"/>
    <w:rsid w:val="00C15054"/>
    <w:rsid w:val="00C178A7"/>
    <w:rsid w:val="00C203D1"/>
    <w:rsid w:val="00C20BEC"/>
    <w:rsid w:val="00C212C6"/>
    <w:rsid w:val="00C21C27"/>
    <w:rsid w:val="00C25943"/>
    <w:rsid w:val="00C347BF"/>
    <w:rsid w:val="00C3554F"/>
    <w:rsid w:val="00C367B1"/>
    <w:rsid w:val="00C40CA7"/>
    <w:rsid w:val="00C422AF"/>
    <w:rsid w:val="00C45E88"/>
    <w:rsid w:val="00C473B6"/>
    <w:rsid w:val="00C52037"/>
    <w:rsid w:val="00C55D04"/>
    <w:rsid w:val="00C66FA6"/>
    <w:rsid w:val="00C717AF"/>
    <w:rsid w:val="00C71BA5"/>
    <w:rsid w:val="00C738EE"/>
    <w:rsid w:val="00C80455"/>
    <w:rsid w:val="00C8113A"/>
    <w:rsid w:val="00C82340"/>
    <w:rsid w:val="00C84462"/>
    <w:rsid w:val="00C91696"/>
    <w:rsid w:val="00CA095E"/>
    <w:rsid w:val="00CA35E4"/>
    <w:rsid w:val="00CA383F"/>
    <w:rsid w:val="00CA5710"/>
    <w:rsid w:val="00CA71FB"/>
    <w:rsid w:val="00CB1F9B"/>
    <w:rsid w:val="00CC0C36"/>
    <w:rsid w:val="00CD1386"/>
    <w:rsid w:val="00CD428E"/>
    <w:rsid w:val="00CD4335"/>
    <w:rsid w:val="00CD4422"/>
    <w:rsid w:val="00CE032A"/>
    <w:rsid w:val="00CE35E5"/>
    <w:rsid w:val="00CE50AF"/>
    <w:rsid w:val="00CE6B26"/>
    <w:rsid w:val="00CF184F"/>
    <w:rsid w:val="00D005ED"/>
    <w:rsid w:val="00D02EFB"/>
    <w:rsid w:val="00D06B67"/>
    <w:rsid w:val="00D15BF0"/>
    <w:rsid w:val="00D20456"/>
    <w:rsid w:val="00D319BA"/>
    <w:rsid w:val="00D35D60"/>
    <w:rsid w:val="00D366C4"/>
    <w:rsid w:val="00D41325"/>
    <w:rsid w:val="00D42EA5"/>
    <w:rsid w:val="00D437E8"/>
    <w:rsid w:val="00D46CA5"/>
    <w:rsid w:val="00D52126"/>
    <w:rsid w:val="00D57099"/>
    <w:rsid w:val="00D57381"/>
    <w:rsid w:val="00D60565"/>
    <w:rsid w:val="00D63E9F"/>
    <w:rsid w:val="00D6668D"/>
    <w:rsid w:val="00D666D5"/>
    <w:rsid w:val="00D70173"/>
    <w:rsid w:val="00D72474"/>
    <w:rsid w:val="00D72A02"/>
    <w:rsid w:val="00D735B1"/>
    <w:rsid w:val="00D73815"/>
    <w:rsid w:val="00D75487"/>
    <w:rsid w:val="00D755D9"/>
    <w:rsid w:val="00D76A9D"/>
    <w:rsid w:val="00D76C41"/>
    <w:rsid w:val="00D8049E"/>
    <w:rsid w:val="00D84994"/>
    <w:rsid w:val="00D8696B"/>
    <w:rsid w:val="00D91C67"/>
    <w:rsid w:val="00D929BF"/>
    <w:rsid w:val="00D92F9F"/>
    <w:rsid w:val="00D93A47"/>
    <w:rsid w:val="00D95CC9"/>
    <w:rsid w:val="00D96313"/>
    <w:rsid w:val="00DA06EB"/>
    <w:rsid w:val="00DA18E6"/>
    <w:rsid w:val="00DA34CA"/>
    <w:rsid w:val="00DA6245"/>
    <w:rsid w:val="00DB2A1C"/>
    <w:rsid w:val="00DB66D4"/>
    <w:rsid w:val="00DC18F1"/>
    <w:rsid w:val="00DC3AAA"/>
    <w:rsid w:val="00DC5A5D"/>
    <w:rsid w:val="00DC708A"/>
    <w:rsid w:val="00DD0E7F"/>
    <w:rsid w:val="00DD13AF"/>
    <w:rsid w:val="00DD1EE0"/>
    <w:rsid w:val="00DD3829"/>
    <w:rsid w:val="00DD5E0C"/>
    <w:rsid w:val="00DD77E9"/>
    <w:rsid w:val="00DE5416"/>
    <w:rsid w:val="00DE7B53"/>
    <w:rsid w:val="00DF4949"/>
    <w:rsid w:val="00DF7E5B"/>
    <w:rsid w:val="00DF7FBF"/>
    <w:rsid w:val="00E0160B"/>
    <w:rsid w:val="00E0231C"/>
    <w:rsid w:val="00E03014"/>
    <w:rsid w:val="00E050F7"/>
    <w:rsid w:val="00E05463"/>
    <w:rsid w:val="00E147CB"/>
    <w:rsid w:val="00E1508F"/>
    <w:rsid w:val="00E1541E"/>
    <w:rsid w:val="00E16F6D"/>
    <w:rsid w:val="00E22423"/>
    <w:rsid w:val="00E247D9"/>
    <w:rsid w:val="00E24D8D"/>
    <w:rsid w:val="00E24EE6"/>
    <w:rsid w:val="00E24FA4"/>
    <w:rsid w:val="00E27EB3"/>
    <w:rsid w:val="00E304F5"/>
    <w:rsid w:val="00E31FB1"/>
    <w:rsid w:val="00E3222B"/>
    <w:rsid w:val="00E3257E"/>
    <w:rsid w:val="00E33175"/>
    <w:rsid w:val="00E34C25"/>
    <w:rsid w:val="00E37BD2"/>
    <w:rsid w:val="00E4085A"/>
    <w:rsid w:val="00E4423E"/>
    <w:rsid w:val="00E45444"/>
    <w:rsid w:val="00E455AA"/>
    <w:rsid w:val="00E45BA7"/>
    <w:rsid w:val="00E502D1"/>
    <w:rsid w:val="00E53BEB"/>
    <w:rsid w:val="00E54229"/>
    <w:rsid w:val="00E54BDC"/>
    <w:rsid w:val="00E54D9C"/>
    <w:rsid w:val="00E54EC9"/>
    <w:rsid w:val="00E5716F"/>
    <w:rsid w:val="00E60ED0"/>
    <w:rsid w:val="00E6140B"/>
    <w:rsid w:val="00E61811"/>
    <w:rsid w:val="00E639F0"/>
    <w:rsid w:val="00E6526E"/>
    <w:rsid w:val="00E65674"/>
    <w:rsid w:val="00E65879"/>
    <w:rsid w:val="00E65C95"/>
    <w:rsid w:val="00E71BC3"/>
    <w:rsid w:val="00E75AC4"/>
    <w:rsid w:val="00E76943"/>
    <w:rsid w:val="00E809CE"/>
    <w:rsid w:val="00E82D73"/>
    <w:rsid w:val="00E84060"/>
    <w:rsid w:val="00E85C9A"/>
    <w:rsid w:val="00E8745C"/>
    <w:rsid w:val="00E905D3"/>
    <w:rsid w:val="00E90A39"/>
    <w:rsid w:val="00E917F8"/>
    <w:rsid w:val="00E920DD"/>
    <w:rsid w:val="00EA67A2"/>
    <w:rsid w:val="00EA7F49"/>
    <w:rsid w:val="00EB3158"/>
    <w:rsid w:val="00EB3A7A"/>
    <w:rsid w:val="00EB4099"/>
    <w:rsid w:val="00EB524B"/>
    <w:rsid w:val="00EB7238"/>
    <w:rsid w:val="00EC3603"/>
    <w:rsid w:val="00EC3939"/>
    <w:rsid w:val="00ED2B43"/>
    <w:rsid w:val="00ED5547"/>
    <w:rsid w:val="00ED6059"/>
    <w:rsid w:val="00EE02AC"/>
    <w:rsid w:val="00EE456C"/>
    <w:rsid w:val="00EF1146"/>
    <w:rsid w:val="00EF2C60"/>
    <w:rsid w:val="00EF599B"/>
    <w:rsid w:val="00EF604D"/>
    <w:rsid w:val="00F02238"/>
    <w:rsid w:val="00F04547"/>
    <w:rsid w:val="00F05323"/>
    <w:rsid w:val="00F0684E"/>
    <w:rsid w:val="00F13966"/>
    <w:rsid w:val="00F13A1E"/>
    <w:rsid w:val="00F157E7"/>
    <w:rsid w:val="00F1706E"/>
    <w:rsid w:val="00F21202"/>
    <w:rsid w:val="00F25A4E"/>
    <w:rsid w:val="00F34D72"/>
    <w:rsid w:val="00F36B56"/>
    <w:rsid w:val="00F47531"/>
    <w:rsid w:val="00F47A89"/>
    <w:rsid w:val="00F54937"/>
    <w:rsid w:val="00F554F5"/>
    <w:rsid w:val="00F568A9"/>
    <w:rsid w:val="00F57EF9"/>
    <w:rsid w:val="00F62A32"/>
    <w:rsid w:val="00F63422"/>
    <w:rsid w:val="00F661D3"/>
    <w:rsid w:val="00F7243F"/>
    <w:rsid w:val="00F73AE3"/>
    <w:rsid w:val="00F746C9"/>
    <w:rsid w:val="00F7538B"/>
    <w:rsid w:val="00F76346"/>
    <w:rsid w:val="00F83960"/>
    <w:rsid w:val="00F90086"/>
    <w:rsid w:val="00F92E31"/>
    <w:rsid w:val="00F9347F"/>
    <w:rsid w:val="00F95920"/>
    <w:rsid w:val="00F97A96"/>
    <w:rsid w:val="00F97E37"/>
    <w:rsid w:val="00FA14AE"/>
    <w:rsid w:val="00FA4121"/>
    <w:rsid w:val="00FA729A"/>
    <w:rsid w:val="00FB32AC"/>
    <w:rsid w:val="00FB3697"/>
    <w:rsid w:val="00FB3DE2"/>
    <w:rsid w:val="00FB6C10"/>
    <w:rsid w:val="00FB7C65"/>
    <w:rsid w:val="00FD02E0"/>
    <w:rsid w:val="00FD44C4"/>
    <w:rsid w:val="00FD56C4"/>
    <w:rsid w:val="00FD7B41"/>
    <w:rsid w:val="00FF2CC1"/>
    <w:rsid w:val="00FF3028"/>
    <w:rsid w:val="00FF5025"/>
    <w:rsid w:val="00FF5168"/>
    <w:rsid w:val="00FF618E"/>
    <w:rsid w:val="00FF7163"/>
    <w:rsid w:val="07D76580"/>
    <w:rsid w:val="0902531A"/>
    <w:rsid w:val="09390354"/>
    <w:rsid w:val="11365BD1"/>
    <w:rsid w:val="126D2E2A"/>
    <w:rsid w:val="1DB112F6"/>
    <w:rsid w:val="1E775AC9"/>
    <w:rsid w:val="207D6118"/>
    <w:rsid w:val="20A005CF"/>
    <w:rsid w:val="23223E12"/>
    <w:rsid w:val="24002FE8"/>
    <w:rsid w:val="257830F1"/>
    <w:rsid w:val="29050EF2"/>
    <w:rsid w:val="2A0474B8"/>
    <w:rsid w:val="2A26630F"/>
    <w:rsid w:val="2B2552D7"/>
    <w:rsid w:val="30F0293B"/>
    <w:rsid w:val="3692191D"/>
    <w:rsid w:val="37780F34"/>
    <w:rsid w:val="37955744"/>
    <w:rsid w:val="407A1787"/>
    <w:rsid w:val="47902839"/>
    <w:rsid w:val="48CC47C0"/>
    <w:rsid w:val="4C9B6FFF"/>
    <w:rsid w:val="500B303A"/>
    <w:rsid w:val="50B0730E"/>
    <w:rsid w:val="52BA2009"/>
    <w:rsid w:val="541558CE"/>
    <w:rsid w:val="558318ED"/>
    <w:rsid w:val="55A06795"/>
    <w:rsid w:val="57682AA7"/>
    <w:rsid w:val="5A784175"/>
    <w:rsid w:val="65BA64FD"/>
    <w:rsid w:val="65E54ABA"/>
    <w:rsid w:val="68F50EF3"/>
    <w:rsid w:val="6F292D87"/>
    <w:rsid w:val="6F5E537E"/>
    <w:rsid w:val="6F6CC0E6"/>
    <w:rsid w:val="703741F1"/>
    <w:rsid w:val="7223696E"/>
    <w:rsid w:val="778A6CD6"/>
    <w:rsid w:val="77C16D33"/>
    <w:rsid w:val="7ABB0A79"/>
    <w:rsid w:val="7E1A2145"/>
    <w:rsid w:val="7F8E5261"/>
    <w:rsid w:val="F3F2D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link w:val="53"/>
    <w:qFormat/>
    <w:uiPriority w:val="0"/>
  </w:style>
  <w:style w:type="paragraph" w:styleId="5">
    <w:name w:val="Normal Indent"/>
    <w:basedOn w:val="1"/>
    <w:unhideWhenUsed/>
    <w:qFormat/>
    <w:uiPriority w:val="99"/>
    <w:pPr>
      <w:ind w:firstLine="420" w:firstLineChars="200"/>
    </w:pPr>
    <w:rPr>
      <w:szCs w:val="24"/>
    </w:rPr>
  </w:style>
  <w:style w:type="paragraph" w:styleId="6">
    <w:name w:val="Body Text"/>
    <w:basedOn w:val="1"/>
    <w:link w:val="34"/>
    <w:qFormat/>
    <w:uiPriority w:val="99"/>
    <w:rPr>
      <w:rFonts w:ascii="方正仿宋_GBK" w:hAnsi="方正仿宋_GBK" w:eastAsia="方正仿宋_GBK" w:cs="方正仿宋_GBK"/>
      <w:sz w:val="32"/>
      <w:szCs w:val="32"/>
      <w:lang w:val="zh-CN" w:bidi="zh-CN"/>
    </w:rPr>
  </w:style>
  <w:style w:type="paragraph" w:styleId="7">
    <w:name w:val="Body Text Indent"/>
    <w:basedOn w:val="1"/>
    <w:link w:val="243"/>
    <w:unhideWhenUsed/>
    <w:qFormat/>
    <w:uiPriority w:val="0"/>
    <w:pPr>
      <w:spacing w:after="120"/>
      <w:ind w:left="420" w:leftChars="200"/>
    </w:pPr>
  </w:style>
  <w:style w:type="paragraph" w:styleId="8">
    <w:name w:val="toc 5"/>
    <w:basedOn w:val="1"/>
    <w:next w:val="1"/>
    <w:qFormat/>
    <w:uiPriority w:val="39"/>
    <w:pPr>
      <w:spacing w:line="600" w:lineRule="exact"/>
      <w:ind w:firstLine="200" w:firstLineChars="200"/>
      <w:jc w:val="left"/>
    </w:pPr>
    <w:rPr>
      <w:rFonts w:ascii="方正黑体_GBK" w:hAnsi="Calibri" w:eastAsia="方正黑体_GBK"/>
      <w:szCs w:val="32"/>
    </w:rPr>
  </w:style>
  <w:style w:type="paragraph" w:styleId="9">
    <w:name w:val="Date"/>
    <w:basedOn w:val="1"/>
    <w:next w:val="1"/>
    <w:link w:val="27"/>
    <w:unhideWhenUsed/>
    <w:qFormat/>
    <w:uiPriority w:val="0"/>
    <w:pPr>
      <w:ind w:left="100" w:leftChars="2500"/>
    </w:pPr>
  </w:style>
  <w:style w:type="paragraph" w:styleId="10">
    <w:name w:val="Balloon Text"/>
    <w:basedOn w:val="1"/>
    <w:link w:val="31"/>
    <w:unhideWhenUsed/>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2"/>
    <w:qFormat/>
    <w:uiPriority w:val="0"/>
    <w:pPr>
      <w:widowControl/>
      <w:spacing w:line="700" w:lineRule="exact"/>
      <w:jc w:val="center"/>
      <w:textAlignment w:val="baseline"/>
    </w:pPr>
    <w:rPr>
      <w:rFonts w:ascii="Cambria" w:hAnsi="Cambria" w:eastAsia="方正小标宋_GBK"/>
      <w:bCs/>
      <w:kern w:val="0"/>
      <w:sz w:val="44"/>
      <w:szCs w:val="32"/>
    </w:rPr>
  </w:style>
  <w:style w:type="paragraph" w:styleId="15">
    <w:name w:val="Body Text First Indent 2"/>
    <w:basedOn w:val="7"/>
    <w:link w:val="244"/>
    <w:qFormat/>
    <w:uiPriority w:val="0"/>
    <w:pPr>
      <w:ind w:firstLine="420" w:firstLineChars="200"/>
    </w:pPr>
    <w:rPr>
      <w:rFonts w:ascii="Arial" w:hAnsi="Arial" w:eastAsia="仿宋_GB2312"/>
      <w:sz w:val="32"/>
      <w:szCs w:val="24"/>
    </w:rPr>
  </w:style>
  <w:style w:type="table" w:styleId="17">
    <w:name w:val="Table Grid"/>
    <w:basedOn w:val="1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qFormat/>
    <w:uiPriority w:val="0"/>
    <w:rPr>
      <w:color w:val="0F0F0F"/>
    </w:rPr>
  </w:style>
  <w:style w:type="character" w:styleId="22">
    <w:name w:val="Emphasis"/>
    <w:basedOn w:val="18"/>
    <w:qFormat/>
    <w:uiPriority w:val="20"/>
    <w:rPr>
      <w:i/>
    </w:rPr>
  </w:style>
  <w:style w:type="character" w:styleId="23">
    <w:name w:val="Hyperlink"/>
    <w:qFormat/>
    <w:uiPriority w:val="0"/>
    <w:rPr>
      <w:color w:val="0F0F0F"/>
    </w:rPr>
  </w:style>
  <w:style w:type="paragraph" w:customStyle="1" w:styleId="24">
    <w:name w:val="Heading1"/>
    <w:basedOn w:val="1"/>
    <w:next w:val="1"/>
    <w:link w:val="70"/>
    <w:qFormat/>
    <w:uiPriority w:val="0"/>
    <w:pPr>
      <w:keepNext/>
      <w:keepLines/>
      <w:spacing w:before="340" w:after="330" w:line="578" w:lineRule="auto"/>
      <w:textAlignment w:val="baseline"/>
    </w:pPr>
    <w:rPr>
      <w:b/>
      <w:bCs/>
      <w:kern w:val="44"/>
      <w:sz w:val="44"/>
      <w:szCs w:val="44"/>
    </w:rPr>
  </w:style>
  <w:style w:type="character" w:customStyle="1" w:styleId="25">
    <w:name w:val="页眉 Char"/>
    <w:basedOn w:val="18"/>
    <w:link w:val="12"/>
    <w:qFormat/>
    <w:uiPriority w:val="99"/>
    <w:rPr>
      <w:kern w:val="2"/>
      <w:sz w:val="18"/>
    </w:rPr>
  </w:style>
  <w:style w:type="character" w:customStyle="1" w:styleId="26">
    <w:name w:val="页脚 Char"/>
    <w:basedOn w:val="18"/>
    <w:link w:val="11"/>
    <w:qFormat/>
    <w:uiPriority w:val="99"/>
    <w:rPr>
      <w:kern w:val="2"/>
      <w:sz w:val="18"/>
    </w:rPr>
  </w:style>
  <w:style w:type="character" w:customStyle="1" w:styleId="27">
    <w:name w:val="日期 Char"/>
    <w:basedOn w:val="18"/>
    <w:link w:val="9"/>
    <w:qFormat/>
    <w:uiPriority w:val="0"/>
    <w:rPr>
      <w:kern w:val="2"/>
      <w:sz w:val="21"/>
    </w:rPr>
  </w:style>
  <w:style w:type="character" w:customStyle="1" w:styleId="28">
    <w:name w:val="font01"/>
    <w:basedOn w:val="18"/>
    <w:qFormat/>
    <w:uiPriority w:val="0"/>
    <w:rPr>
      <w:rFonts w:hint="eastAsia" w:ascii="宋体" w:hAnsi="宋体" w:eastAsia="宋体" w:cs="宋体"/>
      <w:color w:val="000000"/>
      <w:sz w:val="24"/>
      <w:szCs w:val="24"/>
      <w:u w:val="none"/>
    </w:rPr>
  </w:style>
  <w:style w:type="paragraph" w:styleId="29">
    <w:name w:val="List Paragraph"/>
    <w:basedOn w:val="1"/>
    <w:qFormat/>
    <w:uiPriority w:val="99"/>
    <w:pPr>
      <w:ind w:left="1162" w:hanging="399"/>
    </w:pPr>
    <w:rPr>
      <w:rFonts w:ascii="方正仿宋_GBK" w:hAnsi="方正仿宋_GBK" w:eastAsia="方正仿宋_GBK" w:cs="方正仿宋_GBK"/>
      <w:lang w:val="zh-CN" w:bidi="zh-CN"/>
    </w:rPr>
  </w:style>
  <w:style w:type="character" w:customStyle="1" w:styleId="30">
    <w:name w:val="NormalCharacter"/>
    <w:qFormat/>
    <w:uiPriority w:val="0"/>
  </w:style>
  <w:style w:type="character" w:customStyle="1" w:styleId="31">
    <w:name w:val="批注框文本 Char"/>
    <w:basedOn w:val="18"/>
    <w:link w:val="10"/>
    <w:qFormat/>
    <w:uiPriority w:val="0"/>
    <w:rPr>
      <w:kern w:val="2"/>
      <w:sz w:val="18"/>
      <w:szCs w:val="18"/>
    </w:rPr>
  </w:style>
  <w:style w:type="character" w:customStyle="1" w:styleId="32">
    <w:name w:val="标题 Char"/>
    <w:basedOn w:val="18"/>
    <w:link w:val="14"/>
    <w:qFormat/>
    <w:uiPriority w:val="0"/>
    <w:rPr>
      <w:rFonts w:ascii="Cambria" w:hAnsi="Cambria" w:eastAsia="方正小标宋_GBK"/>
      <w:bCs/>
      <w:sz w:val="44"/>
      <w:szCs w:val="32"/>
    </w:rPr>
  </w:style>
  <w:style w:type="table" w:customStyle="1" w:styleId="33">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正文文本 Char"/>
    <w:basedOn w:val="18"/>
    <w:link w:val="6"/>
    <w:qFormat/>
    <w:uiPriority w:val="0"/>
    <w:rPr>
      <w:rFonts w:ascii="方正仿宋_GBK" w:hAnsi="方正仿宋_GBK" w:eastAsia="方正仿宋_GBK" w:cs="方正仿宋_GBK"/>
      <w:kern w:val="2"/>
      <w:sz w:val="32"/>
      <w:szCs w:val="32"/>
      <w:lang w:val="zh-CN" w:bidi="zh-CN"/>
    </w:rPr>
  </w:style>
  <w:style w:type="table" w:customStyle="1" w:styleId="35">
    <w:name w:val="网格型2"/>
    <w:basedOn w:val="1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6">
    <w:name w:val="Heading2"/>
    <w:basedOn w:val="1"/>
    <w:next w:val="1"/>
    <w:link w:val="46"/>
    <w:qFormat/>
    <w:uiPriority w:val="0"/>
    <w:pPr>
      <w:keepNext/>
      <w:keepLines/>
      <w:widowControl/>
      <w:spacing w:line="700" w:lineRule="exact"/>
      <w:jc w:val="center"/>
      <w:textAlignment w:val="baseline"/>
    </w:pPr>
    <w:rPr>
      <w:rFonts w:ascii="Cambria" w:hAnsi="Cambria" w:eastAsia="方正小标宋_GBK"/>
      <w:bCs/>
      <w:kern w:val="0"/>
      <w:sz w:val="44"/>
      <w:szCs w:val="32"/>
    </w:rPr>
  </w:style>
  <w:style w:type="paragraph" w:customStyle="1" w:styleId="37">
    <w:name w:val="Heading3"/>
    <w:basedOn w:val="1"/>
    <w:next w:val="1"/>
    <w:link w:val="62"/>
    <w:qFormat/>
    <w:uiPriority w:val="0"/>
    <w:pPr>
      <w:widowControl/>
      <w:spacing w:after="50" w:line="600" w:lineRule="atLeast"/>
      <w:jc w:val="center"/>
      <w:textAlignment w:val="baseline"/>
    </w:pPr>
    <w:rPr>
      <w:rFonts w:eastAsia="黑体"/>
      <w:bCs/>
      <w:sz w:val="24"/>
      <w:szCs w:val="32"/>
    </w:rPr>
  </w:style>
  <w:style w:type="table" w:customStyle="1" w:styleId="38">
    <w:name w:val="TableNormal"/>
    <w:semiHidden/>
    <w:qFormat/>
    <w:uiPriority w:val="0"/>
    <w:rPr>
      <w:rFonts w:ascii="Calibri" w:hAnsi="Calibri"/>
    </w:rPr>
    <w:tblPr>
      <w:tblCellMar>
        <w:top w:w="0" w:type="dxa"/>
        <w:left w:w="0" w:type="dxa"/>
        <w:bottom w:w="0" w:type="dxa"/>
        <w:right w:w="0" w:type="dxa"/>
      </w:tblCellMar>
    </w:tblPr>
  </w:style>
  <w:style w:type="character" w:customStyle="1" w:styleId="39">
    <w:name w:val="FootnoteReference"/>
    <w:qFormat/>
    <w:uiPriority w:val="0"/>
    <w:rPr>
      <w:vertAlign w:val="superscript"/>
    </w:rPr>
  </w:style>
  <w:style w:type="character" w:customStyle="1" w:styleId="40">
    <w:name w:val="PageNumber"/>
    <w:qFormat/>
    <w:uiPriority w:val="0"/>
  </w:style>
  <w:style w:type="character" w:customStyle="1" w:styleId="41">
    <w:name w:val="AnnotationReference"/>
    <w:qFormat/>
    <w:uiPriority w:val="0"/>
    <w:rPr>
      <w:sz w:val="21"/>
      <w:szCs w:val="21"/>
    </w:rPr>
  </w:style>
  <w:style w:type="character" w:customStyle="1" w:styleId="42">
    <w:name w:val="UserStyle_0"/>
    <w:link w:val="43"/>
    <w:qFormat/>
    <w:uiPriority w:val="0"/>
    <w:rPr>
      <w:kern w:val="2"/>
      <w:sz w:val="18"/>
      <w:szCs w:val="18"/>
    </w:rPr>
  </w:style>
  <w:style w:type="paragraph" w:customStyle="1" w:styleId="43">
    <w:name w:val="FootnoteText"/>
    <w:basedOn w:val="1"/>
    <w:link w:val="42"/>
    <w:qFormat/>
    <w:uiPriority w:val="0"/>
    <w:pPr>
      <w:widowControl/>
      <w:snapToGrid w:val="0"/>
      <w:jc w:val="left"/>
      <w:textAlignment w:val="baseline"/>
    </w:pPr>
    <w:rPr>
      <w:sz w:val="18"/>
      <w:szCs w:val="18"/>
    </w:rPr>
  </w:style>
  <w:style w:type="character" w:customStyle="1" w:styleId="44">
    <w:name w:val="UserStyle_1"/>
    <w:basedOn w:val="30"/>
    <w:link w:val="45"/>
    <w:qFormat/>
    <w:uiPriority w:val="0"/>
  </w:style>
  <w:style w:type="paragraph" w:customStyle="1" w:styleId="45">
    <w:name w:val="AnnotationText"/>
    <w:basedOn w:val="1"/>
    <w:link w:val="44"/>
    <w:qFormat/>
    <w:uiPriority w:val="0"/>
    <w:pPr>
      <w:widowControl/>
      <w:jc w:val="left"/>
      <w:textAlignment w:val="baseline"/>
    </w:pPr>
    <w:rPr>
      <w:kern w:val="0"/>
      <w:sz w:val="20"/>
    </w:rPr>
  </w:style>
  <w:style w:type="character" w:customStyle="1" w:styleId="46">
    <w:name w:val="UserStyle_2"/>
    <w:link w:val="36"/>
    <w:qFormat/>
    <w:uiPriority w:val="0"/>
    <w:rPr>
      <w:rFonts w:ascii="Cambria" w:hAnsi="Cambria" w:eastAsia="方正小标宋_GBK"/>
      <w:bCs/>
      <w:sz w:val="44"/>
      <w:szCs w:val="32"/>
    </w:rPr>
  </w:style>
  <w:style w:type="character" w:customStyle="1" w:styleId="47">
    <w:name w:val="UserStyle_3"/>
    <w:link w:val="48"/>
    <w:qFormat/>
    <w:uiPriority w:val="0"/>
    <w:rPr>
      <w:b/>
      <w:bCs/>
      <w:sz w:val="24"/>
      <w:szCs w:val="24"/>
    </w:rPr>
  </w:style>
  <w:style w:type="paragraph" w:customStyle="1" w:styleId="48">
    <w:name w:val="AnnotationSubject"/>
    <w:basedOn w:val="45"/>
    <w:next w:val="45"/>
    <w:link w:val="47"/>
    <w:qFormat/>
    <w:uiPriority w:val="0"/>
    <w:rPr>
      <w:b/>
      <w:bCs/>
      <w:sz w:val="24"/>
      <w:szCs w:val="24"/>
    </w:rPr>
  </w:style>
  <w:style w:type="character" w:customStyle="1" w:styleId="49">
    <w:name w:val="UserStyle_5"/>
    <w:link w:val="50"/>
    <w:qFormat/>
    <w:locked/>
    <w:uiPriority w:val="0"/>
    <w:rPr>
      <w:rFonts w:ascii="黑体" w:hAnsi="黑体" w:eastAsia="黑体"/>
      <w:color w:val="000000"/>
      <w:sz w:val="36"/>
      <w:szCs w:val="36"/>
    </w:rPr>
  </w:style>
  <w:style w:type="paragraph" w:customStyle="1" w:styleId="50">
    <w:name w:val="UserStyle_6"/>
    <w:basedOn w:val="1"/>
    <w:link w:val="49"/>
    <w:qFormat/>
    <w:uiPriority w:val="0"/>
    <w:pPr>
      <w:widowControl/>
      <w:snapToGrid w:val="0"/>
      <w:spacing w:line="560" w:lineRule="exact"/>
      <w:jc w:val="center"/>
      <w:textAlignment w:val="baseline"/>
    </w:pPr>
    <w:rPr>
      <w:rFonts w:ascii="黑体" w:hAnsi="黑体" w:eastAsia="黑体"/>
      <w:color w:val="000000"/>
      <w:kern w:val="0"/>
      <w:sz w:val="36"/>
      <w:szCs w:val="36"/>
    </w:rPr>
  </w:style>
  <w:style w:type="character" w:customStyle="1" w:styleId="51">
    <w:name w:val="UserStyle_7"/>
    <w:link w:val="52"/>
    <w:qFormat/>
    <w:locked/>
    <w:uiPriority w:val="0"/>
    <w:rPr>
      <w:rFonts w:ascii="黑体" w:eastAsia="黑体" w:cs="黑体"/>
      <w:b/>
      <w:bCs/>
      <w:sz w:val="24"/>
      <w:szCs w:val="24"/>
    </w:rPr>
  </w:style>
  <w:style w:type="paragraph" w:customStyle="1" w:styleId="52">
    <w:name w:val="UserStyle_8"/>
    <w:basedOn w:val="1"/>
    <w:link w:val="51"/>
    <w:qFormat/>
    <w:uiPriority w:val="0"/>
    <w:pPr>
      <w:widowControl/>
      <w:snapToGrid w:val="0"/>
      <w:jc w:val="left"/>
      <w:textAlignment w:val="baseline"/>
    </w:pPr>
    <w:rPr>
      <w:rFonts w:ascii="黑体" w:eastAsia="黑体" w:cs="黑体"/>
      <w:b/>
      <w:bCs/>
      <w:kern w:val="0"/>
      <w:sz w:val="24"/>
      <w:szCs w:val="24"/>
    </w:rPr>
  </w:style>
  <w:style w:type="character" w:customStyle="1" w:styleId="53">
    <w:name w:val="UserStyle_9"/>
    <w:link w:val="2"/>
    <w:qFormat/>
    <w:uiPriority w:val="0"/>
    <w:rPr>
      <w:kern w:val="2"/>
      <w:sz w:val="21"/>
    </w:rPr>
  </w:style>
  <w:style w:type="character" w:customStyle="1" w:styleId="54">
    <w:name w:val="UserStyle_10"/>
    <w:semiHidden/>
    <w:qFormat/>
    <w:uiPriority w:val="0"/>
    <w:rPr>
      <w:rFonts w:ascii="Times New Roman" w:hAnsi="Times New Roman" w:cs="Calibri"/>
      <w:b/>
      <w:bCs/>
      <w:sz w:val="24"/>
      <w:szCs w:val="21"/>
    </w:rPr>
  </w:style>
  <w:style w:type="character" w:customStyle="1" w:styleId="55">
    <w:name w:val="UserStyle_12"/>
    <w:qFormat/>
    <w:uiPriority w:val="0"/>
    <w:rPr>
      <w:rFonts w:ascii="Times New Roman" w:hAnsi="Times New Roman"/>
      <w:color w:val="000000"/>
      <w:sz w:val="18"/>
      <w:szCs w:val="18"/>
    </w:rPr>
  </w:style>
  <w:style w:type="character" w:customStyle="1" w:styleId="56">
    <w:name w:val="UserStyle_13"/>
    <w:qFormat/>
    <w:uiPriority w:val="0"/>
    <w:rPr>
      <w:rFonts w:ascii="Calibri Light" w:hAnsi="Calibri Light" w:cs="Times New Roman"/>
      <w:b/>
      <w:bCs/>
      <w:kern w:val="2"/>
      <w:sz w:val="32"/>
      <w:szCs w:val="32"/>
    </w:rPr>
  </w:style>
  <w:style w:type="character" w:customStyle="1" w:styleId="57">
    <w:name w:val="UserStyle_14"/>
    <w:qFormat/>
    <w:uiPriority w:val="0"/>
    <w:rPr>
      <w:rFonts w:ascii="宋体" w:hAnsi="宋体" w:eastAsia="宋体"/>
      <w:color w:val="000000"/>
      <w:sz w:val="18"/>
      <w:szCs w:val="18"/>
    </w:rPr>
  </w:style>
  <w:style w:type="character" w:customStyle="1" w:styleId="58">
    <w:name w:val="UserStyle_15"/>
    <w:qFormat/>
    <w:uiPriority w:val="0"/>
    <w:rPr>
      <w:rFonts w:ascii="宋体" w:hAnsi="宋体" w:eastAsia="宋体"/>
      <w:color w:val="000000"/>
      <w:sz w:val="18"/>
      <w:szCs w:val="18"/>
    </w:rPr>
  </w:style>
  <w:style w:type="character" w:customStyle="1" w:styleId="59">
    <w:name w:val="UserStyle_16"/>
    <w:qFormat/>
    <w:uiPriority w:val="0"/>
    <w:rPr>
      <w:rFonts w:ascii="Times New Roman" w:hAnsi="Times New Roman" w:eastAsia="宋体" w:cs="Times New Roman"/>
      <w:b/>
      <w:bCs/>
      <w:kern w:val="0"/>
      <w:sz w:val="20"/>
      <w:szCs w:val="20"/>
    </w:rPr>
  </w:style>
  <w:style w:type="character" w:customStyle="1" w:styleId="60">
    <w:name w:val="UserStyle_17"/>
    <w:qFormat/>
    <w:uiPriority w:val="0"/>
    <w:rPr>
      <w:rFonts w:ascii="Times New Roman" w:hAnsi="Times New Roman"/>
      <w:color w:val="000000"/>
      <w:sz w:val="18"/>
      <w:szCs w:val="18"/>
    </w:rPr>
  </w:style>
  <w:style w:type="character" w:customStyle="1" w:styleId="61">
    <w:name w:val="UserStyle_18"/>
    <w:qFormat/>
    <w:uiPriority w:val="0"/>
    <w:rPr>
      <w:rFonts w:ascii="宋体" w:hAnsi="宋体" w:eastAsia="宋体"/>
      <w:color w:val="000000"/>
      <w:sz w:val="18"/>
      <w:szCs w:val="18"/>
    </w:rPr>
  </w:style>
  <w:style w:type="character" w:customStyle="1" w:styleId="62">
    <w:name w:val="UserStyle_19"/>
    <w:link w:val="37"/>
    <w:qFormat/>
    <w:uiPriority w:val="0"/>
    <w:rPr>
      <w:rFonts w:eastAsia="黑体"/>
      <w:bCs/>
      <w:kern w:val="2"/>
      <w:sz w:val="24"/>
      <w:szCs w:val="32"/>
    </w:rPr>
  </w:style>
  <w:style w:type="character" w:customStyle="1" w:styleId="63">
    <w:name w:val="UserStyle_20"/>
    <w:semiHidden/>
    <w:qFormat/>
    <w:uiPriority w:val="0"/>
    <w:rPr>
      <w:rFonts w:ascii="Times New Roman" w:hAnsi="Times New Roman" w:eastAsia="宋体" w:cs="Times New Roman"/>
      <w:b/>
      <w:bCs/>
      <w:kern w:val="0"/>
      <w:sz w:val="20"/>
      <w:szCs w:val="20"/>
    </w:rPr>
  </w:style>
  <w:style w:type="character" w:customStyle="1" w:styleId="64">
    <w:name w:val="UserStyle_22"/>
    <w:link w:val="65"/>
    <w:qFormat/>
    <w:locked/>
    <w:uiPriority w:val="0"/>
    <w:rPr>
      <w:rFonts w:eastAsia="黑体"/>
    </w:rPr>
  </w:style>
  <w:style w:type="paragraph" w:customStyle="1" w:styleId="65">
    <w:name w:val="UserStyle_23"/>
    <w:basedOn w:val="2"/>
    <w:next w:val="1"/>
    <w:link w:val="64"/>
    <w:qFormat/>
    <w:uiPriority w:val="0"/>
    <w:pPr>
      <w:widowControl/>
      <w:topLinePunct/>
      <w:snapToGrid w:val="0"/>
      <w:spacing w:line="320" w:lineRule="atLeast"/>
      <w:textAlignment w:val="baseline"/>
    </w:pPr>
    <w:rPr>
      <w:rFonts w:eastAsia="黑体"/>
      <w:kern w:val="0"/>
      <w:sz w:val="20"/>
    </w:rPr>
  </w:style>
  <w:style w:type="character" w:customStyle="1" w:styleId="66">
    <w:name w:val="UserStyle_24"/>
    <w:link w:val="67"/>
    <w:qFormat/>
    <w:uiPriority w:val="0"/>
    <w:rPr>
      <w:rFonts w:ascii="Calibri" w:hAnsi="Calibri"/>
      <w:kern w:val="2"/>
      <w:sz w:val="18"/>
      <w:szCs w:val="18"/>
    </w:rPr>
  </w:style>
  <w:style w:type="paragraph" w:customStyle="1" w:styleId="67">
    <w:name w:val="Acetate"/>
    <w:basedOn w:val="1"/>
    <w:link w:val="66"/>
    <w:qFormat/>
    <w:uiPriority w:val="0"/>
    <w:pPr>
      <w:widowControl/>
      <w:textAlignment w:val="baseline"/>
    </w:pPr>
    <w:rPr>
      <w:rFonts w:ascii="Calibri" w:hAnsi="Calibri"/>
      <w:sz w:val="18"/>
      <w:szCs w:val="18"/>
    </w:rPr>
  </w:style>
  <w:style w:type="character" w:customStyle="1" w:styleId="68">
    <w:name w:val="UserStyle_25"/>
    <w:semiHidden/>
    <w:qFormat/>
    <w:uiPriority w:val="0"/>
    <w:rPr>
      <w:rFonts w:ascii="Calibri Light" w:hAnsi="Calibri Light" w:eastAsia="宋体" w:cs="Times New Roman"/>
      <w:b/>
      <w:bCs/>
      <w:kern w:val="2"/>
      <w:sz w:val="32"/>
      <w:szCs w:val="32"/>
    </w:rPr>
  </w:style>
  <w:style w:type="character" w:customStyle="1" w:styleId="69">
    <w:name w:val="UserStyle_27"/>
    <w:qFormat/>
    <w:uiPriority w:val="0"/>
    <w:rPr>
      <w:color w:val="003366"/>
    </w:rPr>
  </w:style>
  <w:style w:type="character" w:customStyle="1" w:styleId="70">
    <w:name w:val="UserStyle_28"/>
    <w:link w:val="24"/>
    <w:qFormat/>
    <w:uiPriority w:val="0"/>
    <w:rPr>
      <w:b/>
      <w:bCs/>
      <w:kern w:val="44"/>
      <w:sz w:val="44"/>
      <w:szCs w:val="44"/>
    </w:rPr>
  </w:style>
  <w:style w:type="paragraph" w:customStyle="1" w:styleId="71">
    <w:name w:val="TOC3"/>
    <w:basedOn w:val="1"/>
    <w:next w:val="1"/>
    <w:qFormat/>
    <w:uiPriority w:val="0"/>
    <w:pPr>
      <w:widowControl/>
      <w:ind w:left="840" w:leftChars="400"/>
      <w:textAlignment w:val="baseline"/>
    </w:pPr>
    <w:rPr>
      <w:rFonts w:cstheme="minorBidi"/>
      <w:szCs w:val="24"/>
    </w:rPr>
  </w:style>
  <w:style w:type="paragraph" w:customStyle="1" w:styleId="72">
    <w:name w:val="UserStyle_2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73">
    <w:name w:val="UserStyle_30"/>
    <w:basedOn w:val="1"/>
    <w:qFormat/>
    <w:uiPriority w:val="0"/>
    <w:pPr>
      <w:widowControl/>
      <w:spacing w:before="100" w:beforeAutospacing="1" w:after="100" w:afterAutospacing="1"/>
      <w:jc w:val="left"/>
      <w:textAlignment w:val="center"/>
    </w:pPr>
    <w:rPr>
      <w:rFonts w:ascii="宋体" w:hAnsi="宋体" w:cstheme="minorBidi"/>
      <w:kern w:val="0"/>
      <w:szCs w:val="21"/>
    </w:rPr>
  </w:style>
  <w:style w:type="paragraph" w:customStyle="1" w:styleId="74">
    <w:name w:val="UserStyle_31"/>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75">
    <w:name w:val="UserStyle_32"/>
    <w:basedOn w:val="1"/>
    <w:qFormat/>
    <w:uiPriority w:val="0"/>
    <w:pPr>
      <w:widowControl/>
      <w:pBdr>
        <w:top w:val="single" w:color="000000" w:sz="8" w:space="0"/>
        <w:lef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76">
    <w:name w:val="UserStyle_33"/>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77">
    <w:name w:val="UserStyle_34"/>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78">
    <w:name w:val="UserStyle_35"/>
    <w:basedOn w:val="1"/>
    <w:qFormat/>
    <w:uiPriority w:val="0"/>
    <w:pPr>
      <w:widowControl/>
      <w:pBdr>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79">
    <w:name w:val="UserStyle_36"/>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80">
    <w:name w:val="UserStyle_3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81">
    <w:name w:val="UserStyle_3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cstheme="minorBidi"/>
      <w:kern w:val="0"/>
      <w:szCs w:val="21"/>
    </w:rPr>
  </w:style>
  <w:style w:type="paragraph" w:customStyle="1" w:styleId="82">
    <w:name w:val="UserStyle_39"/>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83">
    <w:name w:val="UserStyle_40"/>
    <w:basedOn w:val="1"/>
    <w:qFormat/>
    <w:uiPriority w:val="0"/>
    <w:pPr>
      <w:widowControl/>
      <w:pBdr>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84">
    <w:name w:val="UserStyle_41"/>
    <w:basedOn w:val="1"/>
    <w:qFormat/>
    <w:uiPriority w:val="0"/>
    <w:pPr>
      <w:widowControl/>
      <w:pBdr>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85">
    <w:name w:val="UserStyle_42"/>
    <w:basedOn w:val="1"/>
    <w:qFormat/>
    <w:uiPriority w:val="0"/>
    <w:pPr>
      <w:widowControl/>
      <w:pBdr>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86">
    <w:name w:val="UserStyle_43"/>
    <w:basedOn w:val="1"/>
    <w:qFormat/>
    <w:uiPriority w:val="0"/>
    <w:pPr>
      <w:widowControl/>
      <w:pBdr>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87">
    <w:name w:val="UserStyle_44"/>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88">
    <w:name w:val="UserStyle_45"/>
    <w:basedOn w:val="1"/>
    <w:qFormat/>
    <w:uiPriority w:val="0"/>
    <w:pPr>
      <w:widowControl/>
      <w:pBdr>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89">
    <w:name w:val="UserStyle_46"/>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90">
    <w:name w:val="UserStyle_4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91">
    <w:name w:val="UserStyle_48"/>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92">
    <w:name w:val="UserStyle_49"/>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93">
    <w:name w:val="UserStyle_50"/>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94">
    <w:name w:val="UserStyle_51"/>
    <w:basedOn w:val="1"/>
    <w:qFormat/>
    <w:uiPriority w:val="0"/>
    <w:pPr>
      <w:widowControl/>
      <w:pBdr>
        <w:top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95">
    <w:name w:val="UserStyle_52"/>
    <w:basedOn w:val="1"/>
    <w:qFormat/>
    <w:uiPriority w:val="0"/>
    <w:pPr>
      <w:widowControl/>
      <w:spacing w:before="100" w:beforeAutospacing="1" w:after="100" w:afterAutospacing="1"/>
      <w:jc w:val="left"/>
      <w:textAlignment w:val="center"/>
    </w:pPr>
    <w:rPr>
      <w:rFonts w:ascii="黑体" w:hAnsi="黑体" w:eastAsia="黑体" w:cstheme="minorBidi"/>
      <w:kern w:val="0"/>
      <w:szCs w:val="21"/>
    </w:rPr>
  </w:style>
  <w:style w:type="paragraph" w:customStyle="1" w:styleId="96">
    <w:name w:val="UserStyle_53"/>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97">
    <w:name w:val="UserStyle_5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98">
    <w:name w:val="UserStyle_55"/>
    <w:basedOn w:val="1"/>
    <w:qFormat/>
    <w:uiPriority w:val="0"/>
    <w:pPr>
      <w:widowControl/>
      <w:pBdr>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99">
    <w:name w:val="UserStyle_56"/>
    <w:basedOn w:val="1"/>
    <w:qFormat/>
    <w:uiPriority w:val="0"/>
    <w:pPr>
      <w:widowControl/>
      <w:spacing w:before="100" w:beforeAutospacing="1" w:after="100" w:afterAutospacing="1"/>
      <w:jc w:val="left"/>
      <w:textAlignment w:val="baseline"/>
    </w:pPr>
    <w:rPr>
      <w:rFonts w:cstheme="minorBidi"/>
      <w:kern w:val="0"/>
      <w:szCs w:val="21"/>
    </w:rPr>
  </w:style>
  <w:style w:type="paragraph" w:customStyle="1" w:styleId="100">
    <w:name w:val="UserStyle_57"/>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01">
    <w:name w:val="UserStyle_5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102">
    <w:name w:val="UserStyle_59"/>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103">
    <w:name w:val="UserStyle_60"/>
    <w:basedOn w:val="1"/>
    <w:qFormat/>
    <w:uiPriority w:val="0"/>
    <w:pPr>
      <w:widowControl/>
      <w:snapToGrid w:val="0"/>
      <w:textAlignment w:val="baseline"/>
    </w:pPr>
    <w:rPr>
      <w:rFonts w:cstheme="minorBidi"/>
      <w:b/>
      <w:szCs w:val="24"/>
    </w:rPr>
  </w:style>
  <w:style w:type="paragraph" w:customStyle="1" w:styleId="104">
    <w:name w:val="UserStyle_6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cstheme="minorBidi"/>
      <w:kern w:val="0"/>
      <w:szCs w:val="21"/>
    </w:rPr>
  </w:style>
  <w:style w:type="paragraph" w:customStyle="1" w:styleId="105">
    <w:name w:val="UserStyle_62"/>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06">
    <w:name w:val="HtmlNormal"/>
    <w:basedOn w:val="1"/>
    <w:qFormat/>
    <w:uiPriority w:val="0"/>
    <w:pPr>
      <w:widowControl/>
      <w:spacing w:line="480" w:lineRule="auto"/>
      <w:jc w:val="left"/>
      <w:textAlignment w:val="baseline"/>
    </w:pPr>
    <w:rPr>
      <w:rFonts w:ascii="微软雅黑" w:hAnsi="Calibri" w:eastAsia="微软雅黑" w:cstheme="minorBidi"/>
      <w:kern w:val="0"/>
      <w:sz w:val="18"/>
      <w:szCs w:val="18"/>
    </w:rPr>
  </w:style>
  <w:style w:type="paragraph" w:customStyle="1" w:styleId="107">
    <w:name w:val="UserStyle_63"/>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08">
    <w:name w:val="UserStyle_64"/>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09">
    <w:name w:val="UserStyle_65"/>
    <w:basedOn w:val="1"/>
    <w:qFormat/>
    <w:uiPriority w:val="0"/>
    <w:pPr>
      <w:widowControl/>
      <w:pBdr>
        <w:top w:val="single" w:color="000000" w:sz="8" w:space="0"/>
        <w:lef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10">
    <w:name w:val="UserStyle_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11">
    <w:name w:val="UserStyle_6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12">
    <w:name w:val="TOC1"/>
    <w:basedOn w:val="1"/>
    <w:next w:val="1"/>
    <w:qFormat/>
    <w:uiPriority w:val="0"/>
    <w:pPr>
      <w:widowControl/>
      <w:spacing w:line="594" w:lineRule="exact"/>
      <w:textAlignment w:val="baseline"/>
    </w:pPr>
    <w:rPr>
      <w:rFonts w:eastAsia="方正仿宋_GBK" w:cstheme="minorBidi"/>
      <w:sz w:val="32"/>
      <w:szCs w:val="24"/>
    </w:rPr>
  </w:style>
  <w:style w:type="paragraph" w:customStyle="1" w:styleId="113">
    <w:name w:val="UserStyle_68"/>
    <w:basedOn w:val="1"/>
    <w:qFormat/>
    <w:uiPriority w:val="0"/>
    <w:pPr>
      <w:widowControl/>
      <w:spacing w:before="100" w:beforeAutospacing="1" w:after="100" w:afterAutospacing="1"/>
      <w:jc w:val="left"/>
      <w:textAlignment w:val="baseline"/>
    </w:pPr>
    <w:rPr>
      <w:rFonts w:ascii="宋体" w:hAnsi="宋体" w:cstheme="minorBidi"/>
      <w:color w:val="0000FF"/>
      <w:kern w:val="0"/>
      <w:sz w:val="22"/>
      <w:szCs w:val="22"/>
      <w:u w:val="single"/>
    </w:rPr>
  </w:style>
  <w:style w:type="paragraph" w:customStyle="1" w:styleId="114">
    <w:name w:val="UserStyle_69"/>
    <w:basedOn w:val="1"/>
    <w:qFormat/>
    <w:uiPriority w:val="0"/>
    <w:pPr>
      <w:widowControl/>
      <w:pBdr>
        <w:right w:val="single" w:color="000000" w:sz="8" w:space="0"/>
      </w:pBdr>
      <w:spacing w:before="100" w:beforeAutospacing="1" w:after="100" w:afterAutospacing="1"/>
      <w:jc w:val="left"/>
      <w:textAlignment w:val="center"/>
    </w:pPr>
    <w:rPr>
      <w:rFonts w:ascii="黑体" w:hAnsi="黑体" w:eastAsia="黑体" w:cs="黑体"/>
      <w:b/>
      <w:bCs/>
      <w:kern w:val="0"/>
      <w:szCs w:val="21"/>
    </w:rPr>
  </w:style>
  <w:style w:type="paragraph" w:customStyle="1" w:styleId="115">
    <w:name w:val="UserStyle_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16">
    <w:name w:val="UserStyle_71"/>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17">
    <w:name w:val="UserStyle_7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18">
    <w:name w:val="UserStyle_73"/>
    <w:basedOn w:val="1"/>
    <w:qFormat/>
    <w:uiPriority w:val="0"/>
    <w:pPr>
      <w:widowControl/>
      <w:spacing w:before="100" w:beforeAutospacing="1" w:after="100" w:afterAutospacing="1"/>
      <w:jc w:val="left"/>
      <w:textAlignment w:val="center"/>
    </w:pPr>
    <w:rPr>
      <w:rFonts w:ascii="黑体" w:hAnsi="黑体" w:eastAsia="黑体" w:cs="黑体"/>
      <w:b/>
      <w:bCs/>
      <w:kern w:val="0"/>
      <w:szCs w:val="21"/>
    </w:rPr>
  </w:style>
  <w:style w:type="paragraph" w:customStyle="1" w:styleId="119">
    <w:name w:val="UserStyle_7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20">
    <w:name w:val="UserStyle_75"/>
    <w:basedOn w:val="1"/>
    <w:qFormat/>
    <w:uiPriority w:val="0"/>
    <w:pPr>
      <w:widowControl/>
      <w:pBdr>
        <w:top w:val="single" w:color="000000" w:sz="8" w:space="0"/>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21">
    <w:name w:val="UserStyle_76"/>
    <w:basedOn w:val="1"/>
    <w:qFormat/>
    <w:uiPriority w:val="0"/>
    <w:pPr>
      <w:widowControl/>
      <w:pBdr>
        <w:top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122">
    <w:name w:val="UserStyle_77"/>
    <w:basedOn w:val="1"/>
    <w:qFormat/>
    <w:uiPriority w:val="0"/>
    <w:pPr>
      <w:widowControl/>
      <w:spacing w:before="100" w:beforeAutospacing="1" w:after="100" w:afterAutospacing="1"/>
      <w:jc w:val="left"/>
      <w:textAlignment w:val="baseline"/>
    </w:pPr>
    <w:rPr>
      <w:rFonts w:ascii="宋体" w:hAnsi="宋体" w:cstheme="minorBidi"/>
      <w:color w:val="000000"/>
      <w:kern w:val="0"/>
      <w:sz w:val="24"/>
      <w:szCs w:val="24"/>
    </w:rPr>
  </w:style>
  <w:style w:type="paragraph" w:customStyle="1" w:styleId="123">
    <w:name w:val="UserStyle_78"/>
    <w:basedOn w:val="1"/>
    <w:qFormat/>
    <w:uiPriority w:val="0"/>
    <w:pPr>
      <w:widowControl/>
      <w:pBdr>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4">
    <w:name w:val="UserStyle_79"/>
    <w:basedOn w:val="1"/>
    <w:qFormat/>
    <w:uiPriority w:val="0"/>
    <w:pPr>
      <w:widowControl/>
      <w:pBdr>
        <w:top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5">
    <w:name w:val="UserStyle_80"/>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26">
    <w:name w:val="TOC2"/>
    <w:basedOn w:val="1"/>
    <w:next w:val="1"/>
    <w:qFormat/>
    <w:uiPriority w:val="0"/>
    <w:pPr>
      <w:widowControl/>
      <w:tabs>
        <w:tab w:val="right" w:leader="dot" w:pos="9628"/>
      </w:tabs>
      <w:ind w:left="420" w:leftChars="200"/>
      <w:textAlignment w:val="baseline"/>
    </w:pPr>
    <w:rPr>
      <w:rFonts w:cstheme="minorBidi"/>
      <w:szCs w:val="24"/>
    </w:rPr>
  </w:style>
  <w:style w:type="paragraph" w:customStyle="1" w:styleId="127">
    <w:name w:val="UserStyle_81"/>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28">
    <w:name w:val="UserStyle_82"/>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9">
    <w:name w:val="UserStyle_83"/>
    <w:basedOn w:val="1"/>
    <w:qFormat/>
    <w:uiPriority w:val="0"/>
    <w:pPr>
      <w:widowControl/>
      <w:pBdr>
        <w:top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30">
    <w:name w:val="UserStyle_8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131">
    <w:name w:val="UserStyle_85"/>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32">
    <w:name w:val="UserStyle_86"/>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33">
    <w:name w:val="UserStyle_8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4">
    <w:name w:val="UserStyle_88"/>
    <w:basedOn w:val="1"/>
    <w:qFormat/>
    <w:uiPriority w:val="0"/>
    <w:pPr>
      <w:widowControl/>
      <w:pBdr>
        <w:left w:val="single" w:color="000000" w:sz="8" w:space="0"/>
      </w:pBdr>
      <w:spacing w:before="100" w:beforeAutospacing="1" w:after="100" w:afterAutospacing="1"/>
      <w:jc w:val="left"/>
      <w:textAlignment w:val="center"/>
    </w:pPr>
    <w:rPr>
      <w:rFonts w:ascii="黑体" w:hAnsi="黑体" w:eastAsia="黑体" w:cstheme="minorBidi"/>
      <w:kern w:val="0"/>
      <w:szCs w:val="21"/>
    </w:rPr>
  </w:style>
  <w:style w:type="paragraph" w:customStyle="1" w:styleId="135">
    <w:name w:val="UserStyle_89"/>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136">
    <w:name w:val="UserStyle_90"/>
    <w:basedOn w:val="1"/>
    <w:qFormat/>
    <w:uiPriority w:val="0"/>
    <w:pPr>
      <w:widowControl/>
      <w:pBdr>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7">
    <w:name w:val="UserStyle_9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138">
    <w:name w:val="UserStyle_92"/>
    <w:basedOn w:val="1"/>
    <w:qFormat/>
    <w:uiPriority w:val="0"/>
    <w:pPr>
      <w:widowControl/>
      <w:pBdr>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9">
    <w:name w:val="UserStyle_93"/>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40">
    <w:name w:val="UserStyle_94"/>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41">
    <w:name w:val="UserStyle_95"/>
    <w:basedOn w:val="1"/>
    <w:qFormat/>
    <w:uiPriority w:val="0"/>
    <w:pPr>
      <w:widowControl/>
      <w:pBdr>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42">
    <w:name w:val="UserStyle_96"/>
    <w:basedOn w:val="1"/>
    <w:qFormat/>
    <w:uiPriority w:val="0"/>
    <w:pPr>
      <w:widowControl/>
      <w:spacing w:before="100" w:beforeAutospacing="1" w:after="100" w:afterAutospacing="1"/>
      <w:textAlignment w:val="center"/>
    </w:pPr>
    <w:rPr>
      <w:rFonts w:ascii="宋体" w:hAnsi="宋体" w:cstheme="minorBidi"/>
      <w:kern w:val="0"/>
      <w:szCs w:val="21"/>
    </w:rPr>
  </w:style>
  <w:style w:type="paragraph" w:customStyle="1" w:styleId="143">
    <w:name w:val="UserStyle_97"/>
    <w:basedOn w:val="1"/>
    <w:qFormat/>
    <w:uiPriority w:val="0"/>
    <w:pPr>
      <w:widowControl/>
      <w:spacing w:before="100" w:beforeAutospacing="1" w:after="100" w:afterAutospacing="1"/>
      <w:jc w:val="left"/>
      <w:textAlignment w:val="baseline"/>
    </w:pPr>
    <w:rPr>
      <w:rFonts w:ascii="Calibri" w:hAnsi="Calibri" w:cstheme="minorBidi"/>
      <w:color w:val="000000"/>
      <w:kern w:val="0"/>
      <w:szCs w:val="21"/>
    </w:rPr>
  </w:style>
  <w:style w:type="paragraph" w:customStyle="1" w:styleId="144">
    <w:name w:val="UserStyle_9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145">
    <w:name w:val="UserStyle_99"/>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46">
    <w:name w:val="UserStyle_100"/>
    <w:basedOn w:val="1"/>
    <w:qFormat/>
    <w:uiPriority w:val="0"/>
    <w:pPr>
      <w:widowControl/>
      <w:pBdr>
        <w:lef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47">
    <w:name w:val="UserStyle_101"/>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48">
    <w:name w:val="UserStyle_102"/>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49">
    <w:name w:val="UserStyle_103"/>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150">
    <w:name w:val="UserStyle_10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51">
    <w:name w:val="UserStyle_105"/>
    <w:basedOn w:val="1"/>
    <w:qFormat/>
    <w:uiPriority w:val="0"/>
    <w:pPr>
      <w:widowControl/>
      <w:pBdr>
        <w:top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52">
    <w:name w:val="UserStyle_106"/>
    <w:basedOn w:val="1"/>
    <w:qFormat/>
    <w:uiPriority w:val="0"/>
    <w:pPr>
      <w:widowControl/>
      <w:spacing w:before="100" w:beforeAutospacing="1" w:after="100" w:afterAutospacing="1"/>
      <w:textAlignment w:val="center"/>
    </w:pPr>
    <w:rPr>
      <w:rFonts w:ascii="宋体" w:hAnsi="宋体" w:cstheme="minorBidi"/>
      <w:kern w:val="0"/>
      <w:szCs w:val="21"/>
    </w:rPr>
  </w:style>
  <w:style w:type="paragraph" w:customStyle="1" w:styleId="153">
    <w:name w:val="UserStyle_107"/>
    <w:basedOn w:val="1"/>
    <w:qFormat/>
    <w:uiPriority w:val="0"/>
    <w:pPr>
      <w:widowControl/>
      <w:spacing w:before="100" w:beforeAutospacing="1" w:after="100" w:afterAutospacing="1"/>
      <w:jc w:val="left"/>
      <w:textAlignment w:val="baseline"/>
    </w:pPr>
    <w:rPr>
      <w:rFonts w:cstheme="minorBidi"/>
      <w:color w:val="000000"/>
      <w:kern w:val="0"/>
      <w:szCs w:val="21"/>
    </w:rPr>
  </w:style>
  <w:style w:type="paragraph" w:customStyle="1" w:styleId="154">
    <w:name w:val="UserStyle_108"/>
    <w:basedOn w:val="1"/>
    <w:qFormat/>
    <w:uiPriority w:val="0"/>
    <w:pPr>
      <w:widowControl/>
      <w:pBdr>
        <w:right w:val="single" w:color="000000" w:sz="8" w:space="0"/>
      </w:pBdr>
      <w:spacing w:before="100" w:beforeAutospacing="1" w:after="100" w:afterAutospacing="1"/>
      <w:jc w:val="left"/>
      <w:textAlignment w:val="center"/>
    </w:pPr>
    <w:rPr>
      <w:rFonts w:ascii="黑体" w:hAnsi="黑体" w:eastAsia="黑体" w:cstheme="minorBidi"/>
      <w:kern w:val="0"/>
      <w:szCs w:val="21"/>
    </w:rPr>
  </w:style>
  <w:style w:type="paragraph" w:customStyle="1" w:styleId="155">
    <w:name w:val="UserStyle_109"/>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156">
    <w:name w:val="UserStyle_110"/>
    <w:basedOn w:val="1"/>
    <w:qFormat/>
    <w:uiPriority w:val="0"/>
    <w:pPr>
      <w:widowControl/>
      <w:pBdr>
        <w:top w:val="single" w:color="000000" w:sz="8" w:space="0"/>
        <w:left w:val="single" w:color="000000" w:sz="8" w:space="0"/>
        <w:right w:val="single" w:color="000000" w:sz="8" w:space="0"/>
      </w:pBdr>
      <w:spacing w:before="100" w:beforeAutospacing="1" w:after="100" w:afterAutospacing="1"/>
      <w:textAlignment w:val="center"/>
    </w:pPr>
    <w:rPr>
      <w:rFonts w:ascii="Calibri" w:hAnsi="Calibri" w:cstheme="minorBidi"/>
      <w:kern w:val="0"/>
      <w:szCs w:val="21"/>
    </w:rPr>
  </w:style>
  <w:style w:type="paragraph" w:customStyle="1" w:styleId="157">
    <w:name w:val="UserStyle_111"/>
    <w:basedOn w:val="1"/>
    <w:qFormat/>
    <w:uiPriority w:val="0"/>
    <w:pPr>
      <w:widowControl/>
      <w:pBdr>
        <w:bottom w:val="single" w:color="000000" w:sz="8" w:space="0"/>
        <w:right w:val="single" w:color="000000" w:sz="8" w:space="0"/>
      </w:pBdr>
      <w:spacing w:before="100" w:beforeAutospacing="1" w:after="100" w:afterAutospacing="1"/>
      <w:textAlignment w:val="baseline"/>
    </w:pPr>
    <w:rPr>
      <w:rFonts w:ascii="宋体" w:hAnsi="宋体" w:cstheme="minorBidi"/>
      <w:kern w:val="0"/>
      <w:szCs w:val="21"/>
    </w:rPr>
  </w:style>
  <w:style w:type="paragraph" w:customStyle="1" w:styleId="158">
    <w:name w:val="UserStyle_112"/>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159">
    <w:name w:val="UserStyle_113"/>
    <w:basedOn w:val="1"/>
    <w:qFormat/>
    <w:uiPriority w:val="0"/>
    <w:pPr>
      <w:widowControl/>
      <w:pBdr>
        <w:bottom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160">
    <w:name w:val="UserStyle_114"/>
    <w:basedOn w:val="1"/>
    <w:qFormat/>
    <w:uiPriority w:val="0"/>
    <w:pPr>
      <w:widowControl/>
      <w:spacing w:before="100" w:beforeAutospacing="1" w:after="100" w:afterAutospacing="1"/>
      <w:jc w:val="left"/>
      <w:textAlignment w:val="baseline"/>
    </w:pPr>
    <w:rPr>
      <w:rFonts w:ascii="宋体" w:hAnsi="宋体" w:cstheme="minorBidi"/>
      <w:color w:val="0D0D0D"/>
      <w:kern w:val="0"/>
      <w:sz w:val="24"/>
      <w:szCs w:val="24"/>
    </w:rPr>
  </w:style>
  <w:style w:type="paragraph" w:customStyle="1" w:styleId="161">
    <w:name w:val="UserStyle_115"/>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62">
    <w:name w:val="UserStyle_116"/>
    <w:basedOn w:val="1"/>
    <w:qFormat/>
    <w:uiPriority w:val="0"/>
    <w:pPr>
      <w:widowControl/>
      <w:pBdr>
        <w:top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63">
    <w:name w:val="UserStyle_117"/>
    <w:basedOn w:val="1"/>
    <w:qFormat/>
    <w:uiPriority w:val="0"/>
    <w:pPr>
      <w:widowControl/>
      <w:pBdr>
        <w:left w:val="single" w:color="000000" w:sz="8" w:space="0"/>
      </w:pBdr>
      <w:spacing w:before="100" w:beforeAutospacing="1" w:after="100" w:afterAutospacing="1"/>
      <w:jc w:val="left"/>
      <w:textAlignment w:val="center"/>
    </w:pPr>
    <w:rPr>
      <w:rFonts w:ascii="黑体" w:hAnsi="黑体" w:eastAsia="黑体" w:cs="黑体"/>
      <w:b/>
      <w:bCs/>
      <w:kern w:val="0"/>
      <w:szCs w:val="21"/>
    </w:rPr>
  </w:style>
  <w:style w:type="paragraph" w:customStyle="1" w:styleId="164">
    <w:name w:val="UserStyle_11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165">
    <w:name w:val="UserStyle_119"/>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66">
    <w:name w:val="UserStyle_120"/>
    <w:basedOn w:val="1"/>
    <w:qFormat/>
    <w:uiPriority w:val="0"/>
    <w:pPr>
      <w:widowControl/>
      <w:pBdr>
        <w:right w:val="single" w:color="000000" w:sz="8" w:space="0"/>
      </w:pBdr>
      <w:spacing w:before="100" w:beforeAutospacing="1" w:after="100" w:afterAutospacing="1"/>
      <w:textAlignment w:val="center"/>
    </w:pPr>
    <w:rPr>
      <w:rFonts w:cstheme="minorBidi"/>
      <w:kern w:val="0"/>
      <w:szCs w:val="21"/>
    </w:rPr>
  </w:style>
  <w:style w:type="paragraph" w:customStyle="1" w:styleId="167">
    <w:name w:val="UserStyle_121"/>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168">
    <w:name w:val="UserStyle_12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169">
    <w:name w:val="UserStyle_123"/>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70">
    <w:name w:val="UserStyle_124"/>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71">
    <w:name w:val="UserStyle_125"/>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 w:val="28"/>
      <w:szCs w:val="28"/>
    </w:rPr>
  </w:style>
  <w:style w:type="paragraph" w:customStyle="1" w:styleId="172">
    <w:name w:val="UserStyle_126"/>
    <w:basedOn w:val="1"/>
    <w:qFormat/>
    <w:uiPriority w:val="0"/>
    <w:pPr>
      <w:widowControl/>
      <w:pBdr>
        <w:bottom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173">
    <w:name w:val="UserStyle_127"/>
    <w:basedOn w:val="1"/>
    <w:qFormat/>
    <w:uiPriority w:val="0"/>
    <w:pPr>
      <w:widowControl/>
      <w:pBdr>
        <w:left w:val="single" w:color="000000" w:sz="8" w:space="0"/>
      </w:pBdr>
      <w:spacing w:before="100" w:beforeAutospacing="1" w:after="100" w:afterAutospacing="1"/>
      <w:textAlignment w:val="center"/>
    </w:pPr>
    <w:rPr>
      <w:rFonts w:cstheme="minorBidi"/>
      <w:kern w:val="0"/>
      <w:szCs w:val="21"/>
    </w:rPr>
  </w:style>
  <w:style w:type="paragraph" w:customStyle="1" w:styleId="174">
    <w:name w:val="UserStyle_128"/>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75">
    <w:name w:val="UserStyle_129"/>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76">
    <w:name w:val="UserStyle_130"/>
    <w:basedOn w:val="1"/>
    <w:qFormat/>
    <w:uiPriority w:val="0"/>
    <w:pPr>
      <w:widowControl/>
      <w:pBdr>
        <w:bottom w:val="single" w:color="000000" w:sz="8" w:space="0"/>
        <w:right w:val="single" w:color="000000" w:sz="8" w:space="0"/>
      </w:pBdr>
      <w:spacing w:before="100" w:beforeAutospacing="1" w:after="100" w:afterAutospacing="1"/>
      <w:textAlignment w:val="baseline"/>
    </w:pPr>
    <w:rPr>
      <w:rFonts w:ascii="Calibri" w:hAnsi="Calibri" w:cstheme="minorBidi"/>
      <w:kern w:val="0"/>
      <w:szCs w:val="21"/>
    </w:rPr>
  </w:style>
  <w:style w:type="paragraph" w:customStyle="1" w:styleId="177">
    <w:name w:val="UserStyle_131"/>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178">
    <w:name w:val="UserStyle_132"/>
    <w:basedOn w:val="1"/>
    <w:qFormat/>
    <w:uiPriority w:val="0"/>
    <w:pPr>
      <w:widowControl/>
      <w:pBdr>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79">
    <w:name w:val="UserStyle_13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180">
    <w:name w:val="UserStyle_134"/>
    <w:qFormat/>
    <w:uiPriority w:val="0"/>
    <w:pPr>
      <w:textAlignment w:val="baseline"/>
    </w:pPr>
    <w:rPr>
      <w:rFonts w:ascii="宋体" w:hAnsi="Calibri" w:eastAsia="宋体" w:cs="Times New Roman"/>
      <w:color w:val="000000"/>
      <w:sz w:val="24"/>
      <w:szCs w:val="24"/>
      <w:lang w:val="en-US" w:eastAsia="zh-CN" w:bidi="ar-SA"/>
    </w:rPr>
  </w:style>
  <w:style w:type="paragraph" w:customStyle="1" w:styleId="181">
    <w:name w:val="UserStyle_135"/>
    <w:basedOn w:val="45"/>
    <w:next w:val="45"/>
    <w:semiHidden/>
    <w:qFormat/>
    <w:uiPriority w:val="0"/>
    <w:rPr>
      <w:b/>
      <w:bCs/>
      <w:kern w:val="2"/>
      <w:sz w:val="24"/>
      <w:szCs w:val="24"/>
    </w:rPr>
  </w:style>
  <w:style w:type="paragraph" w:customStyle="1" w:styleId="182">
    <w:name w:val="UserStyle_136"/>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83">
    <w:name w:val="UserStyle_137"/>
    <w:basedOn w:val="1"/>
    <w:qFormat/>
    <w:uiPriority w:val="0"/>
    <w:pPr>
      <w:widowControl/>
      <w:spacing w:before="100" w:beforeAutospacing="1" w:after="100" w:afterAutospacing="1"/>
      <w:jc w:val="left"/>
      <w:textAlignment w:val="baseline"/>
    </w:pPr>
    <w:rPr>
      <w:rFonts w:ascii="宋体" w:hAnsi="宋体" w:cstheme="minorBidi"/>
      <w:color w:val="000000"/>
      <w:kern w:val="0"/>
      <w:sz w:val="24"/>
      <w:szCs w:val="24"/>
    </w:rPr>
  </w:style>
  <w:style w:type="paragraph" w:customStyle="1" w:styleId="184">
    <w:name w:val="UserStyle_138"/>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85">
    <w:name w:val="179"/>
    <w:basedOn w:val="1"/>
    <w:qFormat/>
    <w:uiPriority w:val="0"/>
    <w:pPr>
      <w:widowControl/>
      <w:ind w:firstLine="420" w:firstLineChars="200"/>
      <w:textAlignment w:val="baseline"/>
    </w:pPr>
    <w:rPr>
      <w:rFonts w:ascii="Calibri" w:hAnsi="Calibri" w:cstheme="minorBidi"/>
      <w:szCs w:val="22"/>
    </w:rPr>
  </w:style>
  <w:style w:type="paragraph" w:customStyle="1" w:styleId="186">
    <w:name w:val="UserStyle_139"/>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187">
    <w:name w:val="UserStyle_140"/>
    <w:basedOn w:val="1"/>
    <w:qFormat/>
    <w:uiPriority w:val="0"/>
    <w:pPr>
      <w:widowControl/>
      <w:spacing w:line="360" w:lineRule="auto"/>
      <w:ind w:firstLine="200" w:firstLineChars="200"/>
      <w:textAlignment w:val="baseline"/>
    </w:pPr>
    <w:rPr>
      <w:rFonts w:cstheme="minorBidi"/>
      <w:szCs w:val="21"/>
    </w:rPr>
  </w:style>
  <w:style w:type="paragraph" w:customStyle="1" w:styleId="188">
    <w:name w:val="UserStyle_141"/>
    <w:basedOn w:val="1"/>
    <w:qFormat/>
    <w:uiPriority w:val="0"/>
    <w:pPr>
      <w:widowControl/>
      <w:spacing w:before="100" w:beforeAutospacing="1" w:after="100" w:afterAutospacing="1"/>
      <w:jc w:val="left"/>
      <w:textAlignment w:val="baseline"/>
    </w:pPr>
    <w:rPr>
      <w:rFonts w:ascii="宋体" w:hAnsi="宋体" w:cstheme="minorBidi"/>
      <w:color w:val="000000"/>
      <w:kern w:val="0"/>
      <w:szCs w:val="21"/>
    </w:rPr>
  </w:style>
  <w:style w:type="paragraph" w:customStyle="1" w:styleId="189">
    <w:name w:val="UserStyle_142"/>
    <w:basedOn w:val="1"/>
    <w:qFormat/>
    <w:uiPriority w:val="0"/>
    <w:pPr>
      <w:widowControl/>
      <w:spacing w:before="100" w:beforeAutospacing="1" w:after="100" w:afterAutospacing="1"/>
      <w:jc w:val="left"/>
      <w:textAlignment w:val="baseline"/>
    </w:pPr>
    <w:rPr>
      <w:rFonts w:ascii="宋体" w:hAnsi="宋体" w:cstheme="minorBidi"/>
      <w:kern w:val="0"/>
      <w:szCs w:val="21"/>
    </w:rPr>
  </w:style>
  <w:style w:type="paragraph" w:customStyle="1" w:styleId="190">
    <w:name w:val="UserStyle_143"/>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91">
    <w:name w:val="UserStyle_144"/>
    <w:basedOn w:val="1"/>
    <w:qFormat/>
    <w:uiPriority w:val="0"/>
    <w:pPr>
      <w:widowControl/>
      <w:pBdr>
        <w:bottom w:val="single" w:color="000000" w:sz="8" w:space="0"/>
      </w:pBdr>
      <w:spacing w:before="100" w:beforeAutospacing="1" w:after="100" w:afterAutospacing="1"/>
      <w:textAlignment w:val="center"/>
    </w:pPr>
    <w:rPr>
      <w:rFonts w:cstheme="minorBidi"/>
      <w:kern w:val="0"/>
      <w:szCs w:val="21"/>
    </w:rPr>
  </w:style>
  <w:style w:type="paragraph" w:customStyle="1" w:styleId="192">
    <w:name w:val="UserStyle_145"/>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93">
    <w:name w:val="UserStyle_14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194">
    <w:name w:val="UserStyle_147"/>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95">
    <w:name w:val="UserStyle_148"/>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96">
    <w:name w:val="UserStyle_14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97">
    <w:name w:val="UserStyle_150"/>
    <w:basedOn w:val="1"/>
    <w:qFormat/>
    <w:uiPriority w:val="0"/>
    <w:pPr>
      <w:widowControl/>
      <w:spacing w:before="100" w:beforeAutospacing="1" w:after="100" w:afterAutospacing="1"/>
      <w:jc w:val="left"/>
      <w:textAlignment w:val="baseline"/>
    </w:pPr>
    <w:rPr>
      <w:rFonts w:ascii="Calibri" w:hAnsi="Calibri" w:cstheme="minorBidi"/>
      <w:color w:val="0D0D0D"/>
      <w:kern w:val="0"/>
      <w:szCs w:val="21"/>
    </w:rPr>
  </w:style>
  <w:style w:type="paragraph" w:customStyle="1" w:styleId="198">
    <w:name w:val="UserStyle_151"/>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199">
    <w:name w:val="UserStyle_152"/>
    <w:basedOn w:val="1"/>
    <w:qFormat/>
    <w:uiPriority w:val="0"/>
    <w:pPr>
      <w:widowControl/>
      <w:spacing w:before="100" w:beforeAutospacing="1" w:after="100" w:afterAutospacing="1"/>
      <w:jc w:val="left"/>
      <w:textAlignment w:val="baseline"/>
    </w:pPr>
    <w:rPr>
      <w:rFonts w:ascii="宋体" w:hAnsi="宋体" w:cstheme="minorBidi"/>
      <w:color w:val="0D0D0D"/>
      <w:kern w:val="0"/>
      <w:szCs w:val="21"/>
    </w:rPr>
  </w:style>
  <w:style w:type="paragraph" w:customStyle="1" w:styleId="200">
    <w:name w:val="UserStyle_153"/>
    <w:basedOn w:val="1"/>
    <w:next w:val="1"/>
    <w:qFormat/>
    <w:uiPriority w:val="0"/>
    <w:pPr>
      <w:widowControl/>
      <w:spacing w:line="240" w:lineRule="atLeast"/>
      <w:jc w:val="center"/>
      <w:textAlignment w:val="baseline"/>
    </w:pPr>
    <w:rPr>
      <w:rFonts w:ascii="Cambria" w:hAnsi="Cambria" w:eastAsia="黑体"/>
      <w:bCs/>
      <w:sz w:val="28"/>
      <w:szCs w:val="32"/>
    </w:rPr>
  </w:style>
  <w:style w:type="paragraph" w:customStyle="1" w:styleId="201">
    <w:name w:val="UserStyle_154"/>
    <w:basedOn w:val="1"/>
    <w:qFormat/>
    <w:uiPriority w:val="0"/>
    <w:pPr>
      <w:widowControl/>
      <w:spacing w:before="100" w:beforeAutospacing="1" w:after="100" w:afterAutospacing="1"/>
      <w:textAlignment w:val="center"/>
    </w:pPr>
    <w:rPr>
      <w:rFonts w:cstheme="minorBidi"/>
      <w:kern w:val="0"/>
      <w:szCs w:val="21"/>
    </w:rPr>
  </w:style>
  <w:style w:type="paragraph" w:customStyle="1" w:styleId="202">
    <w:name w:val="UserStyle_155"/>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203">
    <w:name w:val="UserStyle_156"/>
    <w:basedOn w:val="24"/>
    <w:next w:val="1"/>
    <w:qFormat/>
    <w:uiPriority w:val="0"/>
    <w:pPr>
      <w:widowControl/>
      <w:spacing w:before="240" w:after="0" w:line="259" w:lineRule="auto"/>
      <w:jc w:val="left"/>
    </w:pPr>
    <w:rPr>
      <w:rFonts w:ascii="Cambria" w:hAnsi="Cambria"/>
      <w:bCs w:val="0"/>
      <w:color w:val="365F91"/>
      <w:kern w:val="0"/>
      <w:sz w:val="32"/>
      <w:szCs w:val="32"/>
    </w:rPr>
  </w:style>
  <w:style w:type="paragraph" w:customStyle="1" w:styleId="204">
    <w:name w:val="UserStyle_15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205">
    <w:name w:val="UserStyle_15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06">
    <w:name w:val="UserStyle_159"/>
    <w:basedOn w:val="1"/>
    <w:qFormat/>
    <w:uiPriority w:val="0"/>
    <w:pPr>
      <w:widowControl/>
      <w:pBdr>
        <w:top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207">
    <w:name w:val="UserStyle_160"/>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08">
    <w:name w:val="UserStyle_161"/>
    <w:basedOn w:val="1"/>
    <w:next w:val="1"/>
    <w:qFormat/>
    <w:uiPriority w:val="0"/>
    <w:pPr>
      <w:widowControl/>
      <w:spacing w:before="240" w:after="60"/>
      <w:jc w:val="center"/>
      <w:textAlignment w:val="baseline"/>
    </w:pPr>
    <w:rPr>
      <w:rFonts w:ascii="Cambria" w:hAnsi="Cambria"/>
      <w:b/>
      <w:bCs/>
      <w:sz w:val="32"/>
      <w:szCs w:val="32"/>
    </w:rPr>
  </w:style>
  <w:style w:type="paragraph" w:customStyle="1" w:styleId="209">
    <w:name w:val="UserStyle_16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210">
    <w:name w:val="UserStyle_163"/>
    <w:basedOn w:val="1"/>
    <w:qFormat/>
    <w:uiPriority w:val="0"/>
    <w:pPr>
      <w:widowControl/>
      <w:pBdr>
        <w:top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211">
    <w:name w:val="UserStyle_164"/>
    <w:basedOn w:val="1"/>
    <w:qFormat/>
    <w:uiPriority w:val="0"/>
    <w:pPr>
      <w:widowControl/>
      <w:spacing w:before="100" w:beforeAutospacing="1" w:after="100" w:afterAutospacing="1"/>
      <w:jc w:val="left"/>
      <w:textAlignment w:val="baseline"/>
    </w:pPr>
    <w:rPr>
      <w:b/>
      <w:bCs/>
      <w:color w:val="000000"/>
      <w:kern w:val="0"/>
      <w:szCs w:val="21"/>
    </w:rPr>
  </w:style>
  <w:style w:type="paragraph" w:customStyle="1" w:styleId="212">
    <w:name w:val="UserStyle_165"/>
    <w:basedOn w:val="1"/>
    <w:qFormat/>
    <w:uiPriority w:val="0"/>
    <w:pPr>
      <w:widowControl/>
      <w:pBdr>
        <w:top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213">
    <w:name w:val="UserStyle_166"/>
    <w:basedOn w:val="1"/>
    <w:qFormat/>
    <w:uiPriority w:val="0"/>
    <w:pPr>
      <w:widowControl/>
      <w:spacing w:before="100" w:beforeAutospacing="1" w:after="100" w:afterAutospacing="1"/>
      <w:jc w:val="left"/>
      <w:textAlignment w:val="baseline"/>
    </w:pPr>
    <w:rPr>
      <w:rFonts w:ascii="宋体" w:hAnsi="宋体" w:cs="宋体"/>
      <w:b/>
      <w:bCs/>
      <w:color w:val="000000"/>
      <w:kern w:val="0"/>
      <w:szCs w:val="21"/>
    </w:rPr>
  </w:style>
  <w:style w:type="paragraph" w:customStyle="1" w:styleId="214">
    <w:name w:val="UserStyle_1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15">
    <w:name w:val="UserStyle_168"/>
    <w:basedOn w:val="1"/>
    <w:qFormat/>
    <w:uiPriority w:val="0"/>
    <w:pPr>
      <w:widowControl/>
      <w:pBdr>
        <w:bottom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216">
    <w:name w:val="UserStyle_169"/>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ascii="Calibri" w:hAnsi="Calibri" w:cstheme="minorBidi"/>
      <w:kern w:val="0"/>
      <w:szCs w:val="21"/>
    </w:rPr>
  </w:style>
  <w:style w:type="table" w:customStyle="1" w:styleId="217">
    <w:name w:val="TableGrid"/>
    <w:basedOn w:val="38"/>
    <w:qFormat/>
    <w:uiPriority w:val="0"/>
    <w:tblPr>
      <w:tblCellMar>
        <w:top w:w="0" w:type="dxa"/>
        <w:left w:w="0" w:type="dxa"/>
        <w:bottom w:w="0" w:type="dxa"/>
        <w:right w:w="0" w:type="dxa"/>
      </w:tblCellMar>
    </w:tblPr>
  </w:style>
  <w:style w:type="table" w:customStyle="1" w:styleId="218">
    <w:name w:val="UserStyle_170"/>
    <w:qFormat/>
    <w:uiPriority w:val="0"/>
    <w:rPr>
      <w:rFonts w:ascii="Calibri" w:hAnsi="Calibri"/>
    </w:rPr>
    <w:tblPr>
      <w:tblCellMar>
        <w:top w:w="0" w:type="dxa"/>
        <w:left w:w="0" w:type="dxa"/>
        <w:bottom w:w="0" w:type="dxa"/>
        <w:right w:w="0" w:type="dxa"/>
      </w:tblCellMar>
    </w:tblPr>
  </w:style>
  <w:style w:type="table" w:customStyle="1" w:styleId="219">
    <w:name w:val="UserStyle_171"/>
    <w:qFormat/>
    <w:uiPriority w:val="0"/>
    <w:rPr>
      <w:rFonts w:ascii="Calibri" w:hAnsi="Calibri"/>
    </w:rPr>
    <w:tblPr>
      <w:tblCellMar>
        <w:top w:w="0" w:type="dxa"/>
        <w:left w:w="0" w:type="dxa"/>
        <w:bottom w:w="0" w:type="dxa"/>
        <w:right w:w="0" w:type="dxa"/>
      </w:tblCellMar>
    </w:tblPr>
  </w:style>
  <w:style w:type="table" w:customStyle="1" w:styleId="220">
    <w:name w:val="UserStyle_172"/>
    <w:qFormat/>
    <w:uiPriority w:val="0"/>
    <w:rPr>
      <w:rFonts w:ascii="Calibri" w:hAnsi="Calibri"/>
    </w:rPr>
    <w:tblPr>
      <w:tblCellMar>
        <w:top w:w="0" w:type="dxa"/>
        <w:left w:w="0" w:type="dxa"/>
        <w:bottom w:w="0" w:type="dxa"/>
        <w:right w:w="0" w:type="dxa"/>
      </w:tblCellMar>
    </w:tblPr>
  </w:style>
  <w:style w:type="table" w:customStyle="1" w:styleId="221">
    <w:name w:val="UserStyle_173"/>
    <w:qFormat/>
    <w:uiPriority w:val="0"/>
    <w:rPr>
      <w:rFonts w:ascii="Calibri" w:hAnsi="Calibri"/>
    </w:rPr>
    <w:tblPr>
      <w:tblCellMar>
        <w:top w:w="0" w:type="dxa"/>
        <w:left w:w="0" w:type="dxa"/>
        <w:bottom w:w="0" w:type="dxa"/>
        <w:right w:w="0" w:type="dxa"/>
      </w:tblCellMar>
    </w:tblPr>
  </w:style>
  <w:style w:type="table" w:customStyle="1" w:styleId="222">
    <w:name w:val="UserStyle_174"/>
    <w:qFormat/>
    <w:uiPriority w:val="0"/>
    <w:rPr>
      <w:rFonts w:ascii="Calibri" w:hAnsi="Calibri"/>
    </w:rPr>
    <w:tblPr>
      <w:tblCellMar>
        <w:top w:w="0" w:type="dxa"/>
        <w:left w:w="0" w:type="dxa"/>
        <w:bottom w:w="0" w:type="dxa"/>
        <w:right w:w="0" w:type="dxa"/>
      </w:tblCellMar>
    </w:tblPr>
  </w:style>
  <w:style w:type="table" w:customStyle="1" w:styleId="223">
    <w:name w:val="UserStyle_175"/>
    <w:qFormat/>
    <w:uiPriority w:val="0"/>
    <w:rPr>
      <w:rFonts w:ascii="Calibri" w:hAnsi="Calibri"/>
    </w:rPr>
    <w:tblPr>
      <w:tblCellMar>
        <w:top w:w="0" w:type="dxa"/>
        <w:left w:w="0" w:type="dxa"/>
        <w:bottom w:w="0" w:type="dxa"/>
        <w:right w:w="0" w:type="dxa"/>
      </w:tblCellMar>
    </w:tblPr>
  </w:style>
  <w:style w:type="table" w:customStyle="1" w:styleId="224">
    <w:name w:val="UserStyle_176"/>
    <w:basedOn w:val="38"/>
    <w:qFormat/>
    <w:uiPriority w:val="0"/>
    <w:tblPr>
      <w:tblCellMar>
        <w:top w:w="0" w:type="dxa"/>
        <w:left w:w="0" w:type="dxa"/>
        <w:bottom w:w="0" w:type="dxa"/>
        <w:right w:w="0" w:type="dxa"/>
      </w:tblCellMar>
    </w:tblPr>
  </w:style>
  <w:style w:type="table" w:customStyle="1" w:styleId="225">
    <w:name w:val="UserStyle_177"/>
    <w:qFormat/>
    <w:uiPriority w:val="0"/>
    <w:rPr>
      <w:rFonts w:ascii="Calibri" w:hAnsi="Calibri"/>
    </w:rPr>
    <w:tblPr>
      <w:tblCellMar>
        <w:top w:w="0" w:type="dxa"/>
        <w:left w:w="0" w:type="dxa"/>
        <w:bottom w:w="0" w:type="dxa"/>
        <w:right w:w="0" w:type="dxa"/>
      </w:tblCellMar>
    </w:tblPr>
  </w:style>
  <w:style w:type="table" w:customStyle="1" w:styleId="226">
    <w:name w:val="UserStyle_178"/>
    <w:qFormat/>
    <w:uiPriority w:val="0"/>
    <w:rPr>
      <w:rFonts w:ascii="Calibri" w:hAnsi="Calibri"/>
    </w:rPr>
    <w:tblPr>
      <w:tblCellMar>
        <w:top w:w="0" w:type="dxa"/>
        <w:left w:w="0" w:type="dxa"/>
        <w:bottom w:w="0" w:type="dxa"/>
        <w:right w:w="0" w:type="dxa"/>
      </w:tblCellMar>
    </w:tblPr>
  </w:style>
  <w:style w:type="table" w:customStyle="1" w:styleId="227">
    <w:name w:val="UserStyle_179"/>
    <w:qFormat/>
    <w:uiPriority w:val="0"/>
    <w:rPr>
      <w:rFonts w:ascii="Calibri" w:hAnsi="Calibri"/>
    </w:rPr>
    <w:tblPr>
      <w:tblCellMar>
        <w:top w:w="0" w:type="dxa"/>
        <w:left w:w="0" w:type="dxa"/>
        <w:bottom w:w="0" w:type="dxa"/>
        <w:right w:w="0" w:type="dxa"/>
      </w:tblCellMar>
    </w:tblPr>
  </w:style>
  <w:style w:type="table" w:customStyle="1" w:styleId="228">
    <w:name w:val="UserStyle_180"/>
    <w:qFormat/>
    <w:uiPriority w:val="0"/>
    <w:rPr>
      <w:rFonts w:ascii="Calibri" w:hAnsi="Calibri"/>
    </w:rPr>
    <w:tblPr>
      <w:tblCellMar>
        <w:top w:w="0" w:type="dxa"/>
        <w:left w:w="0" w:type="dxa"/>
        <w:bottom w:w="0" w:type="dxa"/>
        <w:right w:w="0" w:type="dxa"/>
      </w:tblCellMar>
    </w:tblPr>
  </w:style>
  <w:style w:type="table" w:customStyle="1" w:styleId="229">
    <w:name w:val="UserStyle_181"/>
    <w:qFormat/>
    <w:uiPriority w:val="0"/>
    <w:rPr>
      <w:rFonts w:ascii="Calibri" w:hAnsi="Calibri"/>
    </w:rPr>
    <w:tblPr>
      <w:tblCellMar>
        <w:top w:w="0" w:type="dxa"/>
        <w:left w:w="0" w:type="dxa"/>
        <w:bottom w:w="0" w:type="dxa"/>
        <w:right w:w="0" w:type="dxa"/>
      </w:tblCellMar>
    </w:tblPr>
  </w:style>
  <w:style w:type="table" w:customStyle="1" w:styleId="230">
    <w:name w:val="UserStyle_182"/>
    <w:qFormat/>
    <w:uiPriority w:val="0"/>
    <w:rPr>
      <w:rFonts w:ascii="Calibri" w:hAnsi="Calibri"/>
    </w:rPr>
    <w:tblPr>
      <w:tblCellMar>
        <w:top w:w="0" w:type="dxa"/>
        <w:left w:w="0" w:type="dxa"/>
        <w:bottom w:w="0" w:type="dxa"/>
        <w:right w:w="0" w:type="dxa"/>
      </w:tblCellMar>
    </w:tblPr>
  </w:style>
  <w:style w:type="table" w:customStyle="1" w:styleId="231">
    <w:name w:val="UserStyle_183"/>
    <w:qFormat/>
    <w:uiPriority w:val="0"/>
    <w:rPr>
      <w:rFonts w:ascii="Calibri" w:hAnsi="Calibri"/>
    </w:rPr>
    <w:tblPr>
      <w:tblCellMar>
        <w:top w:w="0" w:type="dxa"/>
        <w:left w:w="0" w:type="dxa"/>
        <w:bottom w:w="0" w:type="dxa"/>
        <w:right w:w="0" w:type="dxa"/>
      </w:tblCellMar>
    </w:tblPr>
  </w:style>
  <w:style w:type="table" w:customStyle="1" w:styleId="232">
    <w:name w:val="UserStyle_184"/>
    <w:qFormat/>
    <w:uiPriority w:val="0"/>
    <w:rPr>
      <w:rFonts w:ascii="Calibri" w:hAnsi="Calibri"/>
    </w:rPr>
    <w:tblPr>
      <w:tblCellMar>
        <w:top w:w="0" w:type="dxa"/>
        <w:left w:w="0" w:type="dxa"/>
        <w:bottom w:w="0" w:type="dxa"/>
        <w:right w:w="0" w:type="dxa"/>
      </w:tblCellMar>
    </w:tblPr>
  </w:style>
  <w:style w:type="table" w:customStyle="1" w:styleId="233">
    <w:name w:val="UserStyle_185"/>
    <w:qFormat/>
    <w:uiPriority w:val="0"/>
    <w:rPr>
      <w:rFonts w:ascii="Calibri" w:hAnsi="Calibri"/>
    </w:rPr>
    <w:tblPr>
      <w:tblCellMar>
        <w:top w:w="0" w:type="dxa"/>
        <w:left w:w="0" w:type="dxa"/>
        <w:bottom w:w="0" w:type="dxa"/>
        <w:right w:w="0" w:type="dxa"/>
      </w:tblCellMar>
    </w:tblPr>
  </w:style>
  <w:style w:type="table" w:customStyle="1" w:styleId="234">
    <w:name w:val="UserStyle_186"/>
    <w:qFormat/>
    <w:uiPriority w:val="0"/>
    <w:rPr>
      <w:rFonts w:ascii="Calibri" w:hAnsi="Calibri"/>
    </w:rPr>
    <w:tblPr>
      <w:tblCellMar>
        <w:top w:w="0" w:type="dxa"/>
        <w:left w:w="0" w:type="dxa"/>
        <w:bottom w:w="0" w:type="dxa"/>
        <w:right w:w="0" w:type="dxa"/>
      </w:tblCellMar>
    </w:tblPr>
  </w:style>
  <w:style w:type="table" w:customStyle="1" w:styleId="235">
    <w:name w:val="UserStyle_187"/>
    <w:qFormat/>
    <w:uiPriority w:val="0"/>
    <w:rPr>
      <w:rFonts w:ascii="Calibri" w:hAnsi="Calibri"/>
    </w:rPr>
    <w:tblPr>
      <w:tblCellMar>
        <w:top w:w="0" w:type="dxa"/>
        <w:left w:w="0" w:type="dxa"/>
        <w:bottom w:w="0" w:type="dxa"/>
        <w:right w:w="0" w:type="dxa"/>
      </w:tblCellMar>
    </w:tblPr>
  </w:style>
  <w:style w:type="table" w:customStyle="1" w:styleId="236">
    <w:name w:val="UserStyle_188"/>
    <w:qFormat/>
    <w:uiPriority w:val="0"/>
    <w:rPr>
      <w:rFonts w:ascii="Calibri" w:hAnsi="Calibri"/>
    </w:rPr>
    <w:tblPr>
      <w:tblCellMar>
        <w:top w:w="0" w:type="dxa"/>
        <w:left w:w="0" w:type="dxa"/>
        <w:bottom w:w="0" w:type="dxa"/>
        <w:right w:w="0" w:type="dxa"/>
      </w:tblCellMar>
    </w:tblPr>
  </w:style>
  <w:style w:type="character" w:customStyle="1" w:styleId="237">
    <w:name w:val="15"/>
    <w:basedOn w:val="18"/>
    <w:qFormat/>
    <w:uiPriority w:val="0"/>
    <w:rPr>
      <w:rFonts w:hint="default" w:ascii="Times New Roman" w:hAnsi="Times New Roman" w:cs="Times New Roman"/>
      <w:b/>
      <w:bCs/>
    </w:rPr>
  </w:style>
  <w:style w:type="paragraph" w:customStyle="1" w:styleId="238">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table" w:customStyle="1" w:styleId="239">
    <w:name w:val="网格型3"/>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0">
    <w:name w:val="标题 1 Char"/>
    <w:basedOn w:val="18"/>
    <w:link w:val="3"/>
    <w:qFormat/>
    <w:uiPriority w:val="0"/>
    <w:rPr>
      <w:b/>
      <w:bCs/>
      <w:kern w:val="44"/>
      <w:sz w:val="44"/>
      <w:szCs w:val="44"/>
    </w:rPr>
  </w:style>
  <w:style w:type="character" w:customStyle="1" w:styleId="241">
    <w:name w:val="fontstyle01"/>
    <w:basedOn w:val="18"/>
    <w:qFormat/>
    <w:uiPriority w:val="0"/>
    <w:rPr>
      <w:rFonts w:ascii="FZFSK--GBK1-0" w:hAnsi="FZFSK--GBK1-0" w:eastAsia="FZFSK--GBK1-0" w:cs="FZFSK--GBK1-0"/>
      <w:color w:val="000000"/>
      <w:sz w:val="32"/>
      <w:szCs w:val="32"/>
    </w:rPr>
  </w:style>
  <w:style w:type="paragraph" w:customStyle="1" w:styleId="242">
    <w:name w:val="D正文"/>
    <w:basedOn w:val="15"/>
    <w:qFormat/>
    <w:uiPriority w:val="0"/>
  </w:style>
  <w:style w:type="character" w:customStyle="1" w:styleId="243">
    <w:name w:val="正文文本缩进 Char"/>
    <w:basedOn w:val="18"/>
    <w:link w:val="7"/>
    <w:semiHidden/>
    <w:qFormat/>
    <w:uiPriority w:val="99"/>
    <w:rPr>
      <w:kern w:val="2"/>
      <w:sz w:val="21"/>
    </w:rPr>
  </w:style>
  <w:style w:type="character" w:customStyle="1" w:styleId="244">
    <w:name w:val="正文首行缩进 2 Char"/>
    <w:basedOn w:val="243"/>
    <w:link w:val="15"/>
    <w:qFormat/>
    <w:uiPriority w:val="0"/>
    <w:rPr>
      <w:rFonts w:ascii="Arial" w:hAnsi="Arial" w:eastAsia="仿宋_GB2312"/>
      <w:sz w:val="32"/>
      <w:szCs w:val="24"/>
    </w:rPr>
  </w:style>
  <w:style w:type="paragraph" w:customStyle="1" w:styleId="245">
    <w:name w:val="索引 51"/>
    <w:basedOn w:val="1"/>
    <w:next w:val="1"/>
    <w:qFormat/>
    <w:uiPriority w:val="0"/>
    <w:pPr>
      <w:ind w:left="1680"/>
    </w:pPr>
    <w:rPr>
      <w:szCs w:val="24"/>
    </w:rPr>
  </w:style>
  <w:style w:type="paragraph" w:customStyle="1" w:styleId="246">
    <w:name w:val="列出段落1"/>
    <w:basedOn w:val="1"/>
    <w:qFormat/>
    <w:uiPriority w:val="0"/>
    <w:pPr>
      <w:ind w:firstLine="420" w:firstLineChars="200"/>
    </w:pPr>
    <w:rPr>
      <w:rFonts w:ascii="Calibri" w:hAnsi="Calibri"/>
    </w:rPr>
  </w:style>
  <w:style w:type="character" w:customStyle="1" w:styleId="247">
    <w:name w:val="标题 2 Char"/>
    <w:basedOn w:val="18"/>
    <w:link w:val="4"/>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267</Words>
  <Characters>1523</Characters>
  <Lines>12</Lines>
  <Paragraphs>3</Paragraphs>
  <TotalTime>2990</TotalTime>
  <ScaleCrop>false</ScaleCrop>
  <LinksUpToDate>false</LinksUpToDate>
  <CharactersWithSpaces>1787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2021-07-08T18:00:00Z</dcterms:created>
  <dc:creator>ts</dc:creator>
  <cp:lastModifiedBy>user</cp:lastModifiedBy>
  <cp:lastPrinted>2022-11-11T01:45:00Z</cp:lastPrinted>
  <dcterms:modified xsi:type="dcterms:W3CDTF">2022-12-07T09:22:54Z</dcterms:modified>
  <dc:title>中共云阳县委办公室云阳县人民政府办公室</dc:title>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365482102_cloud</vt:lpwstr>
  </property>
</Properties>
</file>