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F3" w:rsidRPr="005963F3" w:rsidRDefault="005963F3" w:rsidP="005963F3">
      <w:pPr>
        <w:spacing w:line="578" w:lineRule="exact"/>
        <w:rPr>
          <w:rFonts w:ascii="宋体" w:hAnsi="宋体" w:cs="Times New Roman" w:hint="default"/>
          <w:kern w:val="33"/>
          <w:sz w:val="28"/>
          <w:szCs w:val="28"/>
        </w:rPr>
      </w:pPr>
      <w:r w:rsidRPr="005963F3">
        <w:rPr>
          <w:rFonts w:ascii="宋体" w:hAnsi="宋体" w:cs="Times New Roman" w:hint="default"/>
          <w:kern w:val="33"/>
          <w:sz w:val="28"/>
          <w:szCs w:val="28"/>
        </w:rPr>
        <w:t>附件1</w:t>
      </w:r>
    </w:p>
    <w:p w:rsidR="005963F3" w:rsidRPr="005963F3" w:rsidRDefault="005963F3" w:rsidP="005963F3">
      <w:pPr>
        <w:spacing w:line="720" w:lineRule="exact"/>
        <w:jc w:val="center"/>
        <w:rPr>
          <w:rFonts w:ascii="宋体" w:hAnsi="宋体" w:cs="Times New Roman" w:hint="default"/>
          <w:kern w:val="0"/>
          <w:sz w:val="28"/>
          <w:szCs w:val="28"/>
        </w:rPr>
      </w:pPr>
      <w:r w:rsidRPr="005963F3">
        <w:rPr>
          <w:rFonts w:ascii="宋体" w:hAnsi="宋体" w:cs="Times New Roman" w:hint="default"/>
          <w:kern w:val="0"/>
          <w:sz w:val="28"/>
          <w:szCs w:val="28"/>
        </w:rPr>
        <w:t>党员冬训远程教育培训课程安排表</w:t>
      </w:r>
    </w:p>
    <w:p w:rsidR="005963F3" w:rsidRPr="005963F3" w:rsidRDefault="005963F3" w:rsidP="005963F3">
      <w:pPr>
        <w:spacing w:line="720" w:lineRule="exact"/>
        <w:jc w:val="center"/>
        <w:rPr>
          <w:rFonts w:ascii="宋体" w:hAnsi="宋体" w:cs="Times New Roman" w:hint="default"/>
          <w:kern w:val="0"/>
          <w:sz w:val="28"/>
          <w:szCs w:val="28"/>
        </w:rPr>
      </w:pPr>
    </w:p>
    <w:tbl>
      <w:tblPr>
        <w:tblStyle w:val="a5"/>
        <w:tblW w:w="5100" w:type="pct"/>
        <w:tblLook w:val="04A0"/>
      </w:tblPr>
      <w:tblGrid>
        <w:gridCol w:w="7093"/>
        <w:gridCol w:w="1599"/>
      </w:tblGrid>
      <w:tr w:rsidR="005963F3" w:rsidRPr="005963F3" w:rsidTr="00B86784">
        <w:trPr>
          <w:trHeight w:val="509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培训课程</w:t>
            </w:r>
          </w:p>
        </w:tc>
        <w:tc>
          <w:tcPr>
            <w:tcW w:w="920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jc w:val="center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类型</w:t>
            </w:r>
          </w:p>
        </w:tc>
      </w:tr>
      <w:tr w:rsidR="005963F3" w:rsidRPr="005963F3" w:rsidTr="00B86784">
        <w:trPr>
          <w:trHeight w:val="741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专题讲座：党的十九届五中全会精神解读</w:t>
            </w:r>
          </w:p>
        </w:tc>
        <w:tc>
          <w:tcPr>
            <w:tcW w:w="920" w:type="pct"/>
            <w:vMerge w:val="restart"/>
            <w:vAlign w:val="center"/>
          </w:tcPr>
          <w:p w:rsidR="005963F3" w:rsidRPr="005963F3" w:rsidRDefault="005963F3" w:rsidP="00B86784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5963F3">
              <w:rPr>
                <w:rFonts w:ascii="宋体" w:hAnsi="宋体" w:hint="default"/>
                <w:sz w:val="28"/>
                <w:szCs w:val="28"/>
              </w:rPr>
              <w:t>必修课</w:t>
            </w:r>
          </w:p>
        </w:tc>
      </w:tr>
      <w:tr w:rsidR="005963F3" w:rsidRPr="005963F3" w:rsidTr="00B86784">
        <w:trPr>
          <w:trHeight w:val="649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专题讲座：村（社区）“两委”换届</w:t>
            </w:r>
          </w:p>
        </w:tc>
        <w:tc>
          <w:tcPr>
            <w:tcW w:w="920" w:type="pct"/>
            <w:vMerge/>
          </w:tcPr>
          <w:p w:rsidR="005963F3" w:rsidRPr="005963F3" w:rsidRDefault="005963F3" w:rsidP="00B86784">
            <w:pPr>
              <w:spacing w:line="578" w:lineRule="exact"/>
              <w:rPr>
                <w:rFonts w:ascii="宋体" w:hAnsi="宋体" w:hint="default"/>
                <w:sz w:val="28"/>
                <w:szCs w:val="28"/>
              </w:rPr>
            </w:pPr>
          </w:p>
        </w:tc>
      </w:tr>
      <w:tr w:rsidR="005963F3" w:rsidRPr="005963F3" w:rsidTr="00B86784">
        <w:trPr>
          <w:trHeight w:val="649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专题讲座：发展壮大村级集体经济</w:t>
            </w:r>
          </w:p>
        </w:tc>
        <w:tc>
          <w:tcPr>
            <w:tcW w:w="920" w:type="pct"/>
            <w:vMerge w:val="restart"/>
            <w:vAlign w:val="center"/>
          </w:tcPr>
          <w:p w:rsidR="005963F3" w:rsidRPr="005963F3" w:rsidRDefault="005963F3" w:rsidP="00B86784">
            <w:pPr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  <w:r w:rsidRPr="005963F3">
              <w:rPr>
                <w:rFonts w:ascii="宋体" w:hAnsi="宋体" w:hint="default"/>
                <w:sz w:val="28"/>
                <w:szCs w:val="28"/>
              </w:rPr>
              <w:t>选修课</w:t>
            </w:r>
          </w:p>
          <w:p w:rsidR="005963F3" w:rsidRPr="005963F3" w:rsidRDefault="005963F3" w:rsidP="00B86784">
            <w:pPr>
              <w:tabs>
                <w:tab w:val="left" w:pos="1440"/>
              </w:tabs>
              <w:spacing w:line="578" w:lineRule="exact"/>
              <w:jc w:val="center"/>
              <w:rPr>
                <w:rFonts w:ascii="宋体" w:hAnsi="宋体" w:hint="default"/>
                <w:sz w:val="28"/>
                <w:szCs w:val="28"/>
              </w:rPr>
            </w:pPr>
          </w:p>
        </w:tc>
      </w:tr>
      <w:tr w:rsidR="005963F3" w:rsidRPr="005963F3" w:rsidTr="00B86784">
        <w:trPr>
          <w:trHeight w:val="649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专题讲座：基层治理</w:t>
            </w:r>
          </w:p>
        </w:tc>
        <w:tc>
          <w:tcPr>
            <w:tcW w:w="920" w:type="pct"/>
            <w:vMerge/>
          </w:tcPr>
          <w:p w:rsidR="005963F3" w:rsidRPr="005963F3" w:rsidRDefault="005963F3" w:rsidP="00B86784">
            <w:pPr>
              <w:spacing w:line="578" w:lineRule="exact"/>
              <w:rPr>
                <w:rFonts w:ascii="宋体" w:hAnsi="宋体" w:hint="default"/>
                <w:sz w:val="28"/>
                <w:szCs w:val="28"/>
              </w:rPr>
            </w:pPr>
          </w:p>
        </w:tc>
      </w:tr>
      <w:tr w:rsidR="005963F3" w:rsidRPr="005963F3" w:rsidTr="00B86784">
        <w:trPr>
          <w:trHeight w:val="735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spacing w:line="578" w:lineRule="exact"/>
              <w:rPr>
                <w:rFonts w:ascii="宋体" w:hAnsi="宋体" w:hint="default"/>
                <w:sz w:val="28"/>
                <w:szCs w:val="28"/>
              </w:rPr>
            </w:pPr>
            <w:r w:rsidRPr="005963F3">
              <w:rPr>
                <w:rFonts w:ascii="宋体" w:hAnsi="宋体" w:hint="default"/>
                <w:sz w:val="28"/>
                <w:szCs w:val="28"/>
              </w:rPr>
              <w:t>专题讲座：民法典</w:t>
            </w:r>
          </w:p>
        </w:tc>
        <w:tc>
          <w:tcPr>
            <w:tcW w:w="920" w:type="pct"/>
            <w:vMerge/>
          </w:tcPr>
          <w:p w:rsidR="005963F3" w:rsidRPr="005963F3" w:rsidRDefault="005963F3" w:rsidP="00B86784">
            <w:pPr>
              <w:spacing w:line="578" w:lineRule="exact"/>
              <w:rPr>
                <w:rFonts w:ascii="宋体" w:hAnsi="宋体" w:hint="default"/>
                <w:sz w:val="28"/>
                <w:szCs w:val="28"/>
              </w:rPr>
            </w:pPr>
          </w:p>
        </w:tc>
      </w:tr>
      <w:tr w:rsidR="005963F3" w:rsidRPr="005963F3" w:rsidTr="00B86784">
        <w:trPr>
          <w:trHeight w:hRule="exact" w:val="671"/>
        </w:trPr>
        <w:tc>
          <w:tcPr>
            <w:tcW w:w="4079" w:type="pct"/>
            <w:vAlign w:val="center"/>
          </w:tcPr>
          <w:p w:rsidR="005963F3" w:rsidRPr="005963F3" w:rsidRDefault="005963F3" w:rsidP="00B86784">
            <w:pPr>
              <w:pStyle w:val="Default"/>
              <w:spacing w:line="578" w:lineRule="exact"/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</w:pPr>
            <w:r w:rsidRPr="005963F3">
              <w:rPr>
                <w:rFonts w:ascii="宋体" w:eastAsia="宋体" w:hAnsi="宋体" w:cs="Times New Roman"/>
                <w:color w:val="auto"/>
                <w:kern w:val="2"/>
                <w:sz w:val="28"/>
                <w:szCs w:val="28"/>
              </w:rPr>
              <w:t>视频教学：身边榜样</w:t>
            </w:r>
          </w:p>
        </w:tc>
        <w:tc>
          <w:tcPr>
            <w:tcW w:w="920" w:type="pct"/>
            <w:vMerge/>
          </w:tcPr>
          <w:p w:rsidR="005963F3" w:rsidRPr="005963F3" w:rsidRDefault="005963F3" w:rsidP="00B86784">
            <w:pPr>
              <w:spacing w:line="578" w:lineRule="exact"/>
              <w:rPr>
                <w:rFonts w:ascii="宋体" w:hAnsi="宋体" w:hint="default"/>
                <w:sz w:val="28"/>
                <w:szCs w:val="28"/>
              </w:rPr>
            </w:pPr>
          </w:p>
        </w:tc>
      </w:tr>
    </w:tbl>
    <w:p w:rsidR="00000000" w:rsidRPr="005963F3" w:rsidRDefault="005963F3">
      <w:pPr>
        <w:rPr>
          <w:rFonts w:ascii="宋体" w:hAnsi="宋体"/>
          <w:sz w:val="28"/>
          <w:szCs w:val="28"/>
        </w:rPr>
      </w:pPr>
    </w:p>
    <w:sectPr w:rsidR="00000000" w:rsidRPr="00596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F3" w:rsidRDefault="005963F3" w:rsidP="005963F3">
      <w:r>
        <w:separator/>
      </w:r>
    </w:p>
  </w:endnote>
  <w:endnote w:type="continuationSeparator" w:id="1">
    <w:p w:rsidR="005963F3" w:rsidRDefault="005963F3" w:rsidP="0059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F3" w:rsidRDefault="005963F3" w:rsidP="005963F3">
      <w:r>
        <w:separator/>
      </w:r>
    </w:p>
  </w:footnote>
  <w:footnote w:type="continuationSeparator" w:id="1">
    <w:p w:rsidR="005963F3" w:rsidRDefault="005963F3" w:rsidP="00596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3F3"/>
    <w:rsid w:val="0059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F3"/>
    <w:pPr>
      <w:widowControl w:val="0"/>
      <w:jc w:val="both"/>
    </w:pPr>
    <w:rPr>
      <w:rFonts w:ascii="Times New Roman" w:eastAsia="宋体" w:hAnsi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3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3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3F3"/>
    <w:rPr>
      <w:sz w:val="18"/>
      <w:szCs w:val="18"/>
    </w:rPr>
  </w:style>
  <w:style w:type="paragraph" w:customStyle="1" w:styleId="Default">
    <w:name w:val="Default"/>
    <w:qFormat/>
    <w:rsid w:val="005963F3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kern w:val="0"/>
      <w:sz w:val="24"/>
      <w:szCs w:val="24"/>
    </w:rPr>
  </w:style>
  <w:style w:type="table" w:styleId="a5">
    <w:name w:val="Table Grid"/>
    <w:basedOn w:val="a1"/>
    <w:uiPriority w:val="99"/>
    <w:qFormat/>
    <w:rsid w:val="005963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2021-02-01T11:18:00Z</dcterms:created>
  <dcterms:modified xsi:type="dcterms:W3CDTF">2021-02-01T11:19:00Z</dcterms:modified>
</cp:coreProperties>
</file>