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桑坪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</w:rPr>
        <w:t>镇人民政府行政处罚（简易程序）流程图</w:t>
      </w:r>
      <w:bookmarkEnd w:id="0"/>
    </w:p>
    <w:p>
      <w:pPr>
        <w:widowControl/>
        <w:spacing w:line="52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</w:p>
    <w:p>
      <w:r>
        <w:rPr>
          <w:rFonts w:ascii="Times New Roman" w:hAnsi="Times New Roman"/>
        </w:rPr>
        <w:drawing>
          <wp:inline distT="0" distB="0" distL="114300" distR="114300">
            <wp:extent cx="7636510" cy="4214495"/>
            <wp:effectExtent l="0" t="0" r="0" b="1460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  <a:srcRect t="9804" r="-1842"/>
                    <a:stretch>
                      <a:fillRect/>
                    </a:stretch>
                  </pic:blipFill>
                  <pic:spPr>
                    <a:xfrm>
                      <a:off x="0" y="0"/>
                      <a:ext cx="7636510" cy="421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A7"/>
    <w:rsid w:val="00696DA7"/>
    <w:rsid w:val="00BA6A7B"/>
    <w:rsid w:val="00D729CF"/>
    <w:rsid w:val="00E162A4"/>
    <w:rsid w:val="00EE6BAB"/>
    <w:rsid w:val="687846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3</Words>
  <Characters>21</Characters>
  <Lines>1</Lines>
  <Paragraphs>1</Paragraphs>
  <TotalTime>2</TotalTime>
  <ScaleCrop>false</ScaleCrop>
  <LinksUpToDate>false</LinksUpToDate>
  <CharactersWithSpaces>23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2021-11-05T06:59:00Z</dcterms:created>
  <dc:creator>FishRedWin</dc:creator>
  <cp:lastModifiedBy>晓芳</cp:lastModifiedBy>
  <dcterms:modified xsi:type="dcterms:W3CDTF">2021-11-18T00:51:08Z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65C665B104C14DC68E3B647A8CC8D470</vt:lpwstr>
  </property>
</Properties>
</file>