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E2CD6" w14:textId="77777777" w:rsidR="00325D06" w:rsidRDefault="00F7269C" w:rsidP="00F7269C">
      <w:pPr>
        <w:pStyle w:val="a4"/>
        <w:ind w:firstLineChars="200" w:firstLine="883"/>
        <w:jc w:val="center"/>
        <w:rPr>
          <w:rFonts w:ascii="黑体" w:eastAsia="黑体" w:hAnsi="黑体" w:hint="eastAsia"/>
          <w:b/>
          <w:sz w:val="44"/>
          <w:szCs w:val="44"/>
        </w:rPr>
      </w:pPr>
      <w:r w:rsidRPr="00F7269C">
        <w:rPr>
          <w:rFonts w:ascii="黑体" w:eastAsia="黑体" w:hAnsi="黑体" w:hint="eastAsia"/>
          <w:b/>
          <w:sz w:val="44"/>
          <w:szCs w:val="44"/>
        </w:rPr>
        <w:t>国家局对机构医师赋码在万达</w:t>
      </w:r>
    </w:p>
    <w:p w14:paraId="4A21A467" w14:textId="2857DE96" w:rsidR="00CD305B" w:rsidRDefault="00F7269C" w:rsidP="00F7269C">
      <w:pPr>
        <w:pStyle w:val="a4"/>
        <w:ind w:firstLineChars="200" w:firstLine="883"/>
        <w:jc w:val="center"/>
        <w:rPr>
          <w:rFonts w:ascii="黑体" w:eastAsia="黑体" w:hAnsi="黑体" w:hint="eastAsia"/>
          <w:b/>
          <w:sz w:val="44"/>
          <w:szCs w:val="44"/>
        </w:rPr>
      </w:pPr>
      <w:r w:rsidRPr="00F7269C">
        <w:rPr>
          <w:rFonts w:ascii="黑体" w:eastAsia="黑体" w:hAnsi="黑体" w:hint="eastAsia"/>
          <w:b/>
          <w:sz w:val="44"/>
          <w:szCs w:val="44"/>
        </w:rPr>
        <w:t>辅助系统中的</w:t>
      </w:r>
      <w:r w:rsidR="00834A44">
        <w:rPr>
          <w:rFonts w:ascii="黑体" w:eastAsia="黑体" w:hAnsi="黑体" w:hint="eastAsia"/>
          <w:b/>
          <w:sz w:val="44"/>
          <w:szCs w:val="44"/>
        </w:rPr>
        <w:t>展</w:t>
      </w:r>
      <w:r w:rsidRPr="00F7269C">
        <w:rPr>
          <w:rFonts w:ascii="黑体" w:eastAsia="黑体" w:hAnsi="黑体" w:hint="eastAsia"/>
          <w:b/>
          <w:sz w:val="44"/>
          <w:szCs w:val="44"/>
        </w:rPr>
        <w:t>示</w:t>
      </w:r>
    </w:p>
    <w:p w14:paraId="0235E85E" w14:textId="77777777" w:rsidR="00F7269C" w:rsidRPr="00F7269C" w:rsidRDefault="00F7269C" w:rsidP="00F7269C">
      <w:pPr>
        <w:pStyle w:val="a4"/>
        <w:ind w:firstLineChars="200" w:firstLine="883"/>
        <w:jc w:val="center"/>
        <w:rPr>
          <w:rFonts w:ascii="黑体" w:eastAsia="黑体" w:hAnsi="黑体"/>
          <w:b/>
          <w:sz w:val="44"/>
          <w:szCs w:val="44"/>
        </w:rPr>
      </w:pPr>
    </w:p>
    <w:p w14:paraId="642D51A5" w14:textId="49F8F36D" w:rsidR="004257E4" w:rsidRDefault="004257E4" w:rsidP="00C91EEA">
      <w:pPr>
        <w:pStyle w:val="a4"/>
        <w:ind w:firstLineChars="200" w:firstLine="562"/>
        <w:rPr>
          <w:rFonts w:ascii="方正仿宋_GBK" w:eastAsia="方正仿宋_GBK"/>
          <w:b/>
          <w:sz w:val="28"/>
          <w:szCs w:val="28"/>
        </w:rPr>
      </w:pPr>
      <w:r>
        <w:rPr>
          <w:rFonts w:ascii="方正仿宋_GBK" w:eastAsia="方正仿宋_GBK" w:hint="eastAsia"/>
          <w:b/>
          <w:sz w:val="28"/>
          <w:szCs w:val="28"/>
        </w:rPr>
        <w:t>一、万达辅助系统中国家机构编码</w:t>
      </w:r>
      <w:r w:rsidR="00184BA2">
        <w:rPr>
          <w:rFonts w:ascii="方正仿宋_GBK" w:eastAsia="方正仿宋_GBK" w:hint="eastAsia"/>
          <w:b/>
          <w:sz w:val="28"/>
          <w:szCs w:val="28"/>
        </w:rPr>
        <w:t>及国家医师编码的展示</w:t>
      </w:r>
    </w:p>
    <w:p w14:paraId="1108817C" w14:textId="39A22340" w:rsidR="00C91EEA" w:rsidRDefault="007E4451" w:rsidP="00C91EEA">
      <w:pPr>
        <w:pStyle w:val="a4"/>
        <w:ind w:firstLineChars="200" w:firstLine="562"/>
        <w:rPr>
          <w:rFonts w:ascii="方正仿宋_GBK" w:eastAsia="方正仿宋_GBK"/>
          <w:b/>
          <w:sz w:val="28"/>
          <w:szCs w:val="28"/>
        </w:rPr>
      </w:pPr>
      <w:r>
        <w:rPr>
          <w:rFonts w:ascii="方正仿宋_GBK" w:eastAsia="方正仿宋_GBK" w:hint="eastAsia"/>
          <w:b/>
          <w:sz w:val="28"/>
          <w:szCs w:val="28"/>
        </w:rPr>
        <w:t>各医药机构登录</w:t>
      </w:r>
      <w:r w:rsidR="00C91EEA">
        <w:rPr>
          <w:rFonts w:ascii="方正仿宋_GBK" w:eastAsia="方正仿宋_GBK" w:hint="eastAsia"/>
          <w:b/>
          <w:sz w:val="28"/>
          <w:szCs w:val="28"/>
        </w:rPr>
        <w:t>万达辅助系统</w:t>
      </w:r>
      <w:r>
        <w:rPr>
          <w:rFonts w:ascii="方正仿宋_GBK" w:eastAsia="方正仿宋_GBK" w:hint="eastAsia"/>
          <w:b/>
          <w:sz w:val="28"/>
          <w:szCs w:val="28"/>
        </w:rPr>
        <w:t>（</w:t>
      </w:r>
      <w:proofErr w:type="gramStart"/>
      <w:r>
        <w:rPr>
          <w:rFonts w:ascii="方正仿宋_GBK" w:eastAsia="方正仿宋_GBK" w:hint="eastAsia"/>
          <w:b/>
          <w:sz w:val="28"/>
          <w:szCs w:val="28"/>
        </w:rPr>
        <w:t>医</w:t>
      </w:r>
      <w:proofErr w:type="gramEnd"/>
      <w:r>
        <w:rPr>
          <w:rFonts w:ascii="方正仿宋_GBK" w:eastAsia="方正仿宋_GBK" w:hint="eastAsia"/>
          <w:b/>
          <w:sz w:val="28"/>
          <w:szCs w:val="28"/>
        </w:rPr>
        <w:t>保网）</w:t>
      </w:r>
      <w:r w:rsidR="00C91EEA">
        <w:rPr>
          <w:rFonts w:ascii="方正仿宋_GBK" w:eastAsia="方正仿宋_GBK" w:hint="eastAsia"/>
          <w:b/>
          <w:sz w:val="28"/>
          <w:szCs w:val="28"/>
        </w:rPr>
        <w:t>：</w:t>
      </w:r>
    </w:p>
    <w:p w14:paraId="0E5C28BF" w14:textId="77777777" w:rsidR="00C91EEA" w:rsidRDefault="00C91EEA" w:rsidP="00C91EEA">
      <w:pPr>
        <w:pStyle w:val="a4"/>
        <w:ind w:firstLineChars="496" w:firstLine="1394"/>
        <w:rPr>
          <w:rFonts w:ascii="方正仿宋_GBK" w:eastAsia="方正仿宋_GBK"/>
          <w:b/>
          <w:sz w:val="28"/>
          <w:szCs w:val="28"/>
        </w:rPr>
      </w:pPr>
      <w:r w:rsidRPr="009C386D">
        <w:rPr>
          <w:rFonts w:ascii="方正仿宋_GBK" w:eastAsia="方正仿宋_GBK"/>
          <w:b/>
          <w:sz w:val="28"/>
          <w:szCs w:val="28"/>
        </w:rPr>
        <w:t>http://10.122.3.159:8012/medas</w:t>
      </w:r>
    </w:p>
    <w:p w14:paraId="0093F1CB" w14:textId="77777777" w:rsidR="00C91EEA" w:rsidRDefault="00C91EEA" w:rsidP="00C91EEA">
      <w:pPr>
        <w:pStyle w:val="a4"/>
        <w:ind w:firstLineChars="200" w:firstLine="562"/>
        <w:rPr>
          <w:rFonts w:ascii="方正仿宋_GBK" w:eastAsia="方正仿宋_GBK"/>
          <w:b/>
          <w:sz w:val="28"/>
          <w:szCs w:val="28"/>
        </w:rPr>
      </w:pPr>
      <w:r>
        <w:rPr>
          <w:rFonts w:ascii="方正仿宋_GBK" w:eastAsia="方正仿宋_GBK" w:hint="eastAsia"/>
          <w:b/>
          <w:sz w:val="28"/>
          <w:szCs w:val="28"/>
        </w:rPr>
        <w:t>或者：</w:t>
      </w:r>
      <w:hyperlink r:id="rId8" w:history="1">
        <w:r w:rsidRPr="00D60228">
          <w:rPr>
            <w:rStyle w:val="a5"/>
            <w:rFonts w:ascii="方正仿宋_GBK" w:eastAsia="方正仿宋_GBK"/>
            <w:b/>
            <w:sz w:val="28"/>
            <w:szCs w:val="28"/>
          </w:rPr>
          <w:t>http://10.0.8.83:8006/medas</w:t>
        </w:r>
      </w:hyperlink>
    </w:p>
    <w:p w14:paraId="56B7AAB6" w14:textId="77777777" w:rsidR="00C91EEA" w:rsidRDefault="00C91EEA"/>
    <w:p w14:paraId="7B16E22E" w14:textId="0FFEF63A" w:rsidR="00184A9E" w:rsidRDefault="00184BA2">
      <w:r>
        <w:rPr>
          <w:rFonts w:hint="eastAsia"/>
        </w:rPr>
        <w:t>（</w:t>
      </w:r>
      <w:r w:rsidR="00184A9E">
        <w:rPr>
          <w:rFonts w:hint="eastAsia"/>
        </w:rPr>
        <w:t>1</w:t>
      </w:r>
      <w:r>
        <w:rPr>
          <w:rFonts w:hint="eastAsia"/>
        </w:rPr>
        <w:t>）</w:t>
      </w:r>
      <w:r w:rsidR="00184A9E">
        <w:rPr>
          <w:rFonts w:hint="eastAsia"/>
        </w:rPr>
        <w:t xml:space="preserve">.左上角新增 </w:t>
      </w:r>
      <w:r w:rsidR="00184A9E" w:rsidRPr="00184A9E">
        <w:rPr>
          <w:rFonts w:hint="eastAsia"/>
        </w:rPr>
        <w:t>国家局机构代码</w:t>
      </w:r>
      <w:r w:rsidR="00184A9E">
        <w:rPr>
          <w:rFonts w:hint="eastAsia"/>
        </w:rPr>
        <w:t>和</w:t>
      </w:r>
      <w:r w:rsidR="00184A9E" w:rsidRPr="00184A9E">
        <w:t>重庆市许可证号</w:t>
      </w:r>
    </w:p>
    <w:p w14:paraId="1453990F" w14:textId="084F5B82" w:rsidR="00184A9E" w:rsidRDefault="00184A9E" w:rsidP="00184A9E">
      <w:pPr>
        <w:ind w:firstLine="420"/>
      </w:pPr>
      <w:r>
        <w:rPr>
          <w:rFonts w:hint="eastAsia"/>
        </w:rPr>
        <w:t>若无国家机构号码将闪烁提示:</w:t>
      </w:r>
      <w:r w:rsidRPr="00184A9E">
        <w:rPr>
          <w:rFonts w:hint="eastAsia"/>
        </w:rPr>
        <w:t xml:space="preserve"> 暂无匹配国家局机构代码</w:t>
      </w:r>
    </w:p>
    <w:p w14:paraId="67763AA1" w14:textId="77777777" w:rsidR="00184A9E" w:rsidRDefault="00184A9E"/>
    <w:p w14:paraId="5C512C0B" w14:textId="71C33B17" w:rsidR="00184A9E" w:rsidRDefault="00184BA2">
      <w:r>
        <w:rPr>
          <w:rFonts w:hint="eastAsia"/>
        </w:rPr>
        <w:t>（</w:t>
      </w:r>
      <w:r w:rsidR="00184A9E">
        <w:rPr>
          <w:rFonts w:hint="eastAsia"/>
        </w:rPr>
        <w:t>2</w:t>
      </w:r>
      <w:r>
        <w:rPr>
          <w:rFonts w:hint="eastAsia"/>
        </w:rPr>
        <w:t>）</w:t>
      </w:r>
      <w:r w:rsidR="00184A9E">
        <w:rPr>
          <w:rFonts w:hint="eastAsia"/>
        </w:rPr>
        <w:t>.基本信息管理-&gt;医师申报 新增 国家医师编码的查询条件</w:t>
      </w:r>
    </w:p>
    <w:p w14:paraId="6623D92C" w14:textId="7D2B8AAF" w:rsidR="00184A9E" w:rsidRDefault="00184A9E">
      <w:r>
        <w:tab/>
      </w:r>
      <w:r>
        <w:rPr>
          <w:rFonts w:hint="eastAsia"/>
        </w:rPr>
        <w:t>医师信息表格中新增国家医师编码和国家数据更新时间</w:t>
      </w:r>
    </w:p>
    <w:p w14:paraId="0A745CD4" w14:textId="7EB2751A" w:rsidR="00F114EA" w:rsidRDefault="00F114EA">
      <w:r>
        <w:tab/>
      </w:r>
      <w:r>
        <w:rPr>
          <w:rFonts w:hint="eastAsia"/>
        </w:rPr>
        <w:t>若无国家医师编码将提示无国家医师编码</w:t>
      </w:r>
      <w:r w:rsidR="001338F2">
        <w:rPr>
          <w:rFonts w:hint="eastAsia"/>
        </w:rPr>
        <w:t>，请在国家</w:t>
      </w:r>
      <w:proofErr w:type="gramStart"/>
      <w:r w:rsidR="001338F2">
        <w:rPr>
          <w:rFonts w:hint="eastAsia"/>
        </w:rPr>
        <w:t>医</w:t>
      </w:r>
      <w:proofErr w:type="gramEnd"/>
      <w:r w:rsidR="001338F2">
        <w:rPr>
          <w:rFonts w:hint="eastAsia"/>
        </w:rPr>
        <w:t>保局网站维护</w:t>
      </w:r>
      <w:r>
        <w:rPr>
          <w:rFonts w:hint="eastAsia"/>
        </w:rPr>
        <w:t>!!</w:t>
      </w:r>
    </w:p>
    <w:p w14:paraId="79B99410" w14:textId="22DC5E35" w:rsidR="00184A9E" w:rsidRDefault="00184A9E">
      <w:r>
        <w:rPr>
          <w:noProof/>
        </w:rPr>
        <w:drawing>
          <wp:inline distT="0" distB="0" distL="0" distR="0" wp14:anchorId="6ED1B9A3" wp14:editId="3A126C19">
            <wp:extent cx="5274310" cy="25114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EFFD" w14:textId="07DB8888" w:rsidR="00184A9E" w:rsidRDefault="00184A9E"/>
    <w:p w14:paraId="727F9D98" w14:textId="5FB942B9" w:rsidR="0011715B" w:rsidRDefault="009448F5">
      <w:r>
        <w:rPr>
          <w:noProof/>
        </w:rPr>
        <w:drawing>
          <wp:inline distT="0" distB="0" distL="0" distR="0" wp14:anchorId="6141AACA" wp14:editId="758646FC">
            <wp:extent cx="5274310" cy="2541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D55E" w14:textId="152F958F" w:rsidR="0011715B" w:rsidRDefault="00BB36D3">
      <w:r>
        <w:rPr>
          <w:rFonts w:hint="eastAsia"/>
        </w:rPr>
        <w:t>二、</w:t>
      </w:r>
      <w:r w:rsidR="00863098" w:rsidRPr="00184A9E">
        <w:t>重庆市</w:t>
      </w:r>
      <w:proofErr w:type="gramStart"/>
      <w:r w:rsidR="003D6F26">
        <w:rPr>
          <w:rFonts w:hint="eastAsia"/>
        </w:rPr>
        <w:t>医</w:t>
      </w:r>
      <w:proofErr w:type="gramEnd"/>
      <w:r w:rsidR="003D6F26">
        <w:rPr>
          <w:rFonts w:hint="eastAsia"/>
        </w:rPr>
        <w:t>保信息系统中</w:t>
      </w:r>
      <w:r w:rsidR="00863098" w:rsidRPr="00184A9E">
        <w:t>许可证号</w:t>
      </w:r>
      <w:r w:rsidR="00863098">
        <w:rPr>
          <w:rFonts w:hint="eastAsia"/>
        </w:rPr>
        <w:t>维护</w:t>
      </w:r>
      <w:r w:rsidR="003D6F26">
        <w:rPr>
          <w:rFonts w:hint="eastAsia"/>
        </w:rPr>
        <w:t>，请向各区县</w:t>
      </w:r>
      <w:proofErr w:type="gramStart"/>
      <w:r w:rsidR="003D6F26">
        <w:rPr>
          <w:rFonts w:hint="eastAsia"/>
        </w:rPr>
        <w:t>医</w:t>
      </w:r>
      <w:proofErr w:type="gramEnd"/>
      <w:r w:rsidR="003D6F26">
        <w:rPr>
          <w:rFonts w:hint="eastAsia"/>
        </w:rPr>
        <w:t>保部门申请</w:t>
      </w:r>
    </w:p>
    <w:p w14:paraId="051D0A05" w14:textId="77777777" w:rsidR="004257E4" w:rsidRDefault="004257E4"/>
    <w:p w14:paraId="5613DFBF" w14:textId="7AC43612" w:rsidR="004257E4" w:rsidRDefault="0090713B" w:rsidP="0090713B">
      <w:pPr>
        <w:ind w:firstLineChars="50" w:firstLine="105"/>
      </w:pPr>
      <w:r>
        <w:rPr>
          <w:rFonts w:hint="eastAsia"/>
        </w:rPr>
        <w:t>（1）</w:t>
      </w:r>
      <w:r w:rsidR="009448F5">
        <w:rPr>
          <w:rFonts w:hint="eastAsia"/>
        </w:rPr>
        <w:t>本地</w:t>
      </w:r>
      <w:proofErr w:type="gramStart"/>
      <w:r w:rsidR="00BA5AE5">
        <w:rPr>
          <w:rFonts w:hint="eastAsia"/>
        </w:rPr>
        <w:t>医</w:t>
      </w:r>
      <w:proofErr w:type="gramEnd"/>
      <w:r w:rsidR="00BA5AE5">
        <w:rPr>
          <w:rFonts w:hint="eastAsia"/>
        </w:rPr>
        <w:t>保信息</w:t>
      </w:r>
      <w:r w:rsidR="009448F5">
        <w:rPr>
          <w:rFonts w:hint="eastAsia"/>
        </w:rPr>
        <w:t>系统中错误的许可证号示例：</w:t>
      </w:r>
    </w:p>
    <w:p w14:paraId="537B830B" w14:textId="6E4C1C42" w:rsidR="004257E4" w:rsidRDefault="004257E4">
      <w:r>
        <w:rPr>
          <w:noProof/>
        </w:rPr>
        <w:drawing>
          <wp:inline distT="0" distB="0" distL="0" distR="0" wp14:anchorId="38927B2F" wp14:editId="16804FE3">
            <wp:extent cx="5274310" cy="3956221"/>
            <wp:effectExtent l="0" t="0" r="2540" b="6350"/>
            <wp:docPr id="3" name="图片 3" descr="D:\fw\f范文办件\2021\7__国家局15项目编码实施\相关文件\WRONG大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w\f范文办件\2021\7__国家局15项目编码实施\相关文件\WRONG大坪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1A53" w14:textId="77777777" w:rsidR="0011715B" w:rsidRDefault="0011715B"/>
    <w:p w14:paraId="077F4873" w14:textId="77777777" w:rsidR="0011715B" w:rsidRDefault="0011715B"/>
    <w:p w14:paraId="0C118AAC" w14:textId="2AAA6957" w:rsidR="00184A9E" w:rsidRDefault="0090713B">
      <w:r>
        <w:rPr>
          <w:rFonts w:hint="eastAsia"/>
        </w:rPr>
        <w:t>（2）</w:t>
      </w:r>
      <w:r w:rsidR="00FB47BB">
        <w:rPr>
          <w:rFonts w:hint="eastAsia"/>
        </w:rPr>
        <w:t>本地系统中</w:t>
      </w:r>
      <w:r w:rsidR="006E714A">
        <w:rPr>
          <w:rFonts w:hint="eastAsia"/>
        </w:rPr>
        <w:t>与国家局</w:t>
      </w:r>
      <w:r w:rsidR="0054732F">
        <w:rPr>
          <w:rFonts w:hint="eastAsia"/>
        </w:rPr>
        <w:t>许可证号</w:t>
      </w:r>
      <w:r w:rsidR="006E714A">
        <w:rPr>
          <w:rFonts w:hint="eastAsia"/>
        </w:rPr>
        <w:t>一致情况</w:t>
      </w:r>
      <w:r w:rsidR="0054732F">
        <w:rPr>
          <w:rFonts w:hint="eastAsia"/>
        </w:rPr>
        <w:t>示例：</w:t>
      </w:r>
    </w:p>
    <w:p w14:paraId="02368E7A" w14:textId="77777777" w:rsidR="00707057" w:rsidRDefault="00707057"/>
    <w:p w14:paraId="02049865" w14:textId="4CAFA976" w:rsidR="00707057" w:rsidRDefault="007B2D2F">
      <w:r>
        <w:rPr>
          <w:noProof/>
        </w:rPr>
        <w:drawing>
          <wp:inline distT="0" distB="0" distL="0" distR="0" wp14:anchorId="75D35AC2" wp14:editId="7535936F">
            <wp:extent cx="5274310" cy="3956221"/>
            <wp:effectExtent l="0" t="0" r="2540" b="6350"/>
            <wp:docPr id="4" name="图片 4" descr="D:\fw\f范文办件\2021\7__国家局15项目编码实施\相关文件\RIGHT口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w\f范文办件\2021\7__国家局15项目编码实施\相关文件\RIGHT口腔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38FC" w14:textId="77777777" w:rsidR="0011715B" w:rsidRDefault="0011715B"/>
    <w:p w14:paraId="41018607" w14:textId="77777777" w:rsidR="0011715B" w:rsidRDefault="0011715B">
      <w:bookmarkStart w:id="0" w:name="_GoBack"/>
      <w:bookmarkEnd w:id="0"/>
    </w:p>
    <w:p w14:paraId="05570568" w14:textId="77777777" w:rsidR="00707057" w:rsidRDefault="00707057"/>
    <w:sectPr w:rsidR="007070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A2952" w14:textId="77777777" w:rsidR="00F47061" w:rsidRDefault="00F47061" w:rsidP="00184BA2">
      <w:r>
        <w:separator/>
      </w:r>
    </w:p>
  </w:endnote>
  <w:endnote w:type="continuationSeparator" w:id="0">
    <w:p w14:paraId="5708C270" w14:textId="77777777" w:rsidR="00F47061" w:rsidRDefault="00F47061" w:rsidP="00184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30B73" w14:textId="77777777" w:rsidR="00F47061" w:rsidRDefault="00F47061" w:rsidP="00184BA2">
      <w:r>
        <w:separator/>
      </w:r>
    </w:p>
  </w:footnote>
  <w:footnote w:type="continuationSeparator" w:id="0">
    <w:p w14:paraId="50385D74" w14:textId="77777777" w:rsidR="00F47061" w:rsidRDefault="00F47061" w:rsidP="00184B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9E"/>
    <w:rsid w:val="00004E02"/>
    <w:rsid w:val="001147E8"/>
    <w:rsid w:val="0011715B"/>
    <w:rsid w:val="001338F2"/>
    <w:rsid w:val="00184A9E"/>
    <w:rsid w:val="00184BA2"/>
    <w:rsid w:val="00325D06"/>
    <w:rsid w:val="003D6F26"/>
    <w:rsid w:val="004257E4"/>
    <w:rsid w:val="00483E3F"/>
    <w:rsid w:val="0054732F"/>
    <w:rsid w:val="006E714A"/>
    <w:rsid w:val="00707057"/>
    <w:rsid w:val="007B2D2F"/>
    <w:rsid w:val="007E4451"/>
    <w:rsid w:val="00834A44"/>
    <w:rsid w:val="00863098"/>
    <w:rsid w:val="0090713B"/>
    <w:rsid w:val="009166FC"/>
    <w:rsid w:val="009448F5"/>
    <w:rsid w:val="00BA5AE5"/>
    <w:rsid w:val="00BB36D3"/>
    <w:rsid w:val="00C91EEA"/>
    <w:rsid w:val="00CB3837"/>
    <w:rsid w:val="00CD305B"/>
    <w:rsid w:val="00D802AD"/>
    <w:rsid w:val="00F114EA"/>
    <w:rsid w:val="00F47061"/>
    <w:rsid w:val="00F7269C"/>
    <w:rsid w:val="00FB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FE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7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47E8"/>
    <w:rPr>
      <w:sz w:val="18"/>
      <w:szCs w:val="18"/>
    </w:rPr>
  </w:style>
  <w:style w:type="paragraph" w:styleId="a4">
    <w:name w:val="Body Text"/>
    <w:basedOn w:val="a"/>
    <w:link w:val="Char0"/>
    <w:uiPriority w:val="99"/>
    <w:semiHidden/>
    <w:unhideWhenUsed/>
    <w:rsid w:val="00C91EEA"/>
    <w:pPr>
      <w:spacing w:after="120"/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uiPriority w:val="99"/>
    <w:semiHidden/>
    <w:rsid w:val="00C91EEA"/>
    <w:rPr>
      <w:rFonts w:ascii="Calibri" w:eastAsia="宋体" w:hAnsi="Calibri" w:cs="Times New Roman"/>
    </w:rPr>
  </w:style>
  <w:style w:type="character" w:styleId="a5">
    <w:name w:val="Hyperlink"/>
    <w:basedOn w:val="a0"/>
    <w:uiPriority w:val="99"/>
    <w:unhideWhenUsed/>
    <w:rsid w:val="00C91EEA"/>
    <w:rPr>
      <w:color w:val="0563C1" w:themeColor="hyperlink"/>
      <w:u w:val="single"/>
    </w:rPr>
  </w:style>
  <w:style w:type="paragraph" w:styleId="a6">
    <w:name w:val="footnote text"/>
    <w:basedOn w:val="a"/>
    <w:link w:val="Char1"/>
    <w:uiPriority w:val="99"/>
    <w:semiHidden/>
    <w:unhideWhenUsed/>
    <w:rsid w:val="00184BA2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184BA2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184B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7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47E8"/>
    <w:rPr>
      <w:sz w:val="18"/>
      <w:szCs w:val="18"/>
    </w:rPr>
  </w:style>
  <w:style w:type="paragraph" w:styleId="a4">
    <w:name w:val="Body Text"/>
    <w:basedOn w:val="a"/>
    <w:link w:val="Char0"/>
    <w:uiPriority w:val="99"/>
    <w:semiHidden/>
    <w:unhideWhenUsed/>
    <w:rsid w:val="00C91EEA"/>
    <w:pPr>
      <w:spacing w:after="120"/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uiPriority w:val="99"/>
    <w:semiHidden/>
    <w:rsid w:val="00C91EEA"/>
    <w:rPr>
      <w:rFonts w:ascii="Calibri" w:eastAsia="宋体" w:hAnsi="Calibri" w:cs="Times New Roman"/>
    </w:rPr>
  </w:style>
  <w:style w:type="character" w:styleId="a5">
    <w:name w:val="Hyperlink"/>
    <w:basedOn w:val="a0"/>
    <w:uiPriority w:val="99"/>
    <w:unhideWhenUsed/>
    <w:rsid w:val="00C91EEA"/>
    <w:rPr>
      <w:color w:val="0563C1" w:themeColor="hyperlink"/>
      <w:u w:val="single"/>
    </w:rPr>
  </w:style>
  <w:style w:type="paragraph" w:styleId="a6">
    <w:name w:val="footnote text"/>
    <w:basedOn w:val="a"/>
    <w:link w:val="Char1"/>
    <w:uiPriority w:val="99"/>
    <w:semiHidden/>
    <w:unhideWhenUsed/>
    <w:rsid w:val="00184BA2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184BA2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184B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0.8.83:8006/meda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EF2D3-155A-4998-9768-827C99EF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 智豪</dc:creator>
  <cp:keywords/>
  <dc:description/>
  <cp:lastModifiedBy>John</cp:lastModifiedBy>
  <cp:revision>26</cp:revision>
  <dcterms:created xsi:type="dcterms:W3CDTF">2021-01-27T06:27:00Z</dcterms:created>
  <dcterms:modified xsi:type="dcterms:W3CDTF">2021-01-28T06:09:00Z</dcterms:modified>
</cp:coreProperties>
</file>