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方正小标宋简体" w:hAnsi="方正小标宋简体" w:eastAsia="方正小标宋简体"/>
          <w:b w:val="0"/>
          <w:bCs/>
          <w:i w:val="0"/>
          <w:caps w:val="0"/>
          <w:spacing w:val="-2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附件2：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-2"/>
          <w:w w:val="100"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-2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-2"/>
          <w:w w:val="100"/>
          <w:kern w:val="2"/>
          <w:sz w:val="44"/>
          <w:szCs w:val="44"/>
          <w:lang w:val="en-US" w:eastAsia="zh-CN" w:bidi="ar-SA"/>
        </w:rPr>
        <w:t>云阳县代理记账中介机构</w:t>
      </w:r>
      <w:r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-2"/>
          <w:w w:val="100"/>
          <w:kern w:val="2"/>
          <w:sz w:val="44"/>
          <w:szCs w:val="44"/>
          <w:lang w:val="en-US" w:eastAsia="zh-CN" w:bidi="ar-SA"/>
        </w:rPr>
        <w:t>“无证经营”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spacing w:val="-2"/>
          <w:w w:val="100"/>
          <w:kern w:val="2"/>
          <w:sz w:val="42"/>
          <w:szCs w:val="42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-2"/>
          <w:w w:val="100"/>
          <w:kern w:val="2"/>
          <w:sz w:val="44"/>
          <w:szCs w:val="44"/>
          <w:lang w:val="en-US" w:eastAsia="zh-CN" w:bidi="ar-SA"/>
        </w:rPr>
        <w:t>情况</w:t>
      </w:r>
      <w:r>
        <w:rPr>
          <w:rStyle w:val="5"/>
          <w:rFonts w:ascii="方正小标宋简体" w:hAnsi="方正小标宋简体" w:eastAsia="方正小标宋简体"/>
          <w:b w:val="0"/>
          <w:bCs w:val="0"/>
          <w:i w:val="0"/>
          <w:caps w:val="0"/>
          <w:spacing w:val="-2"/>
          <w:w w:val="100"/>
          <w:kern w:val="2"/>
          <w:sz w:val="44"/>
          <w:szCs w:val="44"/>
          <w:lang w:val="en-US" w:eastAsia="zh-CN" w:bidi="ar-SA"/>
        </w:rPr>
        <w:t>自我核查承诺书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jc w:val="both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>云阳县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 xml:space="preserve">财政局：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lang w:val="en-US" w:eastAsia="zh-CN" w:bidi="ar-SA"/>
        </w:rPr>
        <w:t>我公司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u w:val="single" w:color="000000"/>
          <w:lang w:val="en-US" w:eastAsia="zh-CN" w:bidi="ar-SA"/>
        </w:rPr>
        <w:t xml:space="preserve">     XXXXXXXXXXXXXXXXX  (规范填写公司名称)   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u w:val="none" w:color="auto"/>
          <w:lang w:eastAsia="zh-CN" w:bidi="ar-SA"/>
        </w:rPr>
        <w:t>,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lang w:val="en-US" w:eastAsia="zh-CN" w:bidi="ar-SA"/>
        </w:rPr>
        <w:t>统一社会信用代码：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u w:val="single" w:color="000000"/>
          <w:lang w:val="en-US" w:eastAsia="zh-CN" w:bidi="ar-SA"/>
        </w:rPr>
        <w:t xml:space="preserve"> XXXXXXXXXXXXX 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u w:val="none" w:color="auto"/>
          <w:lang w:eastAsia="zh-CN" w:bidi="ar-SA"/>
        </w:rPr>
        <w:t>,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u w:val="none" w:color="auto"/>
          <w:lang w:val="en-US" w:eastAsia="zh-CN" w:bidi="ar-SA"/>
        </w:rPr>
        <w:t xml:space="preserve"> 办公地址：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u w:val="single" w:color="000000"/>
          <w:lang w:val="en-US" w:eastAsia="zh-CN" w:bidi="ar-SA"/>
        </w:rPr>
        <w:t xml:space="preserve">     XXXXXXXXXXXXXXXXX  (精确到房号)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u w:val="none" w:color="auto"/>
          <w:lang w:eastAsia="zh-CN" w:bidi="ar-SA"/>
        </w:rPr>
        <w:t>,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u w:val="none" w:color="auto"/>
          <w:lang w:val="en-US" w:eastAsia="zh-CN" w:bidi="ar-SA"/>
        </w:rPr>
        <w:t>经自我核查，现就代理记账中介机构“无证经营”情况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2"/>
          <w:w w:val="100"/>
          <w:kern w:val="0"/>
          <w:sz w:val="32"/>
          <w:szCs w:val="32"/>
          <w:lang w:val="en-US" w:eastAsia="zh-CN" w:bidi="ar-SA"/>
        </w:rPr>
        <w:t>承诺如下，并对下述承诺承担相应法律责任：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32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0"/>
          <w:sz w:val="32"/>
          <w:szCs w:val="32"/>
          <w:lang w:val="en-US" w:eastAsia="zh-CN" w:bidi="ar-SA"/>
        </w:rPr>
        <w:t>一、已认真阅读云阳县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0"/>
          <w:sz w:val="32"/>
          <w:szCs w:val="32"/>
          <w:lang w:eastAsia="zh-CN" w:bidi="ar-SA"/>
        </w:rPr>
        <w:t>财政局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0"/>
          <w:sz w:val="32"/>
          <w:szCs w:val="32"/>
          <w:lang w:val="en-US" w:eastAsia="zh-CN" w:bidi="ar-SA"/>
        </w:rPr>
        <w:t>《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0"/>
          <w:sz w:val="32"/>
          <w:szCs w:val="32"/>
          <w:lang w:eastAsia="zh-CN" w:bidi="ar-SA"/>
        </w:rPr>
        <w:t>关于开展云阳县代理记账行业违法违规行为专项整治工作的通知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0"/>
          <w:sz w:val="32"/>
          <w:szCs w:val="32"/>
          <w:lang w:val="en-US" w:eastAsia="zh-CN" w:bidi="ar-SA"/>
        </w:rPr>
        <w:t>》，并知悉全部内容;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32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>二、虽取得营业执照，且经营范围含有“代理记账”字样，但实际未开展代理记账业务，不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>存在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eastAsia="zh-CN" w:bidi="ar-SA"/>
        </w:rPr>
        <w:t>“无证经营”行为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32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>三、愿意承担虚假承诺所引发的相应法律责任；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32" w:firstLineChars="2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>四、所作承诺是我公司真实意思的表示。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 xml:space="preserve">                承诺公司（单位公章）：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2528" w:firstLineChars="8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>承诺公司法定代表人签名：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2528" w:firstLineChars="8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>法定代表人联系电话：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2528" w:firstLineChars="8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>业务联系人姓名及联系电话：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righ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-2"/>
          <w:w w:val="100"/>
          <w:kern w:val="2"/>
          <w:sz w:val="32"/>
          <w:szCs w:val="32"/>
          <w:lang w:val="en-US" w:eastAsia="zh-CN" w:bidi="ar-SA"/>
        </w:rPr>
        <w:t xml:space="preserve">  年     月     日</w:t>
      </w:r>
    </w:p>
    <w:sectPr>
      <w:pgSz w:w="11906" w:h="16838"/>
      <w:pgMar w:top="1440" w:right="1463" w:bottom="1440" w:left="1463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MDM3NGNhN2U5YzhjZTQ0NzJhYzAxZmIzNjVkNDQifQ=="/>
  </w:docVars>
  <w:rsids>
    <w:rsidRoot w:val="00000000"/>
    <w:rsid w:val="126E37BF"/>
    <w:rsid w:val="2CFE2AA6"/>
    <w:rsid w:val="39E91EA7"/>
    <w:rsid w:val="3C575707"/>
    <w:rsid w:val="40F225AC"/>
    <w:rsid w:val="5A447947"/>
    <w:rsid w:val="5BFF5F5D"/>
    <w:rsid w:val="64CD495D"/>
    <w:rsid w:val="67585B4B"/>
    <w:rsid w:val="6B9772B3"/>
    <w:rsid w:val="6C5760A9"/>
    <w:rsid w:val="6C6145E6"/>
    <w:rsid w:val="6E537EB8"/>
    <w:rsid w:val="BDB77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snapToGrid w:val="0"/>
      <w:spacing w:line="588" w:lineRule="atLeast"/>
      <w:jc w:val="both"/>
      <w:textAlignment w:val="baseline"/>
    </w:pPr>
    <w:rPr>
      <w:rFonts w:ascii="宋体" w:hAnsi="宋体" w:eastAsia="仿宋_GB2312" w:cstheme="minorBidi"/>
      <w:spacing w:val="-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spacing w:line="588" w:lineRule="atLeast"/>
      <w:jc w:val="left"/>
      <w:textAlignment w:val="baseline"/>
    </w:pPr>
    <w:rPr>
      <w:rFonts w:ascii="宋体" w:hAnsi="宋体" w:eastAsia="仿宋_GB2312"/>
      <w:spacing w:val="-2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paragraph" w:customStyle="1" w:styleId="7">
    <w:name w:val="HtmlNormal"/>
    <w:basedOn w:val="1"/>
    <w:qFormat/>
    <w:uiPriority w:val="0"/>
    <w:pPr>
      <w:widowControl/>
      <w:snapToGrid w:val="0"/>
      <w:spacing w:before="100" w:beforeAutospacing="1" w:after="100" w:afterAutospacing="1" w:line="588" w:lineRule="atLeast"/>
      <w:jc w:val="left"/>
      <w:textAlignment w:val="baseline"/>
    </w:pPr>
    <w:rPr>
      <w:rFonts w:ascii="宋体" w:hAnsi="宋体" w:eastAsia="宋体"/>
      <w:spacing w:val="-2"/>
      <w:kern w:val="0"/>
      <w:sz w:val="24"/>
      <w:szCs w:val="24"/>
      <w:lang w:val="en-US" w:eastAsia="zh-CN" w:bidi="ar-SA"/>
    </w:rPr>
  </w:style>
  <w:style w:type="paragraph" w:customStyle="1" w:styleId="8">
    <w:name w:val="UserStyle_0"/>
    <w:basedOn w:val="9"/>
    <w:qFormat/>
    <w:uiPriority w:val="0"/>
    <w:pPr>
      <w:snapToGrid w:val="0"/>
      <w:spacing w:line="588" w:lineRule="atLeast"/>
      <w:ind w:firstLine="420" w:firstLineChars="200"/>
      <w:jc w:val="both"/>
      <w:textAlignment w:val="baseline"/>
    </w:pPr>
    <w:rPr>
      <w:rFonts w:hAnsi="仿宋_GB2312"/>
    </w:rPr>
  </w:style>
  <w:style w:type="paragraph" w:customStyle="1" w:styleId="9">
    <w:name w:val="179"/>
    <w:basedOn w:val="1"/>
    <w:qFormat/>
    <w:uiPriority w:val="0"/>
    <w:pPr>
      <w:snapToGrid w:val="0"/>
      <w:spacing w:line="588" w:lineRule="atLeast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356</Characters>
  <TotalTime>9</TotalTime>
  <ScaleCrop>false</ScaleCrop>
  <LinksUpToDate>false</LinksUpToDate>
  <CharactersWithSpaces>463</CharactersWithSpaces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2022-08-19T09:25:00Z</dcterms:created>
  <dc:creator>zengruining</dc:creator>
  <cp:lastModifiedBy>牟森</cp:lastModifiedBy>
  <cp:lastPrinted>2022-08-26T02:00:00Z</cp:lastPrinted>
  <dcterms:modified xsi:type="dcterms:W3CDTF">2023-07-28T08:44:16Z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2E97650AF05E4D17A2F9D5CEEB43CF64</vt:lpwstr>
  </property>
</Properties>
</file>